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1880"/>
        <w:tblGridChange w:id="0">
          <w:tblGrid>
            <w:gridCol w:w="2400"/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 APRENDIDA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Instalación del entorno de trabajo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la instalación del entorno de trabajo hay que seguir las siguientes instrucciones: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Instalar python 3.11 (se puede hacer desde la Microsoft Store, es muy fácil y cómodo). Comprobarlo en un cms con el comando python --version.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Visual Studio Code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Importar el repositorio(Ctrl+Shift+P, escribe git clone y pega la dirección del repositorio: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https://github.com/antsuagar/ETSIIMarkt/</w:t>
              </w:r>
            </w:hyperlink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Abrir una terminal en Visual Studio Code(Terminal&gt;New terminal)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python -m venv env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pip install -r requirements.txt 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contenido de requirements.txt es: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﻿asgiref==3.7.2</w:t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Django==4.2.7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Pillow==10.1.0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sqlparse==0.4.4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tzdata==2023.3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 está situado en la raíz de nuestro proyecto ETSIIMarkt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Una vez acabe ya está todo instalado. Para empezar a trabajar cerrad la ventana de Visual Studio Code y seguid las siguientes instrucciones.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Trabajar con un proyecto Django en el entorno de VS Code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Visual Studio Code se abra estaréis en la carpeta base del repositorio. Para empezar a trabajar: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..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Set-ExecutionPolicy Unrestricted -Scope Process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env\Scripts\activate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Ejecutar cd EtsiiMarktProject Una vez ahí podeis hacer varias cosas: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Lanzar la aplicación: python manage.py runserver. Paradla con Ctrl+C.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3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Crear una nueva aplicación de Django: django-admin startapp nombre_app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para implementación de pasarela de pago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herramienta Stripe se muestra óptima para la implementación de la pasarela de pago además de aceptar un gran número de tipos diferentes de tarjetas de crédito.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 hora de instalar en el proyecto habría que añadir la siguiente línea al fichero requirements.txt es: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﻿stripe==7.7.0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both"/>
        <w:rPr/>
      </w:pPr>
      <w:bookmarkStart w:colFirst="0" w:colLast="0" w:name="_heading=h.368t98du5v5p" w:id="2"/>
      <w:bookmarkEnd w:id="2"/>
      <w:r w:rsidDel="00000000" w:rsidR="00000000" w:rsidRPr="00000000">
        <w:rPr>
          <w:rtl w:val="0"/>
        </w:rPr>
        <w:t xml:space="preserve">Resumen del Trabajo</w:t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heading=h.v7jp0b7ur797" w:id="3"/>
      <w:bookmarkEnd w:id="3"/>
      <w:r w:rsidDel="00000000" w:rsidR="00000000" w:rsidRPr="00000000">
        <w:rPr>
          <w:rtl w:val="0"/>
        </w:rPr>
        <w:t xml:space="preserve">Aspectos Negativos / A Mejorar</w:t>
      </w:r>
    </w:p>
    <w:p w:rsidR="00000000" w:rsidDel="00000000" w:rsidP="00000000" w:rsidRDefault="00000000" w:rsidRPr="00000000" w14:paraId="00000065">
      <w:pPr>
        <w:pStyle w:val="Heading2"/>
        <w:rPr>
          <w:sz w:val="28"/>
          <w:szCs w:val="28"/>
        </w:rPr>
      </w:pPr>
      <w:bookmarkStart w:colFirst="0" w:colLast="0" w:name="_heading=h.y3lkhtylaj7t" w:id="4"/>
      <w:bookmarkEnd w:id="4"/>
      <w:r w:rsidDel="00000000" w:rsidR="00000000" w:rsidRPr="00000000">
        <w:rPr>
          <w:sz w:val="28"/>
          <w:szCs w:val="28"/>
          <w:rtl w:val="0"/>
        </w:rPr>
        <w:t xml:space="preserve">Equipo de Dirección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podría mejorar la calidad de la planificación de cara a futuros desarrollos.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</w:t>
      </w:r>
      <w:r w:rsidDel="00000000" w:rsidR="00000000" w:rsidRPr="00000000">
        <w:rPr>
          <w:sz w:val="24"/>
          <w:szCs w:val="24"/>
          <w:rtl w:val="0"/>
        </w:rPr>
        <w:t xml:space="preserve">sobreestimaron</w:t>
      </w:r>
      <w:r w:rsidDel="00000000" w:rsidR="00000000" w:rsidRPr="00000000">
        <w:rPr>
          <w:sz w:val="24"/>
          <w:szCs w:val="24"/>
          <w:rtl w:val="0"/>
        </w:rPr>
        <w:t xml:space="preserve"> temporalmente las tareas debido a la poca experiencia con Django.</w:t>
      </w:r>
    </w:p>
    <w:p w:rsidR="00000000" w:rsidDel="00000000" w:rsidP="00000000" w:rsidRDefault="00000000" w:rsidRPr="00000000" w14:paraId="00000069">
      <w:pPr>
        <w:pStyle w:val="Heading2"/>
        <w:rPr>
          <w:sz w:val="28"/>
          <w:szCs w:val="28"/>
        </w:rPr>
      </w:pPr>
      <w:bookmarkStart w:colFirst="0" w:colLast="0" w:name="_heading=h.vmiyymiscerz" w:id="5"/>
      <w:bookmarkEnd w:id="5"/>
      <w:r w:rsidDel="00000000" w:rsidR="00000000" w:rsidRPr="00000000">
        <w:rPr>
          <w:sz w:val="28"/>
          <w:szCs w:val="28"/>
          <w:rtl w:val="0"/>
        </w:rPr>
        <w:t xml:space="preserve">Equipo de Desarrollo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podría mejorar en el reparto de tareas en cada sprint.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Existieron problemas en tareas en concreto, pero se solventaron a tiempo.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heading=h.rod3myqkwjw0" w:id="6"/>
      <w:bookmarkEnd w:id="6"/>
      <w:r w:rsidDel="00000000" w:rsidR="00000000" w:rsidRPr="00000000">
        <w:rPr>
          <w:rtl w:val="0"/>
        </w:rPr>
        <w:t xml:space="preserve">Aspectos Positivos </w:t>
      </w:r>
    </w:p>
    <w:p w:rsidR="00000000" w:rsidDel="00000000" w:rsidP="00000000" w:rsidRDefault="00000000" w:rsidRPr="00000000" w14:paraId="0000006F">
      <w:pPr>
        <w:pStyle w:val="Heading2"/>
        <w:rPr>
          <w:sz w:val="28"/>
          <w:szCs w:val="28"/>
        </w:rPr>
      </w:pPr>
      <w:bookmarkStart w:colFirst="0" w:colLast="0" w:name="_heading=h.3fipwh2xypbd" w:id="7"/>
      <w:bookmarkEnd w:id="7"/>
      <w:r w:rsidDel="00000000" w:rsidR="00000000" w:rsidRPr="00000000">
        <w:rPr>
          <w:sz w:val="28"/>
          <w:szCs w:val="28"/>
          <w:rtl w:val="0"/>
        </w:rPr>
        <w:t xml:space="preserve">Equipo de Desarrollo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mejorado en el desempeño en proyectos Django.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ha mantenido un buen clima de trabajo y comunicación.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Buena respuesta hacia los problemas/retrasos sufridos.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LECCIONES APRENDIDAS</w:t>
    </w:r>
  </w:p>
  <w:p w:rsidR="00000000" w:rsidDel="00000000" w:rsidP="00000000" w:rsidRDefault="00000000" w:rsidRPr="00000000" w14:paraId="00000077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hyperlink" Target="https://github.com/antsuagar/ETSIIMarkt/" TargetMode="Externa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oK07mIAhfCTwsCe91oG0g2wdQ==">CgMxLjAyDmguNzc5ZGVqeW04bGtsMg5oLjk1eHRxMWNmdmpkbDIOaC4zNjh0OThkdTV2NXAyDmgudjdqcDBiN3VyNzk3Mg5oLnkzbGtodHlsYWo3dDIOaC52bWl5eW1pc2NlcnoyDmgucm9kM215cWt3ancwMg5oLjNmaXB3aDJ4eXBiZDgAciExRzQzUTc0THpUcU9DanJVb0xZZU5jaExORlJ1M0xKMC0=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