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Informe de Seguimiento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6lfp1wjv1i7z" w:id="2"/>
      <w:bookmarkEnd w:id="2"/>
      <w:r w:rsidDel="00000000" w:rsidR="00000000" w:rsidRPr="00000000">
        <w:rPr>
          <w:rtl w:val="0"/>
        </w:rPr>
        <w:t xml:space="preserve">Revisiones diarias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A continuación se describen las reuniones diarias (dailys) a fin de generar el informe de desempeño para el Director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4c1zfxb0l6zf" w:id="3"/>
      <w:bookmarkEnd w:id="3"/>
      <w:r w:rsidDel="00000000" w:rsidR="00000000" w:rsidRPr="00000000">
        <w:rPr>
          <w:rtl w:val="0"/>
        </w:rPr>
        <w:t xml:space="preserve">Daily Scrum 13/11/2023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comienza con las tareas de: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y maquetado por Isabel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del entorno de trabajo por Antonio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Diseño y maquetado se acuerda crear una plantilla para la página principal y otra para las páginas interiores.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preparación del entorno de trabajo, Antonio deberá obtener todas las instrucciones para que todos los miembros del equipo puedan configurar su entorno de la misma 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p17k0fkim6dk" w:id="4"/>
      <w:bookmarkEnd w:id="4"/>
      <w:r w:rsidDel="00000000" w:rsidR="00000000" w:rsidRPr="00000000">
        <w:rPr>
          <w:rtl w:val="0"/>
        </w:rPr>
        <w:t xml:space="preserve">Daily Scrum 14/11/2023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ha creado el proyecto en github y se han creado las issues del Sprint actual.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el entorno de desarrollo, se da como incidencia.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comenzado con las tareas de diseño.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388yzu4s8xvz" w:id="5"/>
      <w:bookmarkEnd w:id="5"/>
      <w:r w:rsidDel="00000000" w:rsidR="00000000" w:rsidRPr="00000000">
        <w:rPr>
          <w:rtl w:val="0"/>
        </w:rPr>
        <w:t xml:space="preserve">Daily Scrum 15/11/2023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soluciona el entorno de desarrollo y ya podemos configurarlo todos mediante las instrucciones generadas y añadidas a lecciones aprendidas.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decide usar Bootstrap para la implementación del front-end de la aplicación. 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encarga al analista programador actualizar la documentación del equipo.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han completado las tareas: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Diseño y maquetado 10 horas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termina la preparación del entorno de trabajo 10 horas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termina de preparar la base de datos 1 hora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van a comenzar las tareas de Implementación de vistas por Isa y Gestión de productos por Diego, Antonio y Juan Luis aunque no todos con la misma dedicación ya que están en otras tareas. Estamos comenzando con Django y nos ayudamos unos a otros con las tareas.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implementación de vista se trata de crear las vistas de la home principal, la de producto y la de catálogo así cómo las vistas comunes: menús y pie de página.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gestión de productos consistirá en: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Crear un modelo de categorías con la siguientes campos (id, nombre_categoria) y los valores:</w:t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Informática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Telefonía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Relojes inteligentes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Televisión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Audio y HiFi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Consolas y videojuegos</w:t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Electrodomésticos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Pequeños electrodomésticos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Salud y Belleza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Climatización y calefacción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Movilidad urbana</w:t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Fotografía</w:t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Otras categorías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modelo de fabricantes con los campos (id, nombre_fabricante)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Crear el modelo de productos con los siguientes campos: (id, nombre_producto, idcategoria, idfabricante, precio)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Crear vistas de: datos del producto y listado de productos.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Crear controlador con las funcionalidades necesarias para: 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Obtener producto mediante id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Modificar datos de un producto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Listar productos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ak0ilshcmx13" w:id="6"/>
      <w:bookmarkEnd w:id="6"/>
      <w:r w:rsidDel="00000000" w:rsidR="00000000" w:rsidRPr="00000000">
        <w:rPr>
          <w:rtl w:val="0"/>
        </w:rPr>
        <w:t xml:space="preserve">Daily Scrum 16/11/2023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decide crear la presentación para la clase de prácticas.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eading=h.xkz14wouk8bw" w:id="7"/>
      <w:bookmarkEnd w:id="7"/>
      <w:r w:rsidDel="00000000" w:rsidR="00000000" w:rsidRPr="00000000">
        <w:rPr>
          <w:rtl w:val="0"/>
        </w:rPr>
        <w:t xml:space="preserve">Daily Scrum 17/11/2023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han completado las tareas: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Implementación de vistas 10 horas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rkdx1is22e1b" w:id="8"/>
      <w:bookmarkEnd w:id="8"/>
      <w:r w:rsidDel="00000000" w:rsidR="00000000" w:rsidRPr="00000000">
        <w:rPr>
          <w:rtl w:val="0"/>
        </w:rPr>
        <w:t xml:space="preserve">Daily Scrum 20/11/2023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han completado las tareas: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Gestión de Productos 28,5 horas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Catálogo de productos 33,75 horas. En esta tarea nos hemos quedado cortos con la estimación del trabajo necesario.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3 horas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iteración 1: 6 horas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planea realizar una reunión de trabajo para cerrar el primer sprint y una reunión de calidad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723900</wp:posOffset>
            </wp:positionV>
            <wp:extent cx="6858000" cy="3517900"/>
            <wp:effectExtent b="0" l="0" r="0" t="0"/>
            <wp:wrapSquare wrapText="bothSides" distB="19050" distT="19050" distL="19050" distR="1905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INFORME DE SEGUIMIENTO DEL EQUIPO</w:t>
    </w:r>
  </w:p>
  <w:p w:rsidR="00000000" w:rsidDel="00000000" w:rsidP="00000000" w:rsidRDefault="00000000" w:rsidRPr="00000000" w14:paraId="0000006D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kdDuIh0wwpxblMYlr+SXe1/7Q==">CgMxLjAyDmguNzc5ZGVqeW04bGtsMg5oLjk1eHRxMWNmdmpkbDIOaC42bGZwMXdqdjFpN3oyDmguNGMxemZ4YjBsNnpmMg5oLnAxN2swZmtpbTZkazIOaC4zODh5enU0czh4dnoyDmguYWswaWxzaGNteDEzMg5oLnhrejE0d291azhidzIOaC5ya2R4MWlzMjJlMWI4AHIhMUx2blpLdVU0MTVtSS1HYVZGOG9DZ2lZRkdjSEhUSmsy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