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Lista de Actividades del Cronograma y Secuenciación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03/11/2023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Corrección del listado de actividades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Diagrama de secuencia añadido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añaden las actividades de cierre del proyecto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  <w:sectPr>
          <w:type w:val="nextPage"/>
          <w:pgSz w:h="15840" w:w="12240" w:orient="portrait"/>
          <w:pgMar w:bottom="720" w:top="720" w:left="720" w:right="720" w:header="1133.8582677165355" w:footer="708.661417322834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Actividades del cronograma</w:t>
      </w:r>
    </w:p>
    <w:p w:rsidR="00000000" w:rsidDel="00000000" w:rsidP="00000000" w:rsidRDefault="00000000" w:rsidRPr="00000000" w14:paraId="00000056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810"/>
        <w:gridCol w:w="9030"/>
        <w:tblGridChange w:id="0">
          <w:tblGrid>
            <w:gridCol w:w="1560"/>
            <w:gridCol w:w="3810"/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Primera iteración</w:t>
            </w:r>
          </w:p>
        </w:tc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maqueta de la tienda online con los diferentes diseños: portada, páginas interiores, logotipos, elementos de diseño (botones, iconos, ….)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del entorno de trabajo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proyecto prepara sus equipos instalando todo lo necesario para la implementación de la tienda online.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implementan las vistas de la maqueta que se ha diseñado sin contenido: portada escaparate, página interior detalle, página de listado.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 la base de datos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 la base de datos que vamos a utilizar, se configura un usuario con los permisos adecuados y se conecta a nuestra aplicación.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tablas de productos, tabla de categorías. Funcionalidad para mostrar detalle, edición del producto y listados para administrador. Vista detalle de acceso público.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Escaparate página de inicio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incluyen en la vista de portada un listado con productos destacados.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Menú principal de la tienda dónde deben estar disponibles todos los productos clasificados por categorías.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Tareas de testing del producto desarrollado.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valoran las métricas sobre el producto desarrollado hasta ahora. Obtenemos nuestra lista de control en caso de haber obtenido algún fallo en la calidad.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Segunda iteración</w:t>
            </w:r>
          </w:p>
        </w:tc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corrigen los fallos detectados en la iteración anterior.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Buscador de productos por tres criterios: tipo de electrodoméstico, marcar y rango de precios. También debe admitir la búsqueda por nombre del producto.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tabla de clientes, funcionalidad para mostrar detalle, listados, edición para vista administrador.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perfil de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Página edición perfil de cliente registrado dónde puede: ver sus pedidos, gestionar sus datos personales, cambiar los datos de entrega y forma de pago por defecto.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el registro de clientes y la forma de hacer login en la tienda. Definir los diferentes roles: administrador y cliente registrado.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tabla de pedidos, detalle del pedido, listado de pedidos para la vista administrador. Además el cliente no registrado puede acceder a su pedido mediante un id, e igualmente puede hacerlo el cliente registrado aunque este último además, tendrá al hacer login una consulta de todos sus pedidos.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Tareas de testing del producto desarrollado.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valoran las métricas sobre el producto desarrollado hasta ahora. Obtenemos nuestra lista de control en caso de haber obtenido algún fallo en la calidad.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Tercera iteración</w:t>
            </w:r>
          </w:p>
        </w:tc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segunda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corrigen los fallos detectados en la iteración anterior.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Zona para administrador con listado de pedidos realizados, detalle de cada pedido, datos del cliente que hizo el pedido.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Carrito de la compra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la herramienta para añadir productos al carrito: enlace visible en todas las páginas y página de edición del carrito.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Proceso de compra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Proceso que se inicia desde el carrito cuando se quiere pagar. Debe incluir el acceso al usuario mediante registro o de forma anónima (indicando los datos para el envío pero sin registro), selección de formas de entrega y la compra contrareembolso o enlace a pasarela de pago.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la pasarela para pago online mediante tarjeta de crédito.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Opiniones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tabla opinión cliente. Incluir en el detalle del producto un campo para que el cliente dé su opinión sobre el producto junto con un ranking de 1 a 5. Mostrar opiniones en la ficha del producto.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reclamaciones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página con formulario de reclamaciones. Crear tabla para guardar los contenidos del formulario. Implementar gestión de las reclamaciones: listado de reclamaciones, detalle de la reclamación con opción a responder al cliente vía email.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la empresa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crean las páginas estáticas de la tienda que contienen la información sobre la empresa: quienes somos, formas de envío, políticas de privacidad, contacto, …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Testing iteración 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Tareas de testing del producto desarrollado.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Cuarta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valoran las métricas sobre el producto final. Obtenemos nuestra lista de control en caso de haber obtenido algún fallo en la calidad.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tercera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corrigen los fallos detectados en la iteración anterior.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Cierre del proyecto</w:t>
            </w:r>
          </w:p>
        </w:tc>
        <w:tc>
          <w:tcPr>
            <w:shd w:fill="efefe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 la entrega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vez finalizado el proyecto es preciso empaquetar en un contenedor para que se pueda instalar sin problemas en el servidor del cliente.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 del proyecto al patrocinador para su aprobación final.</w:t>
            </w:r>
          </w:p>
        </w:tc>
      </w:tr>
    </w:tbl>
    <w:p w:rsidR="00000000" w:rsidDel="00000000" w:rsidP="00000000" w:rsidRDefault="00000000" w:rsidRPr="00000000" w14:paraId="000000C0">
      <w:pPr>
        <w:pStyle w:val="Heading1"/>
        <w:rPr/>
        <w:sectPr>
          <w:type w:val="nextPage"/>
          <w:pgSz w:h="12240" w:w="15840" w:orient="landscape"/>
          <w:pgMar w:bottom="720" w:top="720" w:left="720" w:right="720" w:header="1133.8582677165355" w:footer="708.6614173228347"/>
        </w:sectPr>
      </w:pPr>
      <w:bookmarkStart w:colFirst="0" w:colLast="0" w:name="_heading=h.isill75p7hi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jc w:val="both"/>
        <w:rPr/>
      </w:pPr>
      <w:bookmarkStart w:colFirst="0" w:colLast="0" w:name="_heading=h.r4qe2eorkcva" w:id="3"/>
      <w:bookmarkEnd w:id="3"/>
      <w:r w:rsidDel="00000000" w:rsidR="00000000" w:rsidRPr="00000000">
        <w:rPr>
          <w:rtl w:val="0"/>
        </w:rPr>
        <w:t xml:space="preserve">Secuenciación de actividades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608936</wp:posOffset>
            </wp:positionV>
            <wp:extent cx="6858000" cy="6959600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5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LISTA DE ACTIVIDADES DEL CRONOGRAMA Y SECUENCIACIÓN</w:t>
    </w:r>
  </w:p>
  <w:p w:rsidR="00000000" w:rsidDel="00000000" w:rsidP="00000000" w:rsidRDefault="00000000" w:rsidRPr="00000000" w14:paraId="000000C5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pmYHI8/hRNuLYEbs9ktCncCugQ==">AMUW2mU2qqUfPqREQmT9aYkNleEqg/PqSI92QThX95Ct6ya0X4MC9qpRPN4LmnDsN7cRXzceDfAvuzYZan5Tty8GAh68E6lulGGn/d3S+oq3HMQyZv8MGcG7DIqg/WuYN7CRTxt6cMlhAaGPdZYKtAkhAQMaZV1oonaqnsDUn//WfOlh/ci1lliL531lnCZii6xymCNvxokm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