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Plan de Gestión de la Calidad</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7">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8">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9">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A">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pPr>
            <w:r w:rsidDel="00000000" w:rsidR="00000000" w:rsidRPr="00000000">
              <w:rPr>
                <w:rtl w:val="0"/>
              </w:rPr>
              <w:t xml:space="preserve">03/11/2023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arlmnhgq5wpi" w:id="2"/>
      <w:bookmarkEnd w:id="2"/>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jc w:val="both"/>
        <w:rPr>
          <w:rFonts w:ascii="Calibri" w:cs="Calibri" w:eastAsia="Calibri" w:hAnsi="Calibri"/>
          <w:b w:val="1"/>
        </w:rPr>
      </w:pPr>
      <w:bookmarkStart w:colFirst="0" w:colLast="0" w:name="_heading=h.f97nbbp1zqip" w:id="3"/>
      <w:bookmarkEnd w:id="3"/>
      <w:r w:rsidDel="00000000" w:rsidR="00000000" w:rsidRPr="00000000">
        <w:rPr>
          <w:rtl w:val="0"/>
        </w:rPr>
        <w:t xml:space="preserve">Propósito del plan de gestión de la calidad</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En este documento se trata de establecer cómo se gestionará la calidad de nuestro proyecto en todas sus fases para garantizar que se cumplen con los estándares y los requisitos especificados y sobre todo para cumplir con las expectativas del cliente. Este plan va a indicar cómo se planificará, implementará y controlará la calidad en el proyecto. </w:t>
      </w:r>
    </w:p>
    <w:p w:rsidR="00000000" w:rsidDel="00000000" w:rsidP="00000000" w:rsidRDefault="00000000" w:rsidRPr="00000000" w14:paraId="00000034">
      <w:pPr>
        <w:pStyle w:val="Heading1"/>
        <w:jc w:val="both"/>
        <w:rPr/>
      </w:pPr>
      <w:bookmarkStart w:colFirst="0" w:colLast="0" w:name="_heading=h.z88w3xm7gcn1" w:id="4"/>
      <w:bookmarkEnd w:id="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jc w:val="both"/>
        <w:rPr/>
      </w:pPr>
      <w:bookmarkStart w:colFirst="0" w:colLast="0" w:name="_heading=h.6ocq19a8hgkr" w:id="5"/>
      <w:bookmarkEnd w:id="5"/>
      <w:r w:rsidDel="00000000" w:rsidR="00000000" w:rsidRPr="00000000">
        <w:rPr>
          <w:rtl w:val="0"/>
        </w:rPr>
        <w:t xml:space="preserve">Estándares, normas y procedimientos a aplicar</w:t>
      </w:r>
    </w:p>
    <w:p w:rsidR="00000000" w:rsidDel="00000000" w:rsidP="00000000" w:rsidRDefault="00000000" w:rsidRPr="00000000" w14:paraId="00000036">
      <w:pPr>
        <w:jc w:val="both"/>
        <w:rPr/>
      </w:pPr>
      <w:r w:rsidDel="00000000" w:rsidR="00000000" w:rsidRPr="00000000">
        <w:rPr>
          <w:rtl w:val="0"/>
        </w:rPr>
        <w:t xml:space="preserve">El patrocinador ha definido cómo estándar de calidad para la planificación del proyecto el uso de PMBOK versión 6 con las plantillas de nuestra organización. Asimismo para la fase de ejecución del mismo se debe utilizar una metodología incremental.</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El producto final debe ser una página web de venta online de fácil uso y con las medidas de seguridad que impidan el hackeo de la web, el riesgo a comprometer los datos de clientes registrados o bien sus datos bancarios utilizados a la hora de la compra. Por estas razones la tienda online debe cumplir con los estándares de usabilidad, seguridad y buenas prácticas, y con la legislación vigente en materia de protección de datos y comercio electrónico.</w:t>
      </w:r>
    </w:p>
    <w:p w:rsidR="00000000" w:rsidDel="00000000" w:rsidP="00000000" w:rsidRDefault="00000000" w:rsidRPr="00000000" w14:paraId="00000039">
      <w:pPr>
        <w:pStyle w:val="Heading1"/>
        <w:jc w:val="both"/>
        <w:rPr/>
      </w:pPr>
      <w:bookmarkStart w:colFirst="0" w:colLast="0" w:name="_heading=h.rivmxodjrxmz" w:id="6"/>
      <w:bookmarkEnd w:id="6"/>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jc w:val="both"/>
        <w:rPr/>
      </w:pPr>
      <w:bookmarkStart w:colFirst="0" w:colLast="0" w:name="_heading=h.w3mwy2leekop" w:id="7"/>
      <w:bookmarkEnd w:id="7"/>
      <w:r w:rsidDel="00000000" w:rsidR="00000000" w:rsidRPr="00000000">
        <w:rPr>
          <w:rtl w:val="0"/>
        </w:rPr>
        <w:t xml:space="preserve">Entregables sujetos a revisión de calidad</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2"/>
        </w:numPr>
        <w:ind w:left="720" w:hanging="360"/>
        <w:jc w:val="both"/>
        <w:rPr>
          <w:u w:val="none"/>
        </w:rPr>
      </w:pPr>
      <w:r w:rsidDel="00000000" w:rsidR="00000000" w:rsidRPr="00000000">
        <w:rPr>
          <w:b w:val="1"/>
          <w:rtl w:val="0"/>
        </w:rPr>
        <w:t xml:space="preserve">Entrega de la planificación del proyecto: </w:t>
      </w:r>
      <w:r w:rsidDel="00000000" w:rsidR="00000000" w:rsidRPr="00000000">
        <w:rPr>
          <w:rtl w:val="0"/>
        </w:rPr>
        <w:t xml:space="preserve">Se deberán revisar todos los documentos realizados de la planificación del proyecto y verificar que cumplen la métrica correspondiente.</w:t>
        <w:br w:type="textWrapping"/>
      </w:r>
    </w:p>
    <w:p w:rsidR="00000000" w:rsidDel="00000000" w:rsidP="00000000" w:rsidRDefault="00000000" w:rsidRPr="00000000" w14:paraId="0000003D">
      <w:pPr>
        <w:numPr>
          <w:ilvl w:val="0"/>
          <w:numId w:val="2"/>
        </w:numPr>
        <w:ind w:left="720" w:hanging="360"/>
        <w:jc w:val="both"/>
        <w:rPr>
          <w:u w:val="none"/>
        </w:rPr>
      </w:pPr>
      <w:r w:rsidDel="00000000" w:rsidR="00000000" w:rsidRPr="00000000">
        <w:rPr>
          <w:b w:val="1"/>
          <w:rtl w:val="0"/>
        </w:rPr>
        <w:t xml:space="preserve">Entrega del producto software completo:</w:t>
      </w:r>
      <w:r w:rsidDel="00000000" w:rsidR="00000000" w:rsidRPr="00000000">
        <w:rPr>
          <w:rtl w:val="0"/>
        </w:rPr>
        <w:t xml:space="preserve"> Se deberá revisar el software de acuerdo con las métricas establecidas en este documento antes de su entrega final.</w:t>
      </w:r>
    </w:p>
    <w:p w:rsidR="00000000" w:rsidDel="00000000" w:rsidP="00000000" w:rsidRDefault="00000000" w:rsidRPr="00000000" w14:paraId="0000003E">
      <w:pPr>
        <w:pStyle w:val="Heading1"/>
        <w:jc w:val="both"/>
        <w:rPr/>
      </w:pPr>
      <w:bookmarkStart w:colFirst="0" w:colLast="0" w:name="_heading=h.i12tv6hc4fmk" w:id="8"/>
      <w:bookmarkEnd w:id="8"/>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jc w:val="both"/>
        <w:rPr/>
      </w:pPr>
      <w:bookmarkStart w:colFirst="0" w:colLast="0" w:name="_heading=h.di90pf7sh7wa" w:id="9"/>
      <w:bookmarkEnd w:id="9"/>
      <w:r w:rsidDel="00000000" w:rsidR="00000000" w:rsidRPr="00000000">
        <w:rPr>
          <w:rtl w:val="0"/>
        </w:rPr>
        <w:t xml:space="preserve">Métricas para la medición de la calidad</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Medir el progreso y el rendimiento de la fase de ejecución del proyecto es esencial para asegurarse de que se avance de manera eficiente y se cumplan los objetivos. Las métricas que vamos a aplicar son las siguientes:</w:t>
      </w:r>
    </w:p>
    <w:p w:rsidR="00000000" w:rsidDel="00000000" w:rsidP="00000000" w:rsidRDefault="00000000" w:rsidRPr="00000000" w14:paraId="00000042">
      <w:pPr>
        <w:ind w:left="720" w:firstLine="0"/>
        <w:jc w:val="both"/>
        <w:rPr>
          <w:b w:val="1"/>
        </w:rPr>
      </w:pPr>
      <w:r w:rsidDel="00000000" w:rsidR="00000000" w:rsidRPr="00000000">
        <w:rPr>
          <w:rtl w:val="0"/>
        </w:rPr>
      </w:r>
    </w:p>
    <w:p w:rsidR="00000000" w:rsidDel="00000000" w:rsidP="00000000" w:rsidRDefault="00000000" w:rsidRPr="00000000" w14:paraId="00000043">
      <w:pPr>
        <w:numPr>
          <w:ilvl w:val="0"/>
          <w:numId w:val="11"/>
        </w:numPr>
        <w:ind w:left="720" w:hanging="360"/>
        <w:jc w:val="both"/>
        <w:rPr/>
      </w:pPr>
      <w:r w:rsidDel="00000000" w:rsidR="00000000" w:rsidRPr="00000000">
        <w:rPr>
          <w:b w:val="1"/>
          <w:rtl w:val="0"/>
        </w:rPr>
        <w:t xml:space="preserve">Cumplimiento de plazos:</w:t>
      </w:r>
      <w:r w:rsidDel="00000000" w:rsidR="00000000" w:rsidRPr="00000000">
        <w:rPr>
          <w:rtl w:val="0"/>
        </w:rPr>
        <w:t xml:space="preserve"> Evaluamos si el proyecto está siguiendo el calendario previsto y si las etapas se están completando a tiempo.</w:t>
        <w:br w:type="textWrapping"/>
      </w:r>
    </w:p>
    <w:p w:rsidR="00000000" w:rsidDel="00000000" w:rsidP="00000000" w:rsidRDefault="00000000" w:rsidRPr="00000000" w14:paraId="00000044">
      <w:pPr>
        <w:numPr>
          <w:ilvl w:val="0"/>
          <w:numId w:val="11"/>
        </w:numPr>
        <w:ind w:left="720" w:hanging="360"/>
        <w:jc w:val="both"/>
        <w:rPr/>
      </w:pPr>
      <w:r w:rsidDel="00000000" w:rsidR="00000000" w:rsidRPr="00000000">
        <w:rPr>
          <w:b w:val="1"/>
          <w:rtl w:val="0"/>
        </w:rPr>
        <w:t xml:space="preserve">Presupuesto:</w:t>
      </w:r>
      <w:r w:rsidDel="00000000" w:rsidR="00000000" w:rsidRPr="00000000">
        <w:rPr>
          <w:rtl w:val="0"/>
        </w:rPr>
        <w:t xml:space="preserve"> Medimos el gasto real en comparación con el presupuesto planificado para la fase de desarrollo a fin de controlar los costos.</w:t>
        <w:br w:type="textWrapping"/>
      </w:r>
    </w:p>
    <w:p w:rsidR="00000000" w:rsidDel="00000000" w:rsidP="00000000" w:rsidRDefault="00000000" w:rsidRPr="00000000" w14:paraId="00000045">
      <w:pPr>
        <w:numPr>
          <w:ilvl w:val="0"/>
          <w:numId w:val="11"/>
        </w:numPr>
        <w:ind w:left="720" w:hanging="360"/>
        <w:jc w:val="both"/>
        <w:rPr/>
      </w:pPr>
      <w:r w:rsidDel="00000000" w:rsidR="00000000" w:rsidRPr="00000000">
        <w:rPr>
          <w:b w:val="1"/>
          <w:rtl w:val="0"/>
        </w:rPr>
        <w:t xml:space="preserve">Calidad del código, errores y seguridad: </w:t>
      </w:r>
      <w:r w:rsidDel="00000000" w:rsidR="00000000" w:rsidRPr="00000000">
        <w:rPr>
          <w:rtl w:val="0"/>
        </w:rPr>
        <w:t xml:space="preserve">Evalúa la calidad del código fuente utilizado para desarrollar la tienda en línea en cuanto a la detección de errores o problemas de seguridad.</w:t>
        <w:br w:type="textWrapping"/>
      </w:r>
    </w:p>
    <w:p w:rsidR="00000000" w:rsidDel="00000000" w:rsidP="00000000" w:rsidRDefault="00000000" w:rsidRPr="00000000" w14:paraId="00000046">
      <w:pPr>
        <w:numPr>
          <w:ilvl w:val="0"/>
          <w:numId w:val="11"/>
        </w:numPr>
        <w:ind w:left="720" w:hanging="360"/>
        <w:jc w:val="both"/>
        <w:rPr/>
      </w:pPr>
      <w:r w:rsidDel="00000000" w:rsidR="00000000" w:rsidRPr="00000000">
        <w:rPr>
          <w:b w:val="1"/>
          <w:rtl w:val="0"/>
        </w:rPr>
        <w:t xml:space="preserve">Usabilidad y experiencia de usuario:</w:t>
      </w:r>
      <w:r w:rsidDel="00000000" w:rsidR="00000000" w:rsidRPr="00000000">
        <w:rPr>
          <w:rtl w:val="0"/>
        </w:rPr>
        <w:t xml:space="preserve"> Evalúa la usabilidad del sitio web, incluyendo la navegación y la experiencia del usuario.</w:t>
      </w:r>
      <w:r w:rsidDel="00000000" w:rsidR="00000000" w:rsidRPr="00000000">
        <w:rPr>
          <w:rtl w:val="0"/>
        </w:rPr>
        <w:br w:type="textWrapping"/>
      </w:r>
    </w:p>
    <w:p w:rsidR="00000000" w:rsidDel="00000000" w:rsidP="00000000" w:rsidRDefault="00000000" w:rsidRPr="00000000" w14:paraId="00000047">
      <w:pPr>
        <w:numPr>
          <w:ilvl w:val="0"/>
          <w:numId w:val="11"/>
        </w:numPr>
        <w:spacing w:after="240" w:lineRule="auto"/>
        <w:ind w:left="720" w:hanging="360"/>
        <w:jc w:val="both"/>
      </w:pPr>
      <w:r w:rsidDel="00000000" w:rsidR="00000000" w:rsidRPr="00000000">
        <w:rPr>
          <w:b w:val="1"/>
          <w:rtl w:val="0"/>
        </w:rPr>
        <w:t xml:space="preserve">Satisfacción del cliente: </w:t>
      </w:r>
      <w:r w:rsidDel="00000000" w:rsidR="00000000" w:rsidRPr="00000000">
        <w:rPr>
          <w:rtl w:val="0"/>
        </w:rPr>
        <w:t xml:space="preserve">Medir tras cada iteración la satisfacción del cliente a fin de corregir los fallos detectados y orientar futuros desarrollos.</w:t>
        <w:br w:type="textWrapping"/>
      </w:r>
    </w:p>
    <w:p w:rsidR="00000000" w:rsidDel="00000000" w:rsidP="00000000" w:rsidRDefault="00000000" w:rsidRPr="00000000" w14:paraId="00000048">
      <w:pPr>
        <w:pStyle w:val="Heading1"/>
        <w:rPr/>
      </w:pPr>
      <w:bookmarkStart w:colFirst="0" w:colLast="0" w:name="_heading=h.paty9zi4c9f1" w:id="10"/>
      <w:bookmarkEnd w:id="10"/>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heading=h.dlvkluy1h3r3" w:id="11"/>
      <w:bookmarkEnd w:id="11"/>
      <w:r w:rsidDel="00000000" w:rsidR="00000000" w:rsidRPr="00000000">
        <w:rPr>
          <w:rtl w:val="0"/>
        </w:rPr>
        <w:t xml:space="preserve">Abordaje para la planificación de la calidad</w:t>
      </w:r>
    </w:p>
    <w:p w:rsidR="00000000" w:rsidDel="00000000" w:rsidP="00000000" w:rsidRDefault="00000000" w:rsidRPr="00000000" w14:paraId="0000004A">
      <w:pPr>
        <w:rPr/>
      </w:pPr>
      <w:r w:rsidDel="00000000" w:rsidR="00000000" w:rsidRPr="00000000">
        <w:rPr>
          <w:rtl w:val="0"/>
        </w:rPr>
        <w:t xml:space="preserve">Para gestionar el proceso de calidad es preciso definir un calendario de reuniones de calidad y el contenido de dichas reuniones. Todas ellas se van a realizar días antes de alcanzar el hito correspondiente con el objetivo de corregir los errores antes de completar el trabajo.</w:t>
      </w:r>
    </w:p>
    <w:p w:rsidR="00000000" w:rsidDel="00000000" w:rsidP="00000000" w:rsidRDefault="00000000" w:rsidRPr="00000000" w14:paraId="0000004B">
      <w:pPr>
        <w:rPr/>
      </w:pPr>
      <w:r w:rsidDel="00000000" w:rsidR="00000000" w:rsidRPr="00000000">
        <w:rPr>
          <w:rtl w:val="0"/>
        </w:rPr>
      </w:r>
    </w:p>
    <w:tbl>
      <w:tblPr>
        <w:tblStyle w:val="Table3"/>
        <w:tblW w:w="14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575"/>
        <w:gridCol w:w="8325"/>
        <w:tblGridChange w:id="0">
          <w:tblGrid>
            <w:gridCol w:w="1485"/>
            <w:gridCol w:w="4575"/>
            <w:gridCol w:w="83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Reunión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both"/>
              <w:rPr/>
            </w:pPr>
            <w:r w:rsidDel="00000000" w:rsidR="00000000" w:rsidRPr="00000000">
              <w:rPr>
                <w:rtl w:val="0"/>
              </w:rPr>
              <w:t xml:space="preserve">Previa a la entrega: Borrador del 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Primera reunión de calidad:</w:t>
              <w:br w:type="textWrapping"/>
            </w:r>
          </w:p>
          <w:p w:rsidR="00000000" w:rsidDel="00000000" w:rsidP="00000000" w:rsidRDefault="00000000" w:rsidRPr="00000000" w14:paraId="0000005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Evaluamos la planificación generada y comprobamos que se ajusta a los requisitos del cliente, al presupuesto y al tiempo disponible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19/11/2023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Previa al final de la primera iteración de la fase de ejecución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Segunda reunión de calidad dónde verificamos que se han corregido los errores detectados en la reunión anterior y evaluamos el resultado de la primera iteración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26/11/2023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pPr>
            <w:r w:rsidDel="00000000" w:rsidR="00000000" w:rsidRPr="00000000">
              <w:rPr>
                <w:rtl w:val="0"/>
              </w:rPr>
              <w:t xml:space="preserve">Previa al final de la segunda iteración de la fase de ejecución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pPr>
            <w:r w:rsidDel="00000000" w:rsidR="00000000" w:rsidRPr="00000000">
              <w:rPr>
                <w:rtl w:val="0"/>
              </w:rPr>
              <w:t xml:space="preserve">Tercera reunión de calidad dónde verificamos que se han corregido los errores detectados en la reunión anterior y evaluamos el resultado de la segunda iteración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12/11/2023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pPr>
            <w:r w:rsidDel="00000000" w:rsidR="00000000" w:rsidRPr="00000000">
              <w:rPr>
                <w:rtl w:val="0"/>
              </w:rPr>
              <w:t xml:space="preserve">Previa a la entrega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pPr>
            <w:r w:rsidDel="00000000" w:rsidR="00000000" w:rsidRPr="00000000">
              <w:rPr>
                <w:rtl w:val="0"/>
              </w:rPr>
              <w:t xml:space="preserve">Última reunión de calidad  dónde verificamos que se han corregido todos los errores detectados previa al cierre del proyecto</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Tras cada una de las reuniones se elaborará un informe y se tomarán las medidas oportunas, ya sea corregir un documento o bien código del producto. En la reunión siguiente se revisarán las correcciones del resultado de la reunión anterior para comprobar que se solventaron correctamente.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Dichas reuniones deben incluirse entre las actividades a desarrollar así cómo las correcciones que tengan que hacerse y que ocupan tiempo y coste del proyecto por lo que modificarán el cronograma. También modifican la lista de hitos del proyecto dado que hay que incluir las reuniones.</w:t>
      </w:r>
      <w:r w:rsidDel="00000000" w:rsidR="00000000" w:rsidRPr="00000000">
        <w:rPr>
          <w:rtl w:val="0"/>
        </w:rPr>
      </w:r>
    </w:p>
    <w:p w:rsidR="00000000" w:rsidDel="00000000" w:rsidP="00000000" w:rsidRDefault="00000000" w:rsidRPr="00000000" w14:paraId="00000060">
      <w:pPr>
        <w:pStyle w:val="Heading1"/>
        <w:rPr/>
      </w:pPr>
      <w:bookmarkStart w:colFirst="0" w:colLast="0" w:name="_heading=h.nnyeyhnnog33" w:id="12"/>
      <w:bookmarkEnd w:id="12"/>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jc w:val="both"/>
        <w:rPr/>
      </w:pPr>
      <w:bookmarkStart w:colFirst="0" w:colLast="0" w:name="_heading=h.cum1x4wbmvef" w:id="13"/>
      <w:bookmarkEnd w:id="13"/>
      <w:r w:rsidDel="00000000" w:rsidR="00000000" w:rsidRPr="00000000">
        <w:rPr>
          <w:rtl w:val="0"/>
        </w:rPr>
        <w:t xml:space="preserve">Procesos o actividades a realizar</w:t>
      </w:r>
    </w:p>
    <w:p w:rsidR="00000000" w:rsidDel="00000000" w:rsidP="00000000" w:rsidRDefault="00000000" w:rsidRPr="00000000" w14:paraId="00000062">
      <w:pPr>
        <w:jc w:val="both"/>
        <w:rPr/>
      </w:pPr>
      <w:r w:rsidDel="00000000" w:rsidR="00000000" w:rsidRPr="00000000">
        <w:rPr>
          <w:rtl w:val="0"/>
        </w:rPr>
        <w:t xml:space="preserve">Procesos que se llevarán a cabo en el proyecto para el mantenimiento de la calidad en función del tipo de actividad:</w:t>
      </w:r>
    </w:p>
    <w:p w:rsidR="00000000" w:rsidDel="00000000" w:rsidP="00000000" w:rsidRDefault="00000000" w:rsidRPr="00000000" w14:paraId="00000063">
      <w:pPr>
        <w:rPr/>
      </w:pPr>
      <w:r w:rsidDel="00000000" w:rsidR="00000000" w:rsidRPr="00000000">
        <w:rPr>
          <w:rtl w:val="0"/>
        </w:rPr>
      </w:r>
    </w:p>
    <w:tbl>
      <w:tblPr>
        <w:tblStyle w:val="Table4"/>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4455"/>
        <w:gridCol w:w="6480"/>
        <w:tblGridChange w:id="0">
          <w:tblGrid>
            <w:gridCol w:w="3465"/>
            <w:gridCol w:w="4455"/>
            <w:gridCol w:w="64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Acciones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Actividades a Realizar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 conformidad o cumplimiento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Prevenir incumpliemientos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Procesos de inspección periódicos (reuniones)</w:t>
            </w:r>
          </w:p>
          <w:p w:rsidR="00000000" w:rsidDel="00000000" w:rsidP="00000000" w:rsidRDefault="00000000" w:rsidRPr="00000000" w14:paraId="0000006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Capacitación del equipo de proyecto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Evaluar la conformidad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Procesos de pruebas periódicos (testing del producto)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 fallos o no cumplimiento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Fallo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Reparación de defectos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Fallos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Gestión de riesgos</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1"/>
        <w:jc w:val="both"/>
        <w:rPr/>
      </w:pPr>
      <w:bookmarkStart w:colFirst="0" w:colLast="0" w:name="_heading=h.6yx705rzw3ij" w:id="14"/>
      <w:bookmarkEnd w:id="14"/>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jc w:val="both"/>
        <w:rPr>
          <w:rFonts w:ascii="Calibri" w:cs="Calibri" w:eastAsia="Calibri" w:hAnsi="Calibri"/>
          <w:b w:val="1"/>
        </w:rPr>
      </w:pPr>
      <w:bookmarkStart w:colFirst="0" w:colLast="0" w:name="_heading=h.t0xktiukvjca" w:id="15"/>
      <w:bookmarkEnd w:id="15"/>
      <w:r w:rsidDel="00000000" w:rsidR="00000000" w:rsidRPr="00000000">
        <w:rPr>
          <w:rtl w:val="0"/>
        </w:rPr>
        <w:t xml:space="preserve">Abordaje para el control de la calidad</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En este apartado se describe e</w:t>
      </w:r>
      <w:r w:rsidDel="00000000" w:rsidR="00000000" w:rsidRPr="00000000">
        <w:rPr>
          <w:rtl w:val="0"/>
        </w:rPr>
        <w:t xml:space="preserve">l enfoque que se utilizará para medir el producto y el desempeño del proyecto a fin de garantizar que cumpla con los objetivos de calidad.</w:t>
      </w:r>
    </w:p>
    <w:p w:rsidR="00000000" w:rsidDel="00000000" w:rsidP="00000000" w:rsidRDefault="00000000" w:rsidRPr="00000000" w14:paraId="0000007B">
      <w:pPr>
        <w:rPr/>
      </w:pPr>
      <w:r w:rsidDel="00000000" w:rsidR="00000000" w:rsidRPr="00000000">
        <w:rPr>
          <w:rtl w:val="0"/>
        </w:rPr>
      </w:r>
    </w:p>
    <w:tbl>
      <w:tblPr>
        <w:tblStyle w:val="Table5"/>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310"/>
        <w:gridCol w:w="3165"/>
        <w:gridCol w:w="7845"/>
        <w:tblGridChange w:id="0">
          <w:tblGrid>
            <w:gridCol w:w="1080"/>
            <w:gridCol w:w="2310"/>
            <w:gridCol w:w="3165"/>
            <w:gridCol w:w="78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 métrica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Métrica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Herramientas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Método de medida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Cumplimiento de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Mediante Microsoft Project, que será nuestra herramienta de gestión del cronograma, podemos hacer un seguimiento del grado de cumplimiento de los hitos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Porcentaje de actividades terminadas a tiempo:</w:t>
            </w:r>
            <w:r w:rsidDel="00000000" w:rsidR="00000000" w:rsidRPr="00000000">
              <w:rPr>
                <w:rtl w:val="0"/>
              </w:rPr>
              <w:br w:type="textWrapping"/>
              <w:t xml:space="preserve">Porcentaje de actividades a tiempo = (Número de actividades terminadas a tiempo / Número total de actividades) * 100</w:t>
              <w:br w:type="textWrapping"/>
            </w:r>
          </w:p>
          <w:p w:rsidR="00000000" w:rsidDel="00000000" w:rsidP="00000000" w:rsidRDefault="00000000" w:rsidRPr="00000000" w14:paraId="0000008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Retraso promedio en días para las actividades que no se cumplieron:</w:t>
            </w:r>
            <w:r w:rsidDel="00000000" w:rsidR="00000000" w:rsidRPr="00000000">
              <w:rPr>
                <w:rtl w:val="0"/>
              </w:rPr>
              <w:br w:type="textWrapping"/>
              <w:t xml:space="preserve">Retraso promedio en días = (Suma de los retrasos en días de las actividades no cumplidas) / (Número de actividades no cumplidas)</w:t>
              <w:br w:type="textWrapping"/>
            </w:r>
          </w:p>
          <w:p w:rsidR="00000000" w:rsidDel="00000000" w:rsidP="00000000" w:rsidRDefault="00000000" w:rsidRPr="00000000" w14:paraId="0000008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Frecuencia de incumplimiento de plazos:</w:t>
            </w:r>
            <w:r w:rsidDel="00000000" w:rsidR="00000000" w:rsidRPr="00000000">
              <w:rPr>
                <w:rtl w:val="0"/>
              </w:rPr>
              <w:br w:type="textWrapping"/>
              <w:t xml:space="preserve">Frecuencia de incumplimiento de plazos = (Número de actividades no cumplidas / Número total de actividades)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Partimos del presupuesto definido en la planificación y lo iremos comparando con el costo real acumulado en cada momento.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12"/>
              </w:numPr>
              <w:spacing w:line="240" w:lineRule="auto"/>
              <w:ind w:left="720" w:hanging="360"/>
              <w:jc w:val="both"/>
              <w:rPr>
                <w:u w:val="none"/>
              </w:rPr>
            </w:pPr>
            <w:r w:rsidDel="00000000" w:rsidR="00000000" w:rsidRPr="00000000">
              <w:rPr>
                <w:b w:val="1"/>
                <w:rtl w:val="0"/>
              </w:rPr>
              <w:t xml:space="preserve">Índice de desempeño del costo (CPI):</w:t>
            </w:r>
            <w:r w:rsidDel="00000000" w:rsidR="00000000" w:rsidRPr="00000000">
              <w:rPr>
                <w:rtl w:val="0"/>
              </w:rPr>
              <w:t xml:space="preserve"> El CPI se calcula como el costo real acumulado dividido por el costo estimado al completar (CPI = Costo Real / CEAC). Un valor de CPI igual a 1 indica que el proyecto está en el presupuesto, mientras que un valor menor a 1 indica que se está gastando más de lo previsto</w:t>
              <w:br w:type="textWrapping"/>
            </w:r>
          </w:p>
          <w:p w:rsidR="00000000" w:rsidDel="00000000" w:rsidP="00000000" w:rsidRDefault="00000000" w:rsidRPr="00000000" w14:paraId="0000008A">
            <w:pPr>
              <w:widowControl w:val="0"/>
              <w:numPr>
                <w:ilvl w:val="0"/>
                <w:numId w:val="12"/>
              </w:numPr>
              <w:spacing w:line="240" w:lineRule="auto"/>
              <w:ind w:left="720" w:hanging="360"/>
              <w:jc w:val="both"/>
              <w:rPr>
                <w:u w:val="none"/>
              </w:rPr>
            </w:pPr>
            <w:r w:rsidDel="00000000" w:rsidR="00000000" w:rsidRPr="00000000">
              <w:rPr>
                <w:b w:val="1"/>
                <w:rtl w:val="0"/>
              </w:rPr>
              <w:t xml:space="preserve">Índice de rendimiento del cronograma (SPI):</w:t>
            </w:r>
            <w:r w:rsidDel="00000000" w:rsidR="00000000" w:rsidRPr="00000000">
              <w:rPr>
                <w:rtl w:val="0"/>
              </w:rPr>
              <w:t xml:space="preserve"> El SPI se calcula como el valor acumulado de las actividades completadas dividido por el valor acumulado de las actividades planificadas (SPI = Valor Ganado / Valor Planificado). Un valor de SPI igual a 1 indica que el proyecto sigue el calendario planificado, mientras que un valor menor a 1 indica retrasos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Calidad del código, errores y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Utilizamos la herramienta SonarQube con el objetivo de detectar errores en el código que puedan afectar a la funcionalidad o a la seguridad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t xml:space="preserve">SonarQube nos ofrece estas métricas:</w:t>
            </w:r>
            <w:r w:rsidDel="00000000" w:rsidR="00000000" w:rsidRPr="00000000">
              <w:rPr>
                <w:b w:val="1"/>
                <w:rtl w:val="0"/>
              </w:rPr>
              <w:br w:type="textWrapping"/>
            </w:r>
          </w:p>
          <w:p w:rsidR="00000000" w:rsidDel="00000000" w:rsidP="00000000" w:rsidRDefault="00000000" w:rsidRPr="00000000" w14:paraId="000000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Número de problemas de cada categoría:</w:t>
            </w:r>
            <w:r w:rsidDel="00000000" w:rsidR="00000000" w:rsidRPr="00000000">
              <w:rPr>
                <w:rtl w:val="0"/>
              </w:rPr>
              <w:t xml:space="preserve">  errores, vulnerabilidades, problemas de código, entre otros</w:t>
              <w:br w:type="textWrapping"/>
            </w:r>
          </w:p>
          <w:p w:rsidR="00000000" w:rsidDel="00000000" w:rsidP="00000000" w:rsidRDefault="00000000" w:rsidRPr="00000000" w14:paraId="000000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Índice de deuda técnica: </w:t>
            </w:r>
            <w:r w:rsidDel="00000000" w:rsidR="00000000" w:rsidRPr="00000000">
              <w:rPr>
                <w:rtl w:val="0"/>
              </w:rPr>
              <w:t xml:space="preserve">esfuerzo necesario para remediar todos los problemas detectados en el código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Número de problemas críticos, mayores y menores:</w:t>
            </w:r>
            <w:r w:rsidDel="00000000" w:rsidR="00000000" w:rsidRPr="00000000">
              <w:rPr>
                <w:rtl w:val="0"/>
              </w:rPr>
              <w:t xml:space="preserve"> problemas críticos son los que tienen un impacto significativo en la estabilidad o la seguridad del software, mayores y menores implican un impacto menor pero significativo</w:t>
              <w:br w:type="textWrapping"/>
            </w:r>
          </w:p>
          <w:p w:rsidR="00000000" w:rsidDel="00000000" w:rsidP="00000000" w:rsidRDefault="00000000" w:rsidRPr="00000000" w14:paraId="00000093">
            <w:pPr>
              <w:widowControl w:val="0"/>
              <w:numPr>
                <w:ilvl w:val="0"/>
                <w:numId w:val="6"/>
              </w:numPr>
              <w:spacing w:line="240" w:lineRule="auto"/>
              <w:ind w:left="720" w:hanging="360"/>
              <w:jc w:val="both"/>
            </w:pPr>
            <w:r w:rsidDel="00000000" w:rsidR="00000000" w:rsidRPr="00000000">
              <w:rPr>
                <w:b w:val="1"/>
                <w:rtl w:val="0"/>
              </w:rPr>
              <w:t xml:space="preserve">Número y gravedad de vulnerabilidades de seguridad:</w:t>
            </w:r>
            <w:r w:rsidDel="00000000" w:rsidR="00000000" w:rsidRPr="00000000">
              <w:rPr>
                <w:rtl w:val="0"/>
              </w:rPr>
              <w:t xml:space="preserve"> SonarQube incluye análisis específicos de seguridad que identifican vulnerabilidades comunes, como problemas de inyección de SQL, vulnerabilidades de seguridad de datos y más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Usabilidad y experiencia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Medimos la facilidad que tiene el usuario para completar las tareas principales de nuestra tienda online. Se mide mediante pruebas de test realizadas por usuarios que no pertenecen al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Número de clics necesarios para completar una tarea clave cómo sin: finalizar una compra, registrarte como usuario, encontrar el producto deseado, añadir un artículo al carrito,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Satisfacción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Medir la conformidad del cliente durante el proceso de desarrollo a fin de cumplir con sus expectativas y necesidades.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Cumplimiento de requisitos:</w:t>
            </w:r>
            <w:r w:rsidDel="00000000" w:rsidR="00000000" w:rsidRPr="00000000">
              <w:rPr>
                <w:rtl w:val="0"/>
              </w:rPr>
              <w:t xml:space="preserve"> Medimos si los requisitos acordados se han cumplido por completo. Se puede expresar como un porcentaje de requisitos cumplidos</w:t>
              <w:br w:type="textWrapping"/>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Índice de rechazo de entregables:</w:t>
            </w:r>
            <w:r w:rsidDel="00000000" w:rsidR="00000000" w:rsidRPr="00000000">
              <w:rPr>
                <w:rtl w:val="0"/>
              </w:rPr>
              <w:t xml:space="preserve"> Mide la cantidad de entregables rechazados o modificados por el cliente en comparación con el total de entregables entregados. Un índice bajo de rechazo indica una mayor satisfacción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Porcentaje de hitos cumplidos con respecto al total:</w:t>
            </w:r>
            <w:r w:rsidDel="00000000" w:rsidR="00000000" w:rsidRPr="00000000">
              <w:rPr>
                <w:rtl w:val="0"/>
              </w:rPr>
              <w:t xml:space="preserve"> Evalúa si los plazos intermedios o hitos en el proceso de desarrollo se han cumplido a tiempo</w:t>
              <w:br w:type="textWrapping"/>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Tasa de participación del cliente:</w:t>
            </w:r>
            <w:r w:rsidDel="00000000" w:rsidR="00000000" w:rsidRPr="00000000">
              <w:rPr>
                <w:rtl w:val="0"/>
              </w:rPr>
              <w:t xml:space="preserve"> Mide el nivel de participación del cliente durante el proceso de desarrollo, como la asistencia a reuniones, la revisión activa de entregables y la prontitud en proporcionar retroalimentación. Se cuantifica la participación como un porcentaje del tiempo dedicado por el cliente en comparación con el tiempo programado</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jc w:val="both"/>
        <w:rPr/>
      </w:pPr>
      <w:bookmarkStart w:colFirst="0" w:colLast="0" w:name="_heading=h.89d4y5sm3m98" w:id="16"/>
      <w:bookmarkEnd w:id="16"/>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jc w:val="both"/>
        <w:rPr>
          <w:rFonts w:ascii="Calibri" w:cs="Calibri" w:eastAsia="Calibri" w:hAnsi="Calibri"/>
          <w:b w:val="1"/>
        </w:rPr>
      </w:pPr>
      <w:bookmarkStart w:colFirst="0" w:colLast="0" w:name="_heading=h.hehdraicl2rx" w:id="17"/>
      <w:bookmarkEnd w:id="17"/>
      <w:r w:rsidDel="00000000" w:rsidR="00000000" w:rsidRPr="00000000">
        <w:rPr>
          <w:rtl w:val="0"/>
        </w:rPr>
        <w:t xml:space="preserve">Abordaje para el mejoramiento de la calidad</w:t>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Llevaremos a cabo la mejora de la calidad en cuatro etapas: </w:t>
        <w:br w:type="textWrapping"/>
      </w:r>
    </w:p>
    <w:p w:rsidR="00000000" w:rsidDel="00000000" w:rsidP="00000000" w:rsidRDefault="00000000" w:rsidRPr="00000000" w14:paraId="000000A4">
      <w:pPr>
        <w:numPr>
          <w:ilvl w:val="0"/>
          <w:numId w:val="7"/>
        </w:numPr>
        <w:ind w:left="720" w:hanging="360"/>
        <w:jc w:val="both"/>
        <w:rPr>
          <w:u w:val="none"/>
        </w:rPr>
      </w:pPr>
      <w:r w:rsidDel="00000000" w:rsidR="00000000" w:rsidRPr="00000000">
        <w:rPr>
          <w:b w:val="1"/>
          <w:rtl w:val="0"/>
        </w:rPr>
        <w:t xml:space="preserve">Planificar:</w:t>
      </w:r>
      <w:r w:rsidDel="00000000" w:rsidR="00000000" w:rsidRPr="00000000">
        <w:rPr>
          <w:rtl w:val="0"/>
        </w:rPr>
        <w:t xml:space="preserve"> en las reuniones de calidad, y en base a las métricas definidas se detectan cuáles son las correcciones o mejoras que es preciso implementar.</w:t>
        <w:br w:type="textWrapping"/>
      </w:r>
    </w:p>
    <w:p w:rsidR="00000000" w:rsidDel="00000000" w:rsidP="00000000" w:rsidRDefault="00000000" w:rsidRPr="00000000" w14:paraId="000000A5">
      <w:pPr>
        <w:numPr>
          <w:ilvl w:val="0"/>
          <w:numId w:val="7"/>
        </w:numPr>
        <w:ind w:left="720" w:hanging="360"/>
        <w:jc w:val="both"/>
        <w:rPr>
          <w:u w:val="none"/>
        </w:rPr>
      </w:pPr>
      <w:r w:rsidDel="00000000" w:rsidR="00000000" w:rsidRPr="00000000">
        <w:rPr>
          <w:b w:val="1"/>
          <w:rtl w:val="0"/>
        </w:rPr>
        <w:t xml:space="preserve">Hacer: </w:t>
      </w:r>
      <w:r w:rsidDel="00000000" w:rsidR="00000000" w:rsidRPr="00000000">
        <w:rPr>
          <w:rtl w:val="0"/>
        </w:rPr>
        <w:t xml:space="preserve">Se modifican los procesos y actividades en base al informe de las decisiones que se han tomado en dicha reunión.</w:t>
        <w:br w:type="textWrapping"/>
      </w:r>
    </w:p>
    <w:p w:rsidR="00000000" w:rsidDel="00000000" w:rsidP="00000000" w:rsidRDefault="00000000" w:rsidRPr="00000000" w14:paraId="000000A6">
      <w:pPr>
        <w:numPr>
          <w:ilvl w:val="0"/>
          <w:numId w:val="7"/>
        </w:numPr>
        <w:ind w:left="720" w:hanging="360"/>
        <w:jc w:val="both"/>
        <w:rPr>
          <w:u w:val="none"/>
        </w:rPr>
      </w:pPr>
      <w:r w:rsidDel="00000000" w:rsidR="00000000" w:rsidRPr="00000000">
        <w:rPr>
          <w:b w:val="1"/>
          <w:rtl w:val="0"/>
        </w:rPr>
        <w:t xml:space="preserve">Verificar: </w:t>
      </w:r>
      <w:r w:rsidDel="00000000" w:rsidR="00000000" w:rsidRPr="00000000">
        <w:rPr>
          <w:rtl w:val="0"/>
        </w:rPr>
        <w:t xml:space="preserve"> una vez realizadas dichas actividades, verificamos si se han alcanzado los objetivos que se pretendían.</w:t>
        <w:br w:type="textWrapping"/>
      </w:r>
    </w:p>
    <w:p w:rsidR="00000000" w:rsidDel="00000000" w:rsidP="00000000" w:rsidRDefault="00000000" w:rsidRPr="00000000" w14:paraId="000000A7">
      <w:pPr>
        <w:numPr>
          <w:ilvl w:val="0"/>
          <w:numId w:val="7"/>
        </w:numPr>
        <w:ind w:left="720" w:hanging="360"/>
        <w:jc w:val="both"/>
        <w:rPr>
          <w:u w:val="none"/>
        </w:rPr>
      </w:pPr>
      <w:r w:rsidDel="00000000" w:rsidR="00000000" w:rsidRPr="00000000">
        <w:rPr>
          <w:b w:val="1"/>
          <w:rtl w:val="0"/>
        </w:rPr>
        <w:t xml:space="preserve">Actuar:</w:t>
      </w:r>
      <w:r w:rsidDel="00000000" w:rsidR="00000000" w:rsidRPr="00000000">
        <w:rPr>
          <w:rtl w:val="0"/>
        </w:rPr>
        <w:t xml:space="preserve"> si la verificación ha tenido éxito la convertimos en norma o procedimiento y lo incorporamos a lecciones aprendidas. En caso contrario los llevaremos al siguiente ciclo.</w:t>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A fin de tener mayor control sobre los elementos a inspecciones con respecto a la calidad, en cada reunión de calidad se elabora un informe que no es más que una lista de control dónde se irán anotando:</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numPr>
          <w:ilvl w:val="0"/>
          <w:numId w:val="3"/>
        </w:numPr>
        <w:ind w:left="720" w:hanging="360"/>
        <w:jc w:val="both"/>
        <w:rPr>
          <w:u w:val="none"/>
        </w:rPr>
      </w:pPr>
      <w:r w:rsidDel="00000000" w:rsidR="00000000" w:rsidRPr="00000000">
        <w:rPr>
          <w:rtl w:val="0"/>
        </w:rPr>
        <w:t xml:space="preserve">Lista de elementos a inspeccionar.</w:t>
      </w:r>
    </w:p>
    <w:p w:rsidR="00000000" w:rsidDel="00000000" w:rsidP="00000000" w:rsidRDefault="00000000" w:rsidRPr="00000000" w14:paraId="000000AC">
      <w:pPr>
        <w:ind w:left="720" w:firstLine="0"/>
        <w:jc w:val="both"/>
        <w:rPr/>
      </w:pPr>
      <w:r w:rsidDel="00000000" w:rsidR="00000000" w:rsidRPr="00000000">
        <w:rPr>
          <w:rtl w:val="0"/>
        </w:rPr>
      </w:r>
    </w:p>
    <w:p w:rsidR="00000000" w:rsidDel="00000000" w:rsidP="00000000" w:rsidRDefault="00000000" w:rsidRPr="00000000" w14:paraId="000000AD">
      <w:pPr>
        <w:numPr>
          <w:ilvl w:val="0"/>
          <w:numId w:val="3"/>
        </w:numPr>
        <w:ind w:left="720" w:hanging="360"/>
        <w:jc w:val="both"/>
        <w:rPr>
          <w:u w:val="none"/>
        </w:rPr>
      </w:pPr>
      <w:r w:rsidDel="00000000" w:rsidR="00000000" w:rsidRPr="00000000">
        <w:rPr>
          <w:rtl w:val="0"/>
        </w:rPr>
        <w:t xml:space="preserve">Lista de pasos a realizar.</w:t>
      </w:r>
    </w:p>
    <w:p w:rsidR="00000000" w:rsidDel="00000000" w:rsidP="00000000" w:rsidRDefault="00000000" w:rsidRPr="00000000" w14:paraId="000000AE">
      <w:pPr>
        <w:ind w:left="720" w:firstLine="0"/>
        <w:jc w:val="both"/>
        <w:rPr/>
      </w:pPr>
      <w:r w:rsidDel="00000000" w:rsidR="00000000" w:rsidRPr="00000000">
        <w:rPr>
          <w:rtl w:val="0"/>
        </w:rPr>
      </w:r>
    </w:p>
    <w:p w:rsidR="00000000" w:rsidDel="00000000" w:rsidP="00000000" w:rsidRDefault="00000000" w:rsidRPr="00000000" w14:paraId="000000AF">
      <w:pPr>
        <w:numPr>
          <w:ilvl w:val="0"/>
          <w:numId w:val="3"/>
        </w:numPr>
        <w:ind w:left="720" w:hanging="360"/>
        <w:jc w:val="both"/>
        <w:rPr>
          <w:u w:val="none"/>
        </w:rPr>
      </w:pPr>
      <w:r w:rsidDel="00000000" w:rsidR="00000000" w:rsidRPr="00000000">
        <w:rPr>
          <w:rtl w:val="0"/>
        </w:rPr>
        <w:t xml:space="preserve">Pruebas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Estas listas contarán con espacios para anotar defectos encontrados y anotaciones.</w:t>
      </w:r>
    </w:p>
    <w:p w:rsidR="00000000" w:rsidDel="00000000" w:rsidP="00000000" w:rsidRDefault="00000000" w:rsidRPr="00000000" w14:paraId="000000B2">
      <w:pPr>
        <w:pStyle w:val="Heading1"/>
        <w:jc w:val="both"/>
        <w:rPr/>
      </w:pPr>
      <w:bookmarkStart w:colFirst="0" w:colLast="0" w:name="_heading=h.pzpocm6hodxk" w:id="18"/>
      <w:bookmarkEnd w:id="18"/>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jc w:val="both"/>
        <w:rPr/>
      </w:pPr>
      <w:bookmarkStart w:colFirst="0" w:colLast="0" w:name="_heading=h.ave75hbz2n20" w:id="19"/>
      <w:bookmarkEnd w:id="19"/>
      <w:r w:rsidDel="00000000" w:rsidR="00000000" w:rsidRPr="00000000">
        <w:rPr>
          <w:rtl w:val="0"/>
        </w:rPr>
        <w:t xml:space="preserve">Roles y responsabilidades de los implicados en calidad</w:t>
      </w:r>
    </w:p>
    <w:p w:rsidR="00000000" w:rsidDel="00000000" w:rsidP="00000000" w:rsidRDefault="00000000" w:rsidRPr="00000000" w14:paraId="000000B4">
      <w:pPr>
        <w:ind w:left="720" w:firstLine="0"/>
        <w:jc w:val="both"/>
        <w:rPr>
          <w:b w:val="1"/>
        </w:rPr>
      </w:pPr>
      <w:r w:rsidDel="00000000" w:rsidR="00000000" w:rsidRPr="00000000">
        <w:rPr>
          <w:rtl w:val="0"/>
        </w:rPr>
      </w:r>
    </w:p>
    <w:p w:rsidR="00000000" w:rsidDel="00000000" w:rsidP="00000000" w:rsidRDefault="00000000" w:rsidRPr="00000000" w14:paraId="000000B5">
      <w:pPr>
        <w:numPr>
          <w:ilvl w:val="0"/>
          <w:numId w:val="4"/>
        </w:numPr>
        <w:ind w:left="720" w:hanging="360"/>
        <w:jc w:val="both"/>
      </w:pPr>
      <w:r w:rsidDel="00000000" w:rsidR="00000000" w:rsidRPr="00000000">
        <w:rPr>
          <w:b w:val="1"/>
          <w:rtl w:val="0"/>
        </w:rPr>
        <w:t xml:space="preserve">Director del proyecto (equipo): </w:t>
      </w:r>
      <w:r w:rsidDel="00000000" w:rsidR="00000000" w:rsidRPr="00000000">
        <w:rPr>
          <w:rtl w:val="0"/>
        </w:rPr>
        <w:t xml:space="preserve">Encargado de comprobar que se han cumplido todos los objetivos y requisitos y que el software desarrollado es de calidad y la documentación generada es correcta. Estará presente en las reuniones de evaluación de la calidad y redactará los informes. También se encarga de asignar las tareas de corrección y comprobar en la siguiente reunión que se han llevado a cabo correctamente.</w:t>
        <w:br w:type="textWrapping"/>
      </w:r>
    </w:p>
    <w:p w:rsidR="00000000" w:rsidDel="00000000" w:rsidP="00000000" w:rsidRDefault="00000000" w:rsidRPr="00000000" w14:paraId="000000B6">
      <w:pPr>
        <w:numPr>
          <w:ilvl w:val="0"/>
          <w:numId w:val="4"/>
        </w:numPr>
        <w:ind w:left="720" w:hanging="360"/>
        <w:jc w:val="both"/>
      </w:pPr>
      <w:r w:rsidDel="00000000" w:rsidR="00000000" w:rsidRPr="00000000">
        <w:rPr>
          <w:b w:val="1"/>
          <w:rtl w:val="0"/>
        </w:rPr>
        <w:t xml:space="preserve">Equipo del proyecto: </w:t>
      </w:r>
      <w:r w:rsidDel="00000000" w:rsidR="00000000" w:rsidRPr="00000000">
        <w:rPr>
          <w:rtl w:val="0"/>
        </w:rPr>
        <w:t xml:space="preserve">Debe reunirse junto con el jefe de proyecto para la evaluación de la calidad del producto software y contribuir a su mejora. También será el encargado de llevar a cabo las correcciones.</w:t>
      </w:r>
      <w:r w:rsidDel="00000000" w:rsidR="00000000" w:rsidRPr="00000000">
        <w:rPr>
          <w:b w:val="1"/>
          <w:rtl w:val="0"/>
        </w:rPr>
        <w:br w:type="textWrapping"/>
      </w:r>
    </w:p>
    <w:p w:rsidR="00000000" w:rsidDel="00000000" w:rsidP="00000000" w:rsidRDefault="00000000" w:rsidRPr="00000000" w14:paraId="000000B7">
      <w:pPr>
        <w:numPr>
          <w:ilvl w:val="0"/>
          <w:numId w:val="4"/>
        </w:numPr>
        <w:ind w:left="720" w:hanging="360"/>
        <w:jc w:val="both"/>
      </w:pPr>
      <w:r w:rsidDel="00000000" w:rsidR="00000000" w:rsidRPr="00000000">
        <w:rPr>
          <w:b w:val="1"/>
          <w:rtl w:val="0"/>
        </w:rPr>
        <w:t xml:space="preserve">Patrocinador: </w:t>
      </w:r>
      <w:r w:rsidDel="00000000" w:rsidR="00000000" w:rsidRPr="00000000">
        <w:rPr>
          <w:rtl w:val="0"/>
        </w:rPr>
        <w:t xml:space="preserve">Encargado de comprobar que el producto software desarrollado posee una calidad suficiente como para ser entregada al cliente. </w:t>
        <w:br w:type="textWrapping"/>
      </w:r>
    </w:p>
    <w:p w:rsidR="00000000" w:rsidDel="00000000" w:rsidP="00000000" w:rsidRDefault="00000000" w:rsidRPr="00000000" w14:paraId="000000B8">
      <w:pPr>
        <w:numPr>
          <w:ilvl w:val="0"/>
          <w:numId w:val="4"/>
        </w:numPr>
        <w:ind w:left="720" w:hanging="360"/>
        <w:jc w:val="both"/>
      </w:pPr>
      <w:r w:rsidDel="00000000" w:rsidR="00000000" w:rsidRPr="00000000">
        <w:rPr>
          <w:b w:val="1"/>
          <w:rtl w:val="0"/>
        </w:rPr>
        <w:t xml:space="preserve">Cliente: </w:t>
      </w:r>
      <w:r w:rsidDel="00000000" w:rsidR="00000000" w:rsidRPr="00000000">
        <w:rPr>
          <w:rtl w:val="0"/>
        </w:rPr>
        <w:t xml:space="preserve">Se encargará de comprobar que el proyecto que le ha sido entregado cumple con la calidad que esperaba.</w:t>
      </w:r>
      <w:r w:rsidDel="00000000" w:rsidR="00000000" w:rsidRPr="00000000">
        <w:rPr>
          <w:rtl w:val="0"/>
        </w:rPr>
      </w:r>
    </w:p>
    <w:p w:rsidR="00000000" w:rsidDel="00000000" w:rsidP="00000000" w:rsidRDefault="00000000" w:rsidRPr="00000000" w14:paraId="000000B9">
      <w:pPr>
        <w:pStyle w:val="Heading1"/>
        <w:jc w:val="both"/>
        <w:rPr/>
      </w:pPr>
      <w:bookmarkStart w:colFirst="0" w:colLast="0" w:name="_heading=h.dqatas2k4a8m" w:id="20"/>
      <w:bookmarkEnd w:id="20"/>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jc w:val="both"/>
        <w:rPr>
          <w:rFonts w:ascii="Calibri" w:cs="Calibri" w:eastAsia="Calibri" w:hAnsi="Calibri"/>
        </w:rPr>
      </w:pPr>
      <w:bookmarkStart w:colFirst="0" w:colLast="0" w:name="_heading=h.krtnixto7lf" w:id="21"/>
      <w:bookmarkEnd w:id="21"/>
      <w:r w:rsidDel="00000000" w:rsidR="00000000" w:rsidRPr="00000000">
        <w:rPr>
          <w:rtl w:val="0"/>
        </w:rPr>
        <w:t xml:space="preserve">Aprobación</w:t>
      </w:r>
      <w:r w:rsidDel="00000000" w:rsidR="00000000" w:rsidRPr="00000000">
        <w:rPr>
          <w:rtl w:val="0"/>
        </w:rPr>
      </w:r>
    </w:p>
    <w:p w:rsidR="00000000" w:rsidDel="00000000" w:rsidP="00000000" w:rsidRDefault="00000000" w:rsidRPr="00000000" w14:paraId="000000BB">
      <w:pPr>
        <w:spacing w:line="276" w:lineRule="auto"/>
        <w:jc w:val="both"/>
        <w:rPr/>
      </w:pPr>
      <w:r w:rsidDel="00000000" w:rsidR="00000000" w:rsidRPr="00000000">
        <w:rPr>
          <w:rtl w:val="0"/>
        </w:rPr>
      </w:r>
    </w:p>
    <w:tbl>
      <w:tblPr>
        <w:tblStyle w:val="Table6"/>
        <w:tblW w:w="143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3420"/>
        <w:gridCol w:w="3135"/>
        <w:gridCol w:w="5055"/>
        <w:tblGridChange w:id="0">
          <w:tblGrid>
            <w:gridCol w:w="2715"/>
            <w:gridCol w:w="3420"/>
            <w:gridCol w:w="3135"/>
            <w:gridCol w:w="505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C">
            <w:pPr>
              <w:spacing w:line="240" w:lineRule="auto"/>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D">
            <w:pPr>
              <w:spacing w:line="240" w:lineRule="auto"/>
              <w:jc w:val="center"/>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E">
            <w:pPr>
              <w:spacing w:line="240" w:lineRule="auto"/>
              <w:jc w:val="center"/>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F">
            <w:pPr>
              <w:spacing w:line="240" w:lineRule="auto"/>
              <w:jc w:val="center"/>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C0">
            <w:pPr>
              <w:spacing w:after="120" w:before="120" w:line="24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1">
            <w:pPr>
              <w:spacing w:after="120"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2">
            <w:pPr>
              <w:spacing w:after="120"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3">
            <w:pPr>
              <w:spacing w:after="120" w:before="120" w:line="240" w:lineRule="auto"/>
              <w:jc w:val="both"/>
              <w:rPr/>
            </w:pPr>
            <w:r w:rsidDel="00000000" w:rsidR="00000000" w:rsidRPr="00000000">
              <w:rPr>
                <w:rtl w:val="0"/>
              </w:rPr>
              <w:t xml:space="preserve">31/10/2023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C4">
            <w:pPr>
              <w:spacing w:after="120"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5">
            <w:pPr>
              <w:spacing w:after="120" w:before="120"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6">
            <w:pPr>
              <w:spacing w:after="120" w:before="120" w:line="240" w:lineRule="auto"/>
              <w:jc w:val="both"/>
              <w:rPr/>
            </w:pPr>
            <w:r w:rsidDel="00000000" w:rsidR="00000000" w:rsidRPr="00000000">
              <w:rPr/>
              <w:drawing>
                <wp:inline distB="114300" distT="114300" distL="114300" distR="114300">
                  <wp:extent cx="852488" cy="29252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7">
            <w:pPr>
              <w:spacing w:after="120" w:before="120" w:line="240" w:lineRule="auto"/>
              <w:jc w:val="both"/>
              <w:rPr/>
            </w:pPr>
            <w:r w:rsidDel="00000000" w:rsidR="00000000" w:rsidRPr="00000000">
              <w:rPr>
                <w:rtl w:val="0"/>
              </w:rPr>
              <w:t xml:space="preserve">31/10/2023</w:t>
            </w:r>
          </w:p>
        </w:tc>
      </w:tr>
    </w:tbl>
    <w:p w:rsidR="00000000" w:rsidDel="00000000" w:rsidP="00000000" w:rsidRDefault="00000000" w:rsidRPr="00000000" w14:paraId="000000C8">
      <w:pP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9">
      <w:pPr>
        <w:spacing w:after="20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A">
      <w:pPr>
        <w:spacing w:after="200" w:lineRule="auto"/>
        <w:jc w:val="both"/>
        <w:rPr/>
      </w:pPr>
      <w:r w:rsidDel="00000000" w:rsidR="00000000" w:rsidRPr="00000000">
        <w:rPr>
          <w:rtl w:val="0"/>
        </w:rPr>
      </w:r>
    </w:p>
    <w:sectPr>
      <w:type w:val="nextPage"/>
      <w:pgSz w:h="12240" w:w="15840" w:orient="landscape"/>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spacing w:before="120" w:line="240" w:lineRule="auto"/>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1">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PLAN DE GESTIÓN DE LA CALIDAD</w:t>
    </w:r>
  </w:p>
  <w:p w:rsidR="00000000" w:rsidDel="00000000" w:rsidP="00000000" w:rsidRDefault="00000000" w:rsidRPr="00000000" w14:paraId="000000CD">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XJIrNXPHUDgWYw0sxYY1JhXLkg==">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