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 Recursos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jc w:val="both"/>
              <w:rPr/>
            </w:pPr>
            <w:r w:rsidDel="00000000" w:rsidR="00000000" w:rsidRPr="00000000">
              <w:rPr>
                <w:rtl w:val="0"/>
              </w:rPr>
              <w:t xml:space="preserve">25/10/2023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7">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9">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A">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B">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C">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07/11/2023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1">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32">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iiupqypxl925" w:id="2"/>
      <w:bookmarkEnd w:id="2"/>
      <w:r w:rsidDel="00000000" w:rsidR="00000000" w:rsidRPr="00000000">
        <w:rPr>
          <w:rtl w:val="0"/>
        </w:rPr>
        <w:t xml:space="preserve">Propósito del Plan de Gestión de Recursos</w:t>
      </w:r>
    </w:p>
    <w:p w:rsidR="00000000" w:rsidDel="00000000" w:rsidP="00000000" w:rsidRDefault="00000000" w:rsidRPr="00000000" w14:paraId="00000036">
      <w:pPr>
        <w:jc w:val="both"/>
        <w:rPr/>
      </w:pPr>
      <w:r w:rsidDel="00000000" w:rsidR="00000000" w:rsidRPr="00000000">
        <w:rPr>
          <w:rtl w:val="0"/>
        </w:rPr>
        <w:t xml:space="preserve">En este documento se van 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3"/>
        </w:numPr>
        <w:ind w:left="720" w:hanging="360"/>
        <w:jc w:val="both"/>
        <w:rPr/>
      </w:pPr>
      <w:r w:rsidDel="00000000" w:rsidR="00000000" w:rsidRPr="00000000">
        <w:rPr>
          <w:rtl w:val="0"/>
        </w:rPr>
        <w:t xml:space="preserve">Identificar los recursos necesarios para completar el proyecto con éxito, tanto físicos cómo humanos. </w:t>
        <w:br w:type="textWrapping"/>
      </w:r>
    </w:p>
    <w:p w:rsidR="00000000" w:rsidDel="00000000" w:rsidP="00000000" w:rsidRDefault="00000000" w:rsidRPr="00000000" w14:paraId="00000039">
      <w:pPr>
        <w:numPr>
          <w:ilvl w:val="0"/>
          <w:numId w:val="3"/>
        </w:numPr>
        <w:ind w:left="720" w:hanging="360"/>
        <w:jc w:val="both"/>
        <w:rPr/>
      </w:pPr>
      <w:r w:rsidDel="00000000" w:rsidR="00000000" w:rsidRPr="00000000">
        <w:rPr>
          <w:rtl w:val="0"/>
        </w:rPr>
        <w:t xml:space="preserve">Se va a definir la estructura de los recursos en el proyecto, es decir cómo están organizados dentro del mismo, incluyendo si hiciera falta recursos externos.</w:t>
        <w:br w:type="textWrapping"/>
      </w:r>
    </w:p>
    <w:p w:rsidR="00000000" w:rsidDel="00000000" w:rsidP="00000000" w:rsidRDefault="00000000" w:rsidRPr="00000000" w14:paraId="0000003A">
      <w:pPr>
        <w:numPr>
          <w:ilvl w:val="0"/>
          <w:numId w:val="3"/>
        </w:numPr>
        <w:ind w:left="720" w:hanging="360"/>
        <w:jc w:val="both"/>
        <w:rPr/>
      </w:pPr>
      <w:r w:rsidDel="00000000" w:rsidR="00000000" w:rsidRPr="00000000">
        <w:rPr>
          <w:rtl w:val="0"/>
        </w:rPr>
        <w:t xml:space="preserve">También se van a establecer criterios de adquisición de recursos externos o de la contratación de proveedores para cumplir con las necesidades del proyecto.</w:t>
        <w:br w:type="textWrapping"/>
      </w:r>
    </w:p>
    <w:p w:rsidR="00000000" w:rsidDel="00000000" w:rsidP="00000000" w:rsidRDefault="00000000" w:rsidRPr="00000000" w14:paraId="0000003B">
      <w:pPr>
        <w:numPr>
          <w:ilvl w:val="0"/>
          <w:numId w:val="3"/>
        </w:numPr>
        <w:ind w:left="720" w:hanging="360"/>
        <w:jc w:val="both"/>
        <w:rPr/>
      </w:pPr>
      <w:r w:rsidDel="00000000" w:rsidR="00000000" w:rsidRPr="00000000">
        <w:rPr>
          <w:rtl w:val="0"/>
        </w:rPr>
        <w:t xml:space="preserve">Se van a establecer políticas y procedimientos relacionados con la gestión de recursos, como políticas de recursos humanos, procesos de contratación, y procedimientos para la adquisición de materiales y equipos.</w:t>
        <w:br w:type="textWrapping"/>
      </w:r>
    </w:p>
    <w:p w:rsidR="00000000" w:rsidDel="00000000" w:rsidP="00000000" w:rsidRDefault="00000000" w:rsidRPr="00000000" w14:paraId="0000003C">
      <w:pPr>
        <w:jc w:val="both"/>
        <w:rPr/>
      </w:pPr>
      <w:r w:rsidDel="00000000" w:rsidR="00000000" w:rsidRPr="00000000">
        <w:rPr>
          <w:rtl w:val="0"/>
        </w:rPr>
        <w:t xml:space="preserve">Cómo objetivo global se trata de optimizar la utilización de recursos garantizando que se utilicen de manera eficiente y efectiva para maximizar el rendimiento del proyecto y minimizar los costos innecesarios.</w:t>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1"/>
        <w:jc w:val="both"/>
        <w:rPr>
          <w:rFonts w:ascii="Calibri" w:cs="Calibri" w:eastAsia="Calibri" w:hAnsi="Calibri"/>
          <w:b w:val="1"/>
        </w:rPr>
      </w:pPr>
      <w:bookmarkStart w:colFirst="0" w:colLast="0" w:name="_heading=h.rr9t8wx0jfvb" w:id="3"/>
      <w:bookmarkEnd w:id="3"/>
      <w:r w:rsidDel="00000000" w:rsidR="00000000" w:rsidRPr="00000000">
        <w:rPr>
          <w:rtl w:val="0"/>
        </w:rPr>
        <w:t xml:space="preserve">Recursos Humanos del proyecto</w:t>
      </w:r>
      <w:r w:rsidDel="00000000" w:rsidR="00000000" w:rsidRPr="00000000">
        <w:rPr>
          <w:rtl w:val="0"/>
        </w:rPr>
      </w:r>
    </w:p>
    <w:tbl>
      <w:tblPr>
        <w:tblStyle w:val="Table3"/>
        <w:tblW w:w="144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4935"/>
        <w:gridCol w:w="1275"/>
        <w:gridCol w:w="5730"/>
        <w:tblGridChange w:id="0">
          <w:tblGrid>
            <w:gridCol w:w="2475"/>
            <w:gridCol w:w="4935"/>
            <w:gridCol w:w="1275"/>
            <w:gridCol w:w="5730"/>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3F">
            <w:pPr>
              <w:shd w:fill="d9d9d9" w:val="clear"/>
              <w:spacing w:line="240" w:lineRule="auto"/>
              <w:jc w:val="both"/>
              <w:rPr>
                <w:b w:val="1"/>
              </w:rPr>
            </w:pPr>
            <w:r w:rsidDel="00000000" w:rsidR="00000000" w:rsidRPr="00000000">
              <w:rPr>
                <w:b w:val="1"/>
                <w:rtl w:val="0"/>
              </w:rPr>
              <w:t xml:space="preserve">Rol</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0">
            <w:pPr>
              <w:shd w:fill="d9d9d9" w:val="clear"/>
              <w:spacing w:line="240" w:lineRule="auto"/>
              <w:jc w:val="both"/>
              <w:rPr>
                <w:b w:val="1"/>
              </w:rPr>
            </w:pPr>
            <w:r w:rsidDel="00000000" w:rsidR="00000000" w:rsidRPr="00000000">
              <w:rPr>
                <w:b w:val="1"/>
                <w:rtl w:val="0"/>
              </w:rPr>
              <w:t xml:space="preserve">Responsabilidades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1">
            <w:pPr>
              <w:shd w:fill="d9d9d9" w:val="clear"/>
              <w:spacing w:line="240" w:lineRule="auto"/>
              <w:jc w:val="both"/>
              <w:rPr>
                <w:b w:val="1"/>
              </w:rPr>
            </w:pPr>
            <w:r w:rsidDel="00000000" w:rsidR="00000000" w:rsidRPr="00000000">
              <w:rPr>
                <w:b w:val="1"/>
                <w:rtl w:val="0"/>
              </w:rPr>
              <w:t xml:space="preserve">Unidades</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2">
            <w:pPr>
              <w:shd w:fill="d9d9d9" w:val="clear"/>
              <w:spacing w:line="240" w:lineRule="auto"/>
              <w:jc w:val="both"/>
              <w:rPr>
                <w:b w:val="1"/>
              </w:rPr>
            </w:pPr>
            <w:r w:rsidDel="00000000" w:rsidR="00000000" w:rsidRPr="00000000">
              <w:rPr>
                <w:b w:val="1"/>
                <w:rtl w:val="0"/>
              </w:rPr>
              <w:t xml:space="preserve">Habilidades</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3">
            <w:pPr>
              <w:spacing w:line="240" w:lineRule="auto"/>
              <w:rPr/>
            </w:pPr>
            <w:r w:rsidDel="00000000" w:rsidR="00000000" w:rsidRPr="00000000">
              <w:rPr>
                <w:rtl w:val="0"/>
              </w:rPr>
              <w:t xml:space="preserve">Diseñador web front-end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4">
            <w:pPr>
              <w:spacing w:line="240" w:lineRule="auto"/>
              <w:jc w:val="both"/>
              <w:rPr/>
            </w:pPr>
            <w:r w:rsidDel="00000000" w:rsidR="00000000" w:rsidRPr="00000000">
              <w:rPr>
                <w:rtl w:val="0"/>
              </w:rPr>
              <w:t xml:space="preserve">Crear la maqueta y elementos gráficos de la tienda online así cómo las hojas de estilo y scripts. También se encargará de crear las vistas del front-end de nuestra tienda.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5">
            <w:pPr>
              <w:spacing w:line="240" w:lineRule="auto"/>
              <w:jc w:val="center"/>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6">
            <w:pPr>
              <w:numPr>
                <w:ilvl w:val="0"/>
                <w:numId w:val="2"/>
              </w:numPr>
              <w:spacing w:line="240" w:lineRule="auto"/>
              <w:ind w:left="720" w:hanging="360"/>
              <w:jc w:val="both"/>
              <w:rPr/>
            </w:pPr>
            <w:r w:rsidDel="00000000" w:rsidR="00000000" w:rsidRPr="00000000">
              <w:rPr>
                <w:rtl w:val="0"/>
              </w:rPr>
              <w:t xml:space="preserve">Diseño y maquetado de sitios web.</w:t>
            </w:r>
          </w:p>
          <w:p w:rsidR="00000000" w:rsidDel="00000000" w:rsidP="00000000" w:rsidRDefault="00000000" w:rsidRPr="00000000" w14:paraId="00000047">
            <w:pPr>
              <w:numPr>
                <w:ilvl w:val="0"/>
                <w:numId w:val="2"/>
              </w:numPr>
              <w:spacing w:line="240" w:lineRule="auto"/>
              <w:ind w:left="720" w:hanging="360"/>
              <w:jc w:val="both"/>
              <w:rPr/>
            </w:pPr>
            <w:r w:rsidDel="00000000" w:rsidR="00000000" w:rsidRPr="00000000">
              <w:rPr>
                <w:rtl w:val="0"/>
              </w:rPr>
              <w:t xml:space="preserve">Conocimientos de usabilidad y diseño centrado en el usuario.</w:t>
            </w:r>
          </w:p>
          <w:p w:rsidR="00000000" w:rsidDel="00000000" w:rsidP="00000000" w:rsidRDefault="00000000" w:rsidRPr="00000000" w14:paraId="00000048">
            <w:pPr>
              <w:numPr>
                <w:ilvl w:val="0"/>
                <w:numId w:val="2"/>
              </w:numPr>
              <w:spacing w:line="240" w:lineRule="auto"/>
              <w:ind w:left="720" w:hanging="360"/>
              <w:jc w:val="both"/>
              <w:rPr/>
            </w:pPr>
            <w:r w:rsidDel="00000000" w:rsidR="00000000" w:rsidRPr="00000000">
              <w:rPr>
                <w:rtl w:val="0"/>
              </w:rPr>
              <w:t xml:space="preserve">Conocimientos de CSS, HTML5, javascript.</w:t>
            </w:r>
          </w:p>
          <w:p w:rsidR="00000000" w:rsidDel="00000000" w:rsidP="00000000" w:rsidRDefault="00000000" w:rsidRPr="00000000" w14:paraId="00000049">
            <w:pPr>
              <w:numPr>
                <w:ilvl w:val="0"/>
                <w:numId w:val="2"/>
              </w:numPr>
              <w:spacing w:line="240" w:lineRule="auto"/>
              <w:ind w:left="720" w:hanging="360"/>
              <w:jc w:val="both"/>
              <w:rPr/>
            </w:pPr>
            <w:r w:rsidDel="00000000" w:rsidR="00000000" w:rsidRPr="00000000">
              <w:rPr>
                <w:rtl w:val="0"/>
              </w:rPr>
              <w:t xml:space="preserve">Conocimiento del diseño web responsive.</w:t>
            </w:r>
          </w:p>
          <w:p w:rsidR="00000000" w:rsidDel="00000000" w:rsidP="00000000" w:rsidRDefault="00000000" w:rsidRPr="00000000" w14:paraId="0000004A">
            <w:pPr>
              <w:numPr>
                <w:ilvl w:val="0"/>
                <w:numId w:val="2"/>
              </w:numPr>
              <w:spacing w:line="240" w:lineRule="auto"/>
              <w:ind w:left="720" w:hanging="360"/>
              <w:jc w:val="both"/>
              <w:rPr/>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B">
            <w:pPr>
              <w:spacing w:line="240" w:lineRule="auto"/>
              <w:jc w:val="both"/>
              <w:rPr/>
            </w:pPr>
            <w:r w:rsidDel="00000000" w:rsidR="00000000" w:rsidRPr="00000000">
              <w:rPr>
                <w:rtl w:val="0"/>
              </w:rPr>
              <w:t xml:space="preserve">Analista programador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C">
            <w:pPr>
              <w:spacing w:line="240" w:lineRule="auto"/>
              <w:jc w:val="both"/>
              <w:rPr/>
            </w:pPr>
            <w:r w:rsidDel="00000000" w:rsidR="00000000" w:rsidRPr="00000000">
              <w:rPr>
                <w:rtl w:val="0"/>
              </w:rPr>
              <w:t xml:space="preserve">Desarrollo de las funcionalidades del back-end del producto. Creación y administración de la base de datos. Responsable de la seguridad de la web y la integración de servicios.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D">
            <w:pPr>
              <w:spacing w:line="240" w:lineRule="auto"/>
              <w:jc w:val="center"/>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E">
            <w:pPr>
              <w:numPr>
                <w:ilvl w:val="0"/>
                <w:numId w:val="1"/>
              </w:numPr>
              <w:spacing w:line="240" w:lineRule="auto"/>
              <w:ind w:left="720" w:hanging="360"/>
              <w:jc w:val="both"/>
              <w:rPr/>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04F">
            <w:pPr>
              <w:numPr>
                <w:ilvl w:val="0"/>
                <w:numId w:val="1"/>
              </w:numPr>
              <w:spacing w:line="240" w:lineRule="auto"/>
              <w:ind w:left="720" w:hanging="360"/>
              <w:jc w:val="both"/>
              <w:rPr/>
            </w:pPr>
            <w:r w:rsidDel="00000000" w:rsidR="00000000" w:rsidRPr="00000000">
              <w:rPr>
                <w:rtl w:val="0"/>
              </w:rPr>
              <w:t xml:space="preserve">Conocimientos de front-end: HTML, CSS, Javascript</w:t>
            </w:r>
          </w:p>
          <w:p w:rsidR="00000000" w:rsidDel="00000000" w:rsidP="00000000" w:rsidRDefault="00000000" w:rsidRPr="00000000" w14:paraId="00000050">
            <w:pPr>
              <w:numPr>
                <w:ilvl w:val="0"/>
                <w:numId w:val="1"/>
              </w:numPr>
              <w:spacing w:line="240" w:lineRule="auto"/>
              <w:ind w:left="720" w:hanging="360"/>
              <w:jc w:val="both"/>
              <w:rPr/>
            </w:pPr>
            <w:r w:rsidDel="00000000" w:rsidR="00000000" w:rsidRPr="00000000">
              <w:rPr>
                <w:rtl w:val="0"/>
              </w:rPr>
              <w:t xml:space="preserve">Conocimientos de diseño y mantenimiento de bases de datos y lenguaje SQL.</w:t>
            </w:r>
          </w:p>
          <w:p w:rsidR="00000000" w:rsidDel="00000000" w:rsidP="00000000" w:rsidRDefault="00000000" w:rsidRPr="00000000" w14:paraId="00000051">
            <w:pPr>
              <w:numPr>
                <w:ilvl w:val="0"/>
                <w:numId w:val="1"/>
              </w:numPr>
              <w:spacing w:line="240" w:lineRule="auto"/>
              <w:ind w:left="720" w:hanging="360"/>
              <w:jc w:val="both"/>
              <w:rPr/>
            </w:pPr>
            <w:r w:rsidDel="00000000" w:rsidR="00000000" w:rsidRPr="00000000">
              <w:rPr>
                <w:rtl w:val="0"/>
              </w:rPr>
              <w:t xml:space="preserve">Conocimientos de seguridad en línea.</w:t>
            </w:r>
          </w:p>
          <w:p w:rsidR="00000000" w:rsidDel="00000000" w:rsidP="00000000" w:rsidRDefault="00000000" w:rsidRPr="00000000" w14:paraId="00000052">
            <w:pPr>
              <w:numPr>
                <w:ilvl w:val="0"/>
                <w:numId w:val="1"/>
              </w:numPr>
              <w:spacing w:line="240" w:lineRule="auto"/>
              <w:ind w:left="720" w:hanging="360"/>
              <w:jc w:val="both"/>
              <w:rPr/>
            </w:pPr>
            <w:r w:rsidDel="00000000" w:rsidR="00000000" w:rsidRPr="00000000">
              <w:rPr>
                <w:rtl w:val="0"/>
              </w:rPr>
              <w:t xml:space="preserve">Conocimientos de integración de pasarelas de pago.</w:t>
            </w:r>
          </w:p>
          <w:p w:rsidR="00000000" w:rsidDel="00000000" w:rsidP="00000000" w:rsidRDefault="00000000" w:rsidRPr="00000000" w14:paraId="00000053">
            <w:pPr>
              <w:numPr>
                <w:ilvl w:val="0"/>
                <w:numId w:val="1"/>
              </w:numPr>
              <w:spacing w:line="240" w:lineRule="auto"/>
              <w:ind w:left="720" w:hanging="360"/>
              <w:jc w:val="both"/>
              <w:rPr/>
            </w:pPr>
            <w:r w:rsidDel="00000000" w:rsidR="00000000" w:rsidRPr="00000000">
              <w:rPr>
                <w:rtl w:val="0"/>
              </w:rPr>
              <w:t xml:space="preserve">Capacidad de resolución de problemas.</w:t>
            </w:r>
          </w:p>
          <w:p w:rsidR="00000000" w:rsidDel="00000000" w:rsidP="00000000" w:rsidRDefault="00000000" w:rsidRPr="00000000" w14:paraId="00000054">
            <w:pPr>
              <w:numPr>
                <w:ilvl w:val="0"/>
                <w:numId w:val="1"/>
              </w:numPr>
              <w:ind w:left="720" w:hanging="360"/>
              <w:jc w:val="both"/>
              <w:rPr/>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5">
            <w:pPr>
              <w:spacing w:line="240" w:lineRule="auto"/>
              <w:jc w:val="both"/>
              <w:rPr/>
            </w:pPr>
            <w:r w:rsidDel="00000000" w:rsidR="00000000" w:rsidRPr="00000000">
              <w:rPr>
                <w:rtl w:val="0"/>
              </w:rPr>
              <w:t xml:space="preserve">Desarrollador Back-end</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6">
            <w:pPr>
              <w:spacing w:line="240" w:lineRule="auto"/>
              <w:jc w:val="both"/>
              <w:rPr/>
            </w:pPr>
            <w:r w:rsidDel="00000000" w:rsidR="00000000" w:rsidRPr="00000000">
              <w:rPr>
                <w:rtl w:val="0"/>
              </w:rPr>
              <w:t xml:space="preserve">Desarrollo de la lógica de negocio de la tienda online.</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7">
            <w:pPr>
              <w:spacing w:line="240" w:lineRule="auto"/>
              <w:jc w:val="center"/>
              <w:rPr/>
            </w:pPr>
            <w:r w:rsidDel="00000000" w:rsidR="00000000" w:rsidRPr="00000000">
              <w:rPr>
                <w:rtl w:val="0"/>
              </w:rPr>
              <w:t xml:space="preserve">2</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8">
            <w:pPr>
              <w:numPr>
                <w:ilvl w:val="0"/>
                <w:numId w:val="1"/>
              </w:numPr>
              <w:ind w:left="720" w:hanging="360"/>
              <w:jc w:val="both"/>
              <w:rPr/>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059">
            <w:pPr>
              <w:numPr>
                <w:ilvl w:val="0"/>
                <w:numId w:val="1"/>
              </w:numPr>
              <w:ind w:left="720" w:hanging="360"/>
              <w:jc w:val="both"/>
              <w:rPr/>
            </w:pPr>
            <w:r w:rsidDel="00000000" w:rsidR="00000000" w:rsidRPr="00000000">
              <w:rPr>
                <w:rtl w:val="0"/>
              </w:rPr>
              <w:t xml:space="preserve">Conocimientos en lenguaje SQL y gestión de bases de datos.</w:t>
            </w:r>
          </w:p>
          <w:p w:rsidR="00000000" w:rsidDel="00000000" w:rsidP="00000000" w:rsidRDefault="00000000" w:rsidRPr="00000000" w14:paraId="0000005A">
            <w:pPr>
              <w:numPr>
                <w:ilvl w:val="0"/>
                <w:numId w:val="1"/>
              </w:numPr>
              <w:ind w:left="720" w:hanging="360"/>
              <w:jc w:val="both"/>
              <w:rPr/>
            </w:pPr>
            <w:r w:rsidDel="00000000" w:rsidR="00000000" w:rsidRPr="00000000">
              <w:rPr>
                <w:rtl w:val="0"/>
              </w:rPr>
              <w:t xml:space="preserve">Experiencia en desarrollo de lógica de negocio.</w:t>
            </w:r>
          </w:p>
          <w:p w:rsidR="00000000" w:rsidDel="00000000" w:rsidP="00000000" w:rsidRDefault="00000000" w:rsidRPr="00000000" w14:paraId="0000005B">
            <w:pPr>
              <w:numPr>
                <w:ilvl w:val="0"/>
                <w:numId w:val="1"/>
              </w:numPr>
              <w:ind w:left="720" w:hanging="360"/>
              <w:jc w:val="both"/>
              <w:rPr/>
            </w:pPr>
            <w:r w:rsidDel="00000000" w:rsidR="00000000" w:rsidRPr="00000000">
              <w:rPr>
                <w:rtl w:val="0"/>
              </w:rPr>
              <w:t xml:space="preserve">Conocimientos de seguridad en línea.</w:t>
            </w:r>
          </w:p>
          <w:p w:rsidR="00000000" w:rsidDel="00000000" w:rsidP="00000000" w:rsidRDefault="00000000" w:rsidRPr="00000000" w14:paraId="0000005C">
            <w:pPr>
              <w:numPr>
                <w:ilvl w:val="0"/>
                <w:numId w:val="1"/>
              </w:numPr>
              <w:ind w:left="720" w:hanging="360"/>
              <w:jc w:val="both"/>
              <w:rPr/>
            </w:pPr>
            <w:r w:rsidDel="00000000" w:rsidR="00000000" w:rsidRPr="00000000">
              <w:rPr>
                <w:rtl w:val="0"/>
              </w:rPr>
              <w:t xml:space="preserve">Capacidad de comunicarse con otros miembros del equipo.</w:t>
            </w:r>
          </w:p>
          <w:p w:rsidR="00000000" w:rsidDel="00000000" w:rsidP="00000000" w:rsidRDefault="00000000" w:rsidRPr="00000000" w14:paraId="0000005D">
            <w:pPr>
              <w:numPr>
                <w:ilvl w:val="0"/>
                <w:numId w:val="1"/>
              </w:numPr>
              <w:ind w:left="720" w:hanging="360"/>
              <w:jc w:val="both"/>
              <w:rPr/>
            </w:pPr>
            <w:r w:rsidDel="00000000" w:rsidR="00000000" w:rsidRPr="00000000">
              <w:rPr>
                <w:rtl w:val="0"/>
              </w:rPr>
              <w:t xml:space="preserve">Capacidad de comunicarse con otros miembros del equipo.</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both"/>
              <w:rPr/>
            </w:pPr>
            <w:r w:rsidDel="00000000" w:rsidR="00000000" w:rsidRPr="00000000">
              <w:rPr>
                <w:rtl w:val="0"/>
              </w:rPr>
              <w:t xml:space="preserve">Técnico de sistemas de información</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spacing w:line="240" w:lineRule="auto"/>
              <w:jc w:val="both"/>
              <w:rPr/>
            </w:pPr>
            <w:r w:rsidDel="00000000" w:rsidR="00000000" w:rsidRPr="00000000">
              <w:rPr>
                <w:rtl w:val="0"/>
              </w:rPr>
              <w:t xml:space="preserve">Configuración y mantenimiento de la infraestructura de tecnología de la información necesaria para que la tienda en línea funcione de manera eficiente y segura. Desarrollo de funcionalidad back-end. Configuración de servidor, entornos de trabajo y repositorio.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0">
            <w:pPr>
              <w:spacing w:line="240" w:lineRule="auto"/>
              <w:jc w:val="center"/>
              <w:rPr/>
            </w:pPr>
            <w:r w:rsidDel="00000000" w:rsidR="00000000" w:rsidRPr="00000000">
              <w:rPr>
                <w:rtl w:val="0"/>
              </w:rPr>
              <w:t xml:space="preserve">1</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1">
            <w:pPr>
              <w:numPr>
                <w:ilvl w:val="0"/>
                <w:numId w:val="7"/>
              </w:numPr>
              <w:spacing w:line="240" w:lineRule="auto"/>
              <w:ind w:left="720" w:hanging="360"/>
              <w:jc w:val="both"/>
              <w:rPr/>
            </w:pPr>
            <w:r w:rsidDel="00000000" w:rsidR="00000000" w:rsidRPr="00000000">
              <w:rPr>
                <w:rtl w:val="0"/>
              </w:rPr>
              <w:t xml:space="preserve">Experiencia en administración de servidores web.</w:t>
            </w:r>
          </w:p>
          <w:p w:rsidR="00000000" w:rsidDel="00000000" w:rsidP="00000000" w:rsidRDefault="00000000" w:rsidRPr="00000000" w14:paraId="00000062">
            <w:pPr>
              <w:numPr>
                <w:ilvl w:val="0"/>
                <w:numId w:val="7"/>
              </w:numPr>
              <w:spacing w:line="240" w:lineRule="auto"/>
              <w:ind w:left="720" w:hanging="360"/>
              <w:jc w:val="both"/>
              <w:rPr/>
            </w:pPr>
            <w:r w:rsidDel="00000000" w:rsidR="00000000" w:rsidRPr="00000000">
              <w:rPr>
                <w:rtl w:val="0"/>
              </w:rPr>
              <w:t xml:space="preserve">Conocimientos de seguridad en la infraestructura, certificados SSL/TLS, gestión de repositorios mediante GITHUB, actualizaciones y mantenimiento.</w:t>
            </w:r>
          </w:p>
          <w:p w:rsidR="00000000" w:rsidDel="00000000" w:rsidP="00000000" w:rsidRDefault="00000000" w:rsidRPr="00000000" w14:paraId="00000063">
            <w:pPr>
              <w:numPr>
                <w:ilvl w:val="0"/>
                <w:numId w:val="7"/>
              </w:numPr>
              <w:spacing w:line="240" w:lineRule="auto"/>
              <w:ind w:left="720" w:hanging="360"/>
              <w:jc w:val="both"/>
              <w:rPr/>
            </w:pPr>
            <w:r w:rsidDel="00000000" w:rsidR="00000000" w:rsidRPr="00000000">
              <w:rPr>
                <w:rtl w:val="0"/>
              </w:rPr>
              <w:t xml:space="preserve">Conocimientos de contenedores Docker.</w:t>
            </w:r>
          </w:p>
          <w:p w:rsidR="00000000" w:rsidDel="00000000" w:rsidP="00000000" w:rsidRDefault="00000000" w:rsidRPr="00000000" w14:paraId="00000064">
            <w:pPr>
              <w:numPr>
                <w:ilvl w:val="0"/>
                <w:numId w:val="7"/>
              </w:numPr>
              <w:ind w:left="720" w:hanging="360"/>
              <w:jc w:val="both"/>
              <w:rPr/>
            </w:pPr>
            <w:r w:rsidDel="00000000" w:rsidR="00000000" w:rsidRPr="00000000">
              <w:rPr>
                <w:rtl w:val="0"/>
              </w:rPr>
              <w:t xml:space="preserve">Conocimiento y experiencia en el framework Django y en el lenguaje de programación Python.</w:t>
            </w:r>
          </w:p>
          <w:p w:rsidR="00000000" w:rsidDel="00000000" w:rsidP="00000000" w:rsidRDefault="00000000" w:rsidRPr="00000000" w14:paraId="00000065">
            <w:pPr>
              <w:numPr>
                <w:ilvl w:val="0"/>
                <w:numId w:val="7"/>
              </w:numPr>
              <w:ind w:left="720" w:hanging="360"/>
              <w:jc w:val="both"/>
              <w:rPr/>
            </w:pPr>
            <w:r w:rsidDel="00000000" w:rsidR="00000000" w:rsidRPr="00000000">
              <w:rPr>
                <w:rtl w:val="0"/>
              </w:rPr>
              <w:t xml:space="preserve">Conocimientos en lenguaje SQL y gestión de bases de datos.</w:t>
            </w:r>
          </w:p>
          <w:p w:rsidR="00000000" w:rsidDel="00000000" w:rsidP="00000000" w:rsidRDefault="00000000" w:rsidRPr="00000000" w14:paraId="00000066">
            <w:pPr>
              <w:numPr>
                <w:ilvl w:val="0"/>
                <w:numId w:val="7"/>
              </w:numPr>
              <w:ind w:left="720" w:hanging="360"/>
              <w:jc w:val="both"/>
              <w:rPr/>
            </w:pPr>
            <w:r w:rsidDel="00000000" w:rsidR="00000000" w:rsidRPr="00000000">
              <w:rPr>
                <w:rtl w:val="0"/>
              </w:rPr>
              <w:t xml:space="preserve">Capacidad de comunicarse con otros miembros del equipo.</w:t>
            </w:r>
          </w:p>
        </w:tc>
      </w:tr>
    </w:tbl>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1"/>
        <w:jc w:val="both"/>
        <w:rPr>
          <w:rFonts w:ascii="Calibri" w:cs="Calibri" w:eastAsia="Calibri" w:hAnsi="Calibri"/>
          <w:b w:val="1"/>
        </w:rPr>
      </w:pPr>
      <w:bookmarkStart w:colFirst="0" w:colLast="0" w:name="_heading=h.3s976a233kdk" w:id="4"/>
      <w:bookmarkEnd w:id="4"/>
      <w:r w:rsidDel="00000000" w:rsidR="00000000" w:rsidRPr="00000000">
        <w:rPr>
          <w:rtl w:val="0"/>
        </w:rPr>
        <w:t xml:space="preserve">Recursos Físicos</w:t>
      </w:r>
      <w:r w:rsidDel="00000000" w:rsidR="00000000" w:rsidRPr="00000000">
        <w:rPr>
          <w:rtl w:val="0"/>
        </w:rPr>
      </w:r>
    </w:p>
    <w:tbl>
      <w:tblPr>
        <w:tblStyle w:val="Table4"/>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1830"/>
        <w:gridCol w:w="10065"/>
        <w:tblGridChange w:id="0">
          <w:tblGrid>
            <w:gridCol w:w="2505"/>
            <w:gridCol w:w="1830"/>
            <w:gridCol w:w="1006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9">
            <w:pPr>
              <w:shd w:fill="d9d9d9" w:val="clear"/>
              <w:spacing w:line="240" w:lineRule="auto"/>
              <w:jc w:val="both"/>
              <w:rPr>
                <w:b w:val="1"/>
              </w:rPr>
            </w:pPr>
            <w:r w:rsidDel="00000000" w:rsidR="00000000" w:rsidRPr="00000000">
              <w:rPr>
                <w:b w:val="1"/>
                <w:rtl w:val="0"/>
              </w:rPr>
              <w:t xml:space="preserve">Recurso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A">
            <w:pPr>
              <w:shd w:fill="d9d9d9" w:val="clear"/>
              <w:spacing w:line="240" w:lineRule="auto"/>
              <w:jc w:val="both"/>
              <w:rPr>
                <w:b w:val="1"/>
              </w:rPr>
            </w:pPr>
            <w:r w:rsidDel="00000000" w:rsidR="00000000" w:rsidRPr="00000000">
              <w:rPr>
                <w:b w:val="1"/>
                <w:rtl w:val="0"/>
              </w:rPr>
              <w:t xml:space="preserve">Cantidad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B">
            <w:pPr>
              <w:shd w:fill="d9d9d9" w:val="clear"/>
              <w:spacing w:line="240" w:lineRule="auto"/>
              <w:jc w:val="both"/>
              <w:rPr>
                <w:b w:val="1"/>
              </w:rPr>
            </w:pPr>
            <w:r w:rsidDel="00000000" w:rsidR="00000000" w:rsidRPr="00000000">
              <w:rPr>
                <w:b w:val="1"/>
                <w:rtl w:val="0"/>
              </w:rPr>
              <w:t xml:space="preserve">Descripción</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6C">
            <w:pPr>
              <w:spacing w:line="240" w:lineRule="auto"/>
              <w:jc w:val="both"/>
              <w:rPr/>
            </w:pPr>
            <w:r w:rsidDel="00000000" w:rsidR="00000000" w:rsidRPr="00000000">
              <w:rPr>
                <w:rtl w:val="0"/>
              </w:rPr>
              <w:t xml:space="preserve">PC de sobremesa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line="240" w:lineRule="auto"/>
              <w:jc w:val="both"/>
              <w:rPr/>
            </w:pPr>
            <w:r w:rsidDel="00000000" w:rsidR="00000000" w:rsidRPr="00000000">
              <w:rPr>
                <w:rtl w:val="0"/>
              </w:rPr>
              <w:t xml:space="preserve">5</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both"/>
              <w:rPr/>
            </w:pPr>
            <w:r w:rsidDel="00000000" w:rsidR="00000000" w:rsidRPr="00000000">
              <w:rPr>
                <w:rtl w:val="0"/>
              </w:rPr>
              <w:t xml:space="preserve">Equipos de trabajo con las siguientes características:</w:t>
            </w:r>
          </w:p>
          <w:p w:rsidR="00000000" w:rsidDel="00000000" w:rsidP="00000000" w:rsidRDefault="00000000" w:rsidRPr="00000000" w14:paraId="0000006F">
            <w:pPr>
              <w:numPr>
                <w:ilvl w:val="0"/>
                <w:numId w:val="4"/>
              </w:numPr>
              <w:spacing w:line="240" w:lineRule="auto"/>
              <w:ind w:left="720" w:hanging="360"/>
              <w:jc w:val="both"/>
              <w:rPr/>
            </w:pPr>
            <w:r w:rsidDel="00000000" w:rsidR="00000000" w:rsidRPr="00000000">
              <w:rPr>
                <w:rtl w:val="0"/>
              </w:rPr>
              <w:t xml:space="preserve">Sistema operativo: Windows 10/11</w:t>
            </w:r>
          </w:p>
          <w:p w:rsidR="00000000" w:rsidDel="00000000" w:rsidP="00000000" w:rsidRDefault="00000000" w:rsidRPr="00000000" w14:paraId="00000070">
            <w:pPr>
              <w:numPr>
                <w:ilvl w:val="0"/>
                <w:numId w:val="4"/>
              </w:numPr>
              <w:ind w:left="720" w:hanging="360"/>
              <w:jc w:val="both"/>
              <w:rPr/>
            </w:pPr>
            <w:r w:rsidDel="00000000" w:rsidR="00000000" w:rsidRPr="00000000">
              <w:rPr>
                <w:rtl w:val="0"/>
              </w:rPr>
              <w:t xml:space="preserve">Procesador: Procesador multi core de gama media a alta, como un Intel Core i5 o superior, o un AMD Ryzen equivalente..</w:t>
            </w:r>
          </w:p>
          <w:p w:rsidR="00000000" w:rsidDel="00000000" w:rsidP="00000000" w:rsidRDefault="00000000" w:rsidRPr="00000000" w14:paraId="00000071">
            <w:pPr>
              <w:numPr>
                <w:ilvl w:val="0"/>
                <w:numId w:val="4"/>
              </w:numPr>
              <w:spacing w:line="240" w:lineRule="auto"/>
              <w:ind w:left="720" w:hanging="360"/>
              <w:jc w:val="both"/>
              <w:rPr/>
            </w:pPr>
            <w:r w:rsidDel="00000000" w:rsidR="00000000" w:rsidRPr="00000000">
              <w:rPr>
                <w:rtl w:val="0"/>
              </w:rPr>
              <w:t xml:space="preserve">Memoria RAM: 16Gb</w:t>
            </w:r>
          </w:p>
          <w:p w:rsidR="00000000" w:rsidDel="00000000" w:rsidP="00000000" w:rsidRDefault="00000000" w:rsidRPr="00000000" w14:paraId="00000072">
            <w:pPr>
              <w:numPr>
                <w:ilvl w:val="0"/>
                <w:numId w:val="4"/>
              </w:numPr>
              <w:spacing w:line="240" w:lineRule="auto"/>
              <w:ind w:left="720" w:hanging="360"/>
              <w:jc w:val="both"/>
              <w:rPr/>
            </w:pPr>
            <w:r w:rsidDel="00000000" w:rsidR="00000000" w:rsidRPr="00000000">
              <w:rPr>
                <w:rtl w:val="0"/>
              </w:rPr>
              <w:t xml:space="preserve">Almacenamiento: Disco duro sólido (SSD) de al menos 256 GB.</w:t>
            </w:r>
          </w:p>
          <w:p w:rsidR="00000000" w:rsidDel="00000000" w:rsidP="00000000" w:rsidRDefault="00000000" w:rsidRPr="00000000" w14:paraId="00000073">
            <w:pPr>
              <w:numPr>
                <w:ilvl w:val="0"/>
                <w:numId w:val="4"/>
              </w:numPr>
              <w:spacing w:line="240" w:lineRule="auto"/>
              <w:ind w:left="720" w:hanging="360"/>
              <w:jc w:val="both"/>
              <w:rPr/>
            </w:pPr>
            <w:r w:rsidDel="00000000" w:rsidR="00000000" w:rsidRPr="00000000">
              <w:rPr>
                <w:rtl w:val="0"/>
              </w:rPr>
              <w:t xml:space="preserve">Tarjeta gráfica: No se requiere tarjeta gráfica dedicada.</w:t>
            </w:r>
          </w:p>
          <w:p w:rsidR="00000000" w:rsidDel="00000000" w:rsidP="00000000" w:rsidRDefault="00000000" w:rsidRPr="00000000" w14:paraId="00000074">
            <w:pPr>
              <w:numPr>
                <w:ilvl w:val="0"/>
                <w:numId w:val="4"/>
              </w:numPr>
              <w:spacing w:line="240" w:lineRule="auto"/>
              <w:ind w:left="720" w:hanging="360"/>
              <w:jc w:val="both"/>
              <w:rPr/>
            </w:pPr>
            <w:r w:rsidDel="00000000" w:rsidR="00000000" w:rsidRPr="00000000">
              <w:rPr>
                <w:rtl w:val="0"/>
              </w:rPr>
              <w:t xml:space="preserve">Monitor: al menos 1080p (Full HD) con altavoces y cámara de video integrada</w:t>
            </w:r>
          </w:p>
          <w:p w:rsidR="00000000" w:rsidDel="00000000" w:rsidP="00000000" w:rsidRDefault="00000000" w:rsidRPr="00000000" w14:paraId="00000075">
            <w:pPr>
              <w:numPr>
                <w:ilvl w:val="0"/>
                <w:numId w:val="4"/>
              </w:numPr>
              <w:spacing w:line="240" w:lineRule="auto"/>
              <w:ind w:left="720" w:hanging="360"/>
              <w:jc w:val="both"/>
              <w:rPr/>
            </w:pPr>
            <w:r w:rsidDel="00000000" w:rsidR="00000000" w:rsidRPr="00000000">
              <w:rPr>
                <w:rtl w:val="0"/>
              </w:rPr>
              <w:t xml:space="preserve">Teclado y ratón</w:t>
            </w:r>
          </w:p>
          <w:p w:rsidR="00000000" w:rsidDel="00000000" w:rsidP="00000000" w:rsidRDefault="00000000" w:rsidRPr="00000000" w14:paraId="00000076">
            <w:pPr>
              <w:numPr>
                <w:ilvl w:val="0"/>
                <w:numId w:val="4"/>
              </w:numPr>
              <w:spacing w:line="240" w:lineRule="auto"/>
              <w:ind w:left="720" w:hanging="360"/>
              <w:jc w:val="both"/>
              <w:rPr/>
            </w:pPr>
            <w:r w:rsidDel="00000000" w:rsidR="00000000" w:rsidRPr="00000000">
              <w:rPr>
                <w:rtl w:val="0"/>
              </w:rPr>
              <w:t xml:space="preserve">Conectividad: Mínimo 3 puertos USB, HDMI, WIFI y puerto ethernet.</w:t>
            </w:r>
          </w:p>
        </w:tc>
      </w:tr>
    </w:tbl>
    <w:p w:rsidR="00000000" w:rsidDel="00000000" w:rsidP="00000000" w:rsidRDefault="00000000" w:rsidRPr="00000000" w14:paraId="00000077">
      <w:pPr>
        <w:pStyle w:val="Heading1"/>
        <w:jc w:val="both"/>
        <w:rPr/>
      </w:pPr>
      <w:bookmarkStart w:colFirst="0" w:colLast="0" w:name="_heading=h.94b2gjous67t" w:id="5"/>
      <w:bookmarkEnd w:id="5"/>
      <w:r w:rsidDel="00000000" w:rsidR="00000000" w:rsidRPr="00000000">
        <w:rPr>
          <w:rtl w:val="0"/>
        </w:rPr>
        <w:t xml:space="preserve">Estructura organizacional de proyecto</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17192" cy="382791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17192" cy="38279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heading=h.9dx8dqbhas89" w:id="6"/>
      <w:bookmarkEnd w:id="6"/>
      <w:r w:rsidDel="00000000" w:rsidR="00000000" w:rsidRPr="00000000">
        <w:rPr>
          <w:rtl w:val="0"/>
        </w:rPr>
        <w:t xml:space="preserve">Plan de Gestión del Personal</w:t>
      </w:r>
    </w:p>
    <w:p w:rsidR="00000000" w:rsidDel="00000000" w:rsidP="00000000" w:rsidRDefault="00000000" w:rsidRPr="00000000" w14:paraId="0000007F">
      <w:pPr>
        <w:rPr/>
      </w:pPr>
      <w:r w:rsidDel="00000000" w:rsidR="00000000" w:rsidRPr="00000000">
        <w:rPr>
          <w:rtl w:val="0"/>
        </w:rPr>
        <w:t xml:space="preserve">En este apartado se van a describir las políticas para la adquisición y liberación de los recursos humanos del proyecto.</w:t>
      </w:r>
    </w:p>
    <w:p w:rsidR="00000000" w:rsidDel="00000000" w:rsidP="00000000" w:rsidRDefault="00000000" w:rsidRPr="00000000" w14:paraId="00000080">
      <w:pPr>
        <w:pStyle w:val="Heading2"/>
        <w:rPr/>
      </w:pPr>
      <w:bookmarkStart w:colFirst="0" w:colLast="0" w:name="_heading=h.iypamqf2h2h1" w:id="7"/>
      <w:bookmarkEnd w:id="7"/>
      <w:r w:rsidDel="00000000" w:rsidR="00000000" w:rsidRPr="00000000">
        <w:rPr>
          <w:rtl w:val="0"/>
        </w:rPr>
        <w:t xml:space="preserve">Adquisición de personal</w:t>
      </w:r>
    </w:p>
    <w:p w:rsidR="00000000" w:rsidDel="00000000" w:rsidP="00000000" w:rsidRDefault="00000000" w:rsidRPr="00000000" w14:paraId="00000081">
      <w:pPr>
        <w:numPr>
          <w:ilvl w:val="0"/>
          <w:numId w:val="5"/>
        </w:numPr>
        <w:ind w:left="720" w:hanging="360"/>
        <w:rPr>
          <w:u w:val="none"/>
        </w:rPr>
      </w:pPr>
      <w:r w:rsidDel="00000000" w:rsidR="00000000" w:rsidRPr="00000000">
        <w:rPr>
          <w:b w:val="1"/>
          <w:rtl w:val="0"/>
        </w:rPr>
        <w:t xml:space="preserve">Identificación de necesidades de recursos humanos: </w:t>
      </w:r>
      <w:r w:rsidDel="00000000" w:rsidR="00000000" w:rsidRPr="00000000">
        <w:rPr>
          <w:rtl w:val="0"/>
        </w:rPr>
        <w:t xml:space="preserve">En el apartado de recursos humanos hemos descrito el perfil del personal del equipo de trabajo que es preciso contratar. En todos los puestos se pide al menos un año de experiencia en las habilidades descritas.</w:t>
        <w:br w:type="textWrapping"/>
      </w: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b w:val="1"/>
          <w:rtl w:val="0"/>
        </w:rPr>
        <w:t xml:space="preserve">Proceso de selección:</w:t>
      </w:r>
      <w:r w:rsidDel="00000000" w:rsidR="00000000" w:rsidRPr="00000000">
        <w:rPr>
          <w:rtl w:val="0"/>
        </w:rPr>
        <w:t xml:space="preserve"> La selección se hará mediante una entrevista a los candidatos, revisión de currículos y toma de decisiones.</w:t>
        <w:br w:type="textWrapping"/>
      </w:r>
    </w:p>
    <w:p w:rsidR="00000000" w:rsidDel="00000000" w:rsidP="00000000" w:rsidRDefault="00000000" w:rsidRPr="00000000" w14:paraId="00000083">
      <w:pPr>
        <w:numPr>
          <w:ilvl w:val="0"/>
          <w:numId w:val="5"/>
        </w:numPr>
        <w:ind w:left="720" w:hanging="360"/>
        <w:rPr>
          <w:u w:val="none"/>
        </w:rPr>
      </w:pPr>
      <w:r w:rsidDel="00000000" w:rsidR="00000000" w:rsidRPr="00000000">
        <w:rPr>
          <w:b w:val="1"/>
          <w:rtl w:val="0"/>
        </w:rPr>
        <w:t xml:space="preserve">Contratación y asignación:</w:t>
      </w:r>
      <w:r w:rsidDel="00000000" w:rsidR="00000000" w:rsidRPr="00000000">
        <w:rPr>
          <w:rtl w:val="0"/>
        </w:rPr>
        <w:t xml:space="preserve"> Se realizará un contrato por obras y servicios con la duración de la ejecución del proyecto.</w:t>
        <w:br w:type="textWrapping"/>
      </w:r>
    </w:p>
    <w:p w:rsidR="00000000" w:rsidDel="00000000" w:rsidP="00000000" w:rsidRDefault="00000000" w:rsidRPr="00000000" w14:paraId="00000084">
      <w:pPr>
        <w:numPr>
          <w:ilvl w:val="0"/>
          <w:numId w:val="5"/>
        </w:numPr>
        <w:ind w:left="720" w:hanging="360"/>
        <w:rPr>
          <w:u w:val="none"/>
        </w:rPr>
      </w:pPr>
      <w:r w:rsidDel="00000000" w:rsidR="00000000" w:rsidRPr="00000000">
        <w:rPr>
          <w:b w:val="1"/>
          <w:rtl w:val="0"/>
        </w:rPr>
        <w:t xml:space="preserve">Inducción y orientación:</w:t>
      </w:r>
      <w:r w:rsidDel="00000000" w:rsidR="00000000" w:rsidRPr="00000000">
        <w:rPr>
          <w:rtl w:val="0"/>
        </w:rPr>
        <w:t xml:space="preserve"> El personal contratado recibirá una breve formación previa sobre el proyecto, sus roles y responsabilidades, y las políticas y procedimientos relevantes.</w:t>
        <w:br w:type="textWrapping"/>
      </w:r>
    </w:p>
    <w:p w:rsidR="00000000" w:rsidDel="00000000" w:rsidP="00000000" w:rsidRDefault="00000000" w:rsidRPr="00000000" w14:paraId="00000085">
      <w:pPr>
        <w:numPr>
          <w:ilvl w:val="0"/>
          <w:numId w:val="5"/>
        </w:numPr>
        <w:ind w:left="720" w:hanging="360"/>
        <w:rPr>
          <w:u w:val="none"/>
        </w:rPr>
      </w:pPr>
      <w:r w:rsidDel="00000000" w:rsidR="00000000" w:rsidRPr="00000000">
        <w:rPr>
          <w:b w:val="1"/>
          <w:rtl w:val="0"/>
        </w:rPr>
        <w:t xml:space="preserve">Capacitación y desarrollo:</w:t>
      </w:r>
      <w:r w:rsidDel="00000000" w:rsidR="00000000" w:rsidRPr="00000000">
        <w:rPr>
          <w:rtl w:val="0"/>
        </w:rPr>
        <w:t xml:space="preserve"> Dada la breve duración del proyecto, el personal que se contrató debe tener la formación y experiencia necesaria, no se dará formación.</w:t>
      </w:r>
    </w:p>
    <w:p w:rsidR="00000000" w:rsidDel="00000000" w:rsidP="00000000" w:rsidRDefault="00000000" w:rsidRPr="00000000" w14:paraId="00000086">
      <w:pPr>
        <w:pStyle w:val="Heading2"/>
        <w:rPr/>
      </w:pPr>
      <w:bookmarkStart w:colFirst="0" w:colLast="0" w:name="_heading=h.eshifsgat8lo" w:id="8"/>
      <w:bookmarkEnd w:id="8"/>
      <w:r w:rsidDel="00000000" w:rsidR="00000000" w:rsidRPr="00000000">
        <w:rPr>
          <w:rtl w:val="0"/>
        </w:rPr>
        <w:t xml:space="preserve">Liberación del personal</w:t>
      </w:r>
    </w:p>
    <w:p w:rsidR="00000000" w:rsidDel="00000000" w:rsidP="00000000" w:rsidRDefault="00000000" w:rsidRPr="00000000" w14:paraId="00000087">
      <w:pPr>
        <w:numPr>
          <w:ilvl w:val="0"/>
          <w:numId w:val="6"/>
        </w:numPr>
        <w:ind w:left="720" w:hanging="360"/>
        <w:rPr>
          <w:u w:val="none"/>
        </w:rPr>
      </w:pPr>
      <w:r w:rsidDel="00000000" w:rsidR="00000000" w:rsidRPr="00000000">
        <w:rPr>
          <w:b w:val="1"/>
          <w:rtl w:val="0"/>
        </w:rPr>
        <w:t xml:space="preserve">Causas de la liberación:</w:t>
      </w:r>
      <w:r w:rsidDel="00000000" w:rsidR="00000000" w:rsidRPr="00000000">
        <w:rPr>
          <w:rtl w:val="0"/>
        </w:rPr>
        <w:t xml:space="preserve"> Un miembro del equipo del proyecto será liberado de su contrato al finalizar el proyecto.</w:t>
        <w:br w:type="textWrapping"/>
      </w:r>
    </w:p>
    <w:p w:rsidR="00000000" w:rsidDel="00000000" w:rsidP="00000000" w:rsidRDefault="00000000" w:rsidRPr="00000000" w14:paraId="00000088">
      <w:pPr>
        <w:numPr>
          <w:ilvl w:val="0"/>
          <w:numId w:val="6"/>
        </w:numPr>
        <w:ind w:left="720" w:hanging="360"/>
        <w:rPr>
          <w:u w:val="none"/>
        </w:rPr>
      </w:pPr>
      <w:r w:rsidDel="00000000" w:rsidR="00000000" w:rsidRPr="00000000">
        <w:rPr>
          <w:b w:val="1"/>
          <w:rtl w:val="0"/>
        </w:rPr>
        <w:t xml:space="preserve">Reasignación y transferencia:</w:t>
      </w:r>
      <w:r w:rsidDel="00000000" w:rsidR="00000000" w:rsidRPr="00000000">
        <w:rPr>
          <w:rtl w:val="0"/>
        </w:rPr>
        <w:t xml:space="preserve"> Los recursos contratados no se pueden reasignar o transferir a otros proyectos.</w:t>
        <w:br w:type="textWrapping"/>
      </w:r>
    </w:p>
    <w:p w:rsidR="00000000" w:rsidDel="00000000" w:rsidP="00000000" w:rsidRDefault="00000000" w:rsidRPr="00000000" w14:paraId="00000089">
      <w:pPr>
        <w:numPr>
          <w:ilvl w:val="0"/>
          <w:numId w:val="6"/>
        </w:numPr>
        <w:ind w:left="720" w:hanging="360"/>
        <w:rPr>
          <w:u w:val="none"/>
        </w:rPr>
      </w:pPr>
      <w:r w:rsidDel="00000000" w:rsidR="00000000" w:rsidRPr="00000000">
        <w:rPr>
          <w:b w:val="1"/>
          <w:rtl w:val="0"/>
        </w:rPr>
        <w:t xml:space="preserve">Evaluación del desempeño: </w:t>
      </w:r>
      <w:r w:rsidDel="00000000" w:rsidR="00000000" w:rsidRPr="00000000">
        <w:rPr>
          <w:rtl w:val="0"/>
        </w:rPr>
        <w:t xml:space="preserve">No existe programa de evaluación del desempeño.</w:t>
        <w:br w:type="textWrapping"/>
      </w:r>
      <w:r w:rsidDel="00000000" w:rsidR="00000000" w:rsidRPr="00000000">
        <w:rPr>
          <w:rtl w:val="0"/>
        </w:rPr>
      </w:r>
    </w:p>
    <w:p w:rsidR="00000000" w:rsidDel="00000000" w:rsidP="00000000" w:rsidRDefault="00000000" w:rsidRPr="00000000" w14:paraId="0000008A">
      <w:pPr>
        <w:numPr>
          <w:ilvl w:val="0"/>
          <w:numId w:val="6"/>
        </w:numPr>
        <w:ind w:left="720" w:hanging="360"/>
        <w:rPr>
          <w:u w:val="none"/>
        </w:rPr>
      </w:pPr>
      <w:r w:rsidDel="00000000" w:rsidR="00000000" w:rsidRPr="00000000">
        <w:rPr>
          <w:b w:val="1"/>
          <w:rtl w:val="0"/>
        </w:rPr>
        <w:t xml:space="preserve">Cumplimiento de contratos y acuerdos: </w:t>
      </w:r>
      <w:r w:rsidDel="00000000" w:rsidR="00000000" w:rsidRPr="00000000">
        <w:rPr>
          <w:rtl w:val="0"/>
        </w:rPr>
        <w:t xml:space="preserve">Se seguirán</w:t>
      </w:r>
      <w:r w:rsidDel="00000000" w:rsidR="00000000" w:rsidRPr="00000000">
        <w:rPr>
          <w:b w:val="1"/>
          <w:rtl w:val="0"/>
        </w:rPr>
        <w:t xml:space="preserve"> </w:t>
      </w:r>
      <w:r w:rsidDel="00000000" w:rsidR="00000000" w:rsidRPr="00000000">
        <w:rPr>
          <w:rtl w:val="0"/>
        </w:rPr>
        <w:t xml:space="preserve">los</w:t>
      </w:r>
      <w:r w:rsidDel="00000000" w:rsidR="00000000" w:rsidRPr="00000000">
        <w:rPr>
          <w:b w:val="1"/>
          <w:rtl w:val="0"/>
        </w:rPr>
        <w:t xml:space="preserve"> </w:t>
      </w:r>
      <w:r w:rsidDel="00000000" w:rsidR="00000000" w:rsidRPr="00000000">
        <w:rPr>
          <w:rtl w:val="0"/>
        </w:rPr>
        <w:t xml:space="preserve">procedimientos legales y contractuales relacionados con la liberación de personal, como notificaciones, términos de contrato y acuerdos de confidencialidad.</w:t>
      </w:r>
      <w:r w:rsidDel="00000000" w:rsidR="00000000" w:rsidRPr="00000000">
        <w:rPr>
          <w:rtl w:val="0"/>
        </w:rPr>
      </w:r>
    </w:p>
    <w:p w:rsidR="00000000" w:rsidDel="00000000" w:rsidP="00000000" w:rsidRDefault="00000000" w:rsidRPr="00000000" w14:paraId="0000008B">
      <w:pPr>
        <w:pStyle w:val="Heading1"/>
        <w:jc w:val="both"/>
        <w:rPr>
          <w:rFonts w:ascii="Calibri" w:cs="Calibri" w:eastAsia="Calibri" w:hAnsi="Calibri"/>
          <w:b w:val="1"/>
        </w:rPr>
      </w:pPr>
      <w:bookmarkStart w:colFirst="0" w:colLast="0" w:name="_heading=h.hqjy8q3favnw" w:id="9"/>
      <w:bookmarkEnd w:id="9"/>
      <w:r w:rsidDel="00000000" w:rsidR="00000000" w:rsidRPr="00000000">
        <w:rPr>
          <w:rtl w:val="0"/>
        </w:rPr>
        <w:t xml:space="preserve">Calendarios de recursos</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t xml:space="preserve">Todos los recursos tanto humanos como materiales serán utilizados desde el inicio del proyecto hasta su finalización.</w:t>
      </w:r>
      <w:r w:rsidDel="00000000" w:rsidR="00000000" w:rsidRPr="00000000">
        <w:rPr>
          <w:rtl w:val="0"/>
        </w:rPr>
      </w:r>
    </w:p>
    <w:p w:rsidR="00000000" w:rsidDel="00000000" w:rsidP="00000000" w:rsidRDefault="00000000" w:rsidRPr="00000000" w14:paraId="0000008D">
      <w:pPr>
        <w:pStyle w:val="Heading1"/>
        <w:jc w:val="both"/>
        <w:rPr/>
      </w:pPr>
      <w:bookmarkStart w:colFirst="0" w:colLast="0" w:name="_heading=h.56urqq5d0tj3" w:id="10"/>
      <w:bookmarkEnd w:id="10"/>
      <w:r w:rsidDel="00000000" w:rsidR="00000000" w:rsidRPr="00000000">
        <w:rPr>
          <w:rtl w:val="0"/>
        </w:rPr>
        <w:t xml:space="preserve">Requisitos de Capacitación</w:t>
      </w:r>
    </w:p>
    <w:p w:rsidR="00000000" w:rsidDel="00000000" w:rsidP="00000000" w:rsidRDefault="00000000" w:rsidRPr="00000000" w14:paraId="0000008E">
      <w:pPr>
        <w:rPr>
          <w:rFonts w:ascii="Calibri" w:cs="Calibri" w:eastAsia="Calibri" w:hAnsi="Calibri"/>
          <w:b w:val="1"/>
        </w:rPr>
      </w:pPr>
      <w:r w:rsidDel="00000000" w:rsidR="00000000" w:rsidRPr="00000000">
        <w:rPr>
          <w:rtl w:val="0"/>
        </w:rPr>
        <w:t xml:space="preserve">En el supuesto caso de que se </w:t>
      </w:r>
      <w:r w:rsidDel="00000000" w:rsidR="00000000" w:rsidRPr="00000000">
        <w:rPr>
          <w:rtl w:val="0"/>
        </w:rPr>
        <w:t xml:space="preserve">necesitara</w:t>
      </w:r>
      <w:r w:rsidDel="00000000" w:rsidR="00000000" w:rsidRPr="00000000">
        <w:rPr>
          <w:rtl w:val="0"/>
        </w:rPr>
        <w:t xml:space="preserve"> contratar más personal, el único requisito sería tener conocimiento previo sobre las tecnologías empleadas.</w:t>
      </w:r>
      <w:r w:rsidDel="00000000" w:rsidR="00000000" w:rsidRPr="00000000">
        <w:rPr>
          <w:rtl w:val="0"/>
        </w:rPr>
      </w:r>
    </w:p>
    <w:p w:rsidR="00000000" w:rsidDel="00000000" w:rsidP="00000000" w:rsidRDefault="00000000" w:rsidRPr="00000000" w14:paraId="0000008F">
      <w:pPr>
        <w:pStyle w:val="Heading1"/>
        <w:jc w:val="both"/>
        <w:rPr/>
      </w:pPr>
      <w:bookmarkStart w:colFirst="0" w:colLast="0" w:name="_heading=h.564bycaksdj0" w:id="11"/>
      <w:bookmarkEnd w:id="11"/>
      <w:r w:rsidDel="00000000" w:rsidR="00000000" w:rsidRPr="00000000">
        <w:rPr>
          <w:rtl w:val="0"/>
        </w:rPr>
        <w:t xml:space="preserve">Reconocimientos y recompensas</w:t>
      </w:r>
    </w:p>
    <w:p w:rsidR="00000000" w:rsidDel="00000000" w:rsidP="00000000" w:rsidRDefault="00000000" w:rsidRPr="00000000" w14:paraId="00000090">
      <w:pPr>
        <w:rPr/>
      </w:pPr>
      <w:r w:rsidDel="00000000" w:rsidR="00000000" w:rsidRPr="00000000">
        <w:rPr>
          <w:rtl w:val="0"/>
        </w:rPr>
        <w:t xml:space="preserve">No se contempla dar ningún incentivo al equipo de trabajo.</w:t>
      </w:r>
    </w:p>
    <w:p w:rsidR="00000000" w:rsidDel="00000000" w:rsidP="00000000" w:rsidRDefault="00000000" w:rsidRPr="00000000" w14:paraId="00000091">
      <w:pPr>
        <w:pStyle w:val="Heading1"/>
        <w:rPr/>
      </w:pPr>
      <w:bookmarkStart w:colFirst="0" w:colLast="0" w:name="_heading=h.n7806227v1tg" w:id="12"/>
      <w:bookmarkEnd w:id="12"/>
      <w:r w:rsidDel="00000000" w:rsidR="00000000" w:rsidRPr="00000000">
        <w:rPr>
          <w:rtl w:val="0"/>
        </w:rPr>
        <w:t xml:space="preserve">Seguridad</w:t>
      </w:r>
    </w:p>
    <w:p w:rsidR="00000000" w:rsidDel="00000000" w:rsidP="00000000" w:rsidRDefault="00000000" w:rsidRPr="00000000" w14:paraId="00000092">
      <w:pPr>
        <w:rPr/>
      </w:pPr>
      <w:r w:rsidDel="00000000" w:rsidR="00000000" w:rsidRPr="00000000">
        <w:rPr>
          <w:rtl w:val="0"/>
        </w:rPr>
        <w:t xml:space="preserve">Todo lo generado durante la elaboración de este proyecto se considerará propiedad de la empresa y está totalmente prohibido </w:t>
      </w:r>
      <w:r w:rsidDel="00000000" w:rsidR="00000000" w:rsidRPr="00000000">
        <w:rPr>
          <w:rtl w:val="0"/>
        </w:rPr>
        <w:t xml:space="preserve">difundirla a</w:t>
      </w:r>
      <w:r w:rsidDel="00000000" w:rsidR="00000000" w:rsidRPr="00000000">
        <w:rPr>
          <w:rtl w:val="0"/>
        </w:rPr>
        <w:t xml:space="preserve"> terceros.</w:t>
      </w:r>
    </w:p>
    <w:p w:rsidR="00000000" w:rsidDel="00000000" w:rsidP="00000000" w:rsidRDefault="00000000" w:rsidRPr="00000000" w14:paraId="00000093">
      <w:pPr>
        <w:pStyle w:val="Heading1"/>
        <w:jc w:val="both"/>
        <w:rPr>
          <w:rFonts w:ascii="Calibri" w:cs="Calibri" w:eastAsia="Calibri" w:hAnsi="Calibri"/>
        </w:rPr>
      </w:pPr>
      <w:bookmarkStart w:colFirst="0" w:colLast="0" w:name="_heading=h.krtnixto7lf" w:id="13"/>
      <w:bookmarkEnd w:id="13"/>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tbl>
      <w:tblPr>
        <w:tblStyle w:val="Table5"/>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5">
            <w:pPr>
              <w:spacing w:line="240" w:lineRule="auto"/>
              <w:jc w:val="both"/>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6">
            <w:pPr>
              <w:spacing w:line="240" w:lineRule="auto"/>
              <w:jc w:val="both"/>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7">
            <w:pPr>
              <w:spacing w:line="240" w:lineRule="auto"/>
              <w:jc w:val="both"/>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98">
            <w:pPr>
              <w:spacing w:line="240" w:lineRule="auto"/>
              <w:jc w:val="both"/>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99">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A">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B">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C">
            <w:pPr>
              <w:spacing w:after="120" w:before="120" w:line="240" w:lineRule="auto"/>
              <w:jc w:val="both"/>
              <w:rPr/>
            </w:pPr>
            <w:r w:rsidDel="00000000" w:rsidR="00000000" w:rsidRPr="00000000">
              <w:rPr>
                <w:rtl w:val="0"/>
              </w:rPr>
              <w:t xml:space="preserve">25/10/2023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9D">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E">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9F">
            <w:pPr>
              <w:spacing w:after="120" w:before="120" w:line="240" w:lineRule="auto"/>
              <w:jc w:val="both"/>
              <w:rPr/>
            </w:pPr>
            <w:r w:rsidDel="00000000" w:rsidR="00000000" w:rsidRPr="00000000">
              <w:rPr/>
              <w:drawing>
                <wp:inline distB="114300" distT="114300" distL="114300" distR="114300">
                  <wp:extent cx="852488" cy="29252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A0">
            <w:pPr>
              <w:spacing w:after="120" w:before="120" w:line="240" w:lineRule="auto"/>
              <w:jc w:val="both"/>
              <w:rPr/>
            </w:pPr>
            <w:r w:rsidDel="00000000" w:rsidR="00000000" w:rsidRPr="00000000">
              <w:rPr>
                <w:rtl w:val="0"/>
              </w:rPr>
              <w:t xml:space="preserve">25/10/2023</w:t>
            </w:r>
          </w:p>
        </w:tc>
      </w:tr>
    </w:tbl>
    <w:p w:rsidR="00000000" w:rsidDel="00000000" w:rsidP="00000000" w:rsidRDefault="00000000" w:rsidRPr="00000000" w14:paraId="000000A1">
      <w:pPr>
        <w:spacing w:after="200" w:lineRule="auto"/>
        <w:jc w:val="both"/>
        <w:rPr/>
      </w:pPr>
      <w:r w:rsidDel="00000000" w:rsidR="00000000" w:rsidRPr="00000000">
        <w:rPr>
          <w:rtl w:val="0"/>
        </w:rPr>
      </w:r>
    </w:p>
    <w:p w:rsidR="00000000" w:rsidDel="00000000" w:rsidP="00000000" w:rsidRDefault="00000000" w:rsidRPr="00000000" w14:paraId="000000A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0">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1">
      <w:pPr>
        <w:spacing w:after="28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spacing w:before="120" w:line="240" w:lineRule="auto"/>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9">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 RECURSOS</w:t>
    </w:r>
  </w:p>
  <w:p w:rsidR="00000000" w:rsidDel="00000000" w:rsidP="00000000" w:rsidRDefault="00000000" w:rsidRPr="00000000" w14:paraId="000000B5">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ev7OMSzzZcxFEaszsSig+/FTA==">AMUW2mWI3jz3UFD5GDmJDYHQ3piQzzdQesKuznbIN1cH9FYwslircPUSKjc4TIPNEZfpWKprcMbR7kcqZT5TqszGCOy9iLXjUbbzdVlnyn6WHGTOCXlnSvT5QV+Syu3kGDpToXYPo/mys9qHVMgVK3nkjtK+wj4sFIQIdm0rVzVPn90cUqIHr/o06AVlOFg9Xc3U3NGD+9Um6c68zhrSjapPbOYlXKxsKzkdd9WlmXIag6P0BnaCXsS3XjGQ6VULR4mHA6RrHMSxk8b1uiwdVC5XOelfwOy/aNXiVxkpSIkzgSSfm9FiFbrA5jX8vNLPFn+9K/tChBJJg3IKq297c+IxtIB6AsCqhT4syV6Ov/gvMmr1B0mK7ltW9SdRRpkASVGCmw0jFymUF6tBXXWclx8jShmnuaM3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