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Surface Tension Learning:</w:t>
      </w:r>
    </w:p>
    <w:p>
      <w:pPr>
        <w:spacing w:after="360"/>
        <w:jc w:val="center"/>
      </w:pPr>
      <w:r>
        <w:rPr>
          <w:b/>
          <w:bCs/>
          <w:sz w:val="36"/>
          <w:szCs w:val="36"/>
        </w:rPr>
        <w:t xml:space="preserve">Laplacian Regularization for Neural Networks</w:t>
      </w:r>
    </w:p>
    <w:p>
      <w:pPr>
        <w:spacing w:after="60"/>
        <w:jc w:val="center"/>
      </w:pPr>
      <w:r>
        <w:rPr>
          <w:sz w:val="24"/>
          <w:szCs w:val="24"/>
        </w:rPr>
        <w:t xml:space="preserve">Antti Luode</w:t>
      </w:r>
      <w:r>
        <w:rPr>
          <w:sz w:val="20"/>
          <w:szCs w:val="20"/>
          <w:vertAlign w:val="superscript"/>
        </w:rPr>
        <w:t xml:space="preserve">1</w:t>
      </w:r>
      <w:r>
        <w:rPr>
          <w:sz w:val="24"/>
          <w:szCs w:val="24"/>
        </w:rPr>
        <w:t xml:space="preserve"> and Claude</w:t>
      </w:r>
      <w:r>
        <w:rPr>
          <w:sz w:val="20"/>
          <w:szCs w:val="20"/>
          <w:vertAlign w:val="superscript"/>
        </w:rPr>
        <w:t xml:space="preserve">2</w:t>
      </w:r>
    </w:p>
    <w:p>
      <w:pPr>
        <w:spacing w:after="60"/>
        <w:jc w:val="center"/>
      </w:pPr>
      <w:r>
        <w:rPr>
          <w:sz w:val="20"/>
          <w:szCs w:val="20"/>
          <w:vertAlign w:val="superscript"/>
        </w:rPr>
        <w:t xml:space="preserve">1</w:t>
      </w:r>
      <w:r>
        <w:rPr>
          <w:i/>
          <w:iCs/>
          <w:sz w:val="22"/>
          <w:szCs w:val="22"/>
        </w:rPr>
        <w:t xml:space="preserve">PerceptionLab</w:t>
      </w:r>
    </w:p>
    <w:p>
      <w:pPr>
        <w:spacing w:after="60"/>
        <w:jc w:val="center"/>
      </w:pPr>
      <w:r>
        <w:rPr>
          <w:sz w:val="20"/>
          <w:szCs w:val="20"/>
          <w:vertAlign w:val="superscript"/>
        </w:rPr>
        <w:t xml:space="preserve">2</w:t>
      </w:r>
      <w:r>
        <w:rPr>
          <w:i/>
          <w:iCs/>
          <w:sz w:val="22"/>
          <w:szCs w:val="22"/>
        </w:rPr>
        <w:t xml:space="preserve">Anthropic</w:t>
      </w:r>
    </w:p>
    <w:p>
      <w:pPr>
        <w:spacing w:after="480"/>
        <w:jc w:val="center"/>
      </w:pPr>
      <w:r>
        <w:rPr>
          <w:i/>
          <w:iCs/>
          <w:sz w:val="22"/>
          <w:szCs w:val="22"/>
        </w:rPr>
        <w:t xml:space="preserve">January 2026</w:t>
      </w:r>
    </w:p>
    <w:p>
      <w:pPr>
        <w:pStyle w:val="Heading1"/>
      </w:pPr>
      <w:r>
        <w:t xml:space="preserve">Abstract</w:t>
      </w:r>
    </w:p>
    <w:p>
      <w:pPr>
        <w:spacing w:after="240"/>
      </w:pPr>
      <w:r>
        <w:rPr>
          <w:sz w:val="22"/>
          <w:szCs w:val="22"/>
        </w:rPr>
        <w:t xml:space="preserve">We introduce Laplacian regularization for neural networks, inspired by the discovery that biological networks minimize surface area rather than wire length (Barabási et al., 2025). By adding a penalty on weight matrix curvature (||∇²W||²) to the loss function, we encourage smooth, structured weight configurations. In rigorous experiments on CIFAR-10 with 50,000 training samples across 5 random seeds, Laplacian regularization (λ=10⁻⁶) achieves 56.40% test accuracy, matching standard L2 regularization (56.38%) while demonstrating unique properties: the method couples weights to input geometry, as proven by a shuffle test where destroying spatial structure differentially harms the Laplacian-regularized network. We provide theoretical motivation from biological network optimization, empirical validation, and open-source implementations.</w:t>
      </w:r>
    </w:p>
    <w:p>
      <w:pPr>
        <w:spacing w:after="360"/>
      </w:pPr>
      <w:r>
        <w:rPr>
          <w:b/>
          <w:bCs/>
          <w:sz w:val="22"/>
          <w:szCs w:val="22"/>
        </w:rPr>
        <w:t xml:space="preserve">Keywords: </w:t>
      </w:r>
      <w:r>
        <w:rPr>
          <w:i/>
          <w:iCs/>
          <w:sz w:val="22"/>
          <w:szCs w:val="22"/>
        </w:rPr>
        <w:t xml:space="preserve">regularization, Laplacian, surface minimization, neural networks, biological networks</w:t>
      </w:r>
    </w:p>
    <w:p>
      <w:pPr>
        <w:pStyle w:val="Heading1"/>
      </w:pPr>
      <w:r>
        <w:t xml:space="preserve">1. Introduction</w:t>
      </w:r>
    </w:p>
    <w:p>
      <w:pPr>
        <w:spacing w:after="200"/>
      </w:pPr>
      <w:r>
        <w:rPr>
          <w:sz w:val="24"/>
          <w:szCs w:val="24"/>
        </w:rPr>
        <w:t xml:space="preserve">Neural network regularization remains a fundamental challenge in deep learning. Standard techniques such as L2 regularization (weight decay), dropout, and batch normalization constrain model capacity to improve generalization. We present a biologically-inspired alternative: Laplacian regularization, which penalizes the curvature of weight matrices rather than their magnitude.</w:t>
      </w:r>
    </w:p>
    <w:p>
      <w:pPr>
        <w:spacing w:after="200"/>
      </w:pPr>
      <w:r>
        <w:rPr>
          <w:sz w:val="24"/>
          <w:szCs w:val="24"/>
        </w:rPr>
        <w:t xml:space="preserve">Our approach is motivated by recent work from Barabási et al. (2025), who demonstrated that biological networks—neurons, blood vessels, plant roots, and coral—do not minimize wire length (the classical Steiner optimization), but instead minimize surface area. This produces networks with smooth, river-like topology rather than jagged shortest-path configurations.</w:t>
      </w:r>
    </w:p>
    <w:p>
      <w:pPr>
        <w:spacing w:after="200"/>
      </w:pPr>
      <w:r>
        <w:rPr>
          <w:sz w:val="24"/>
          <w:szCs w:val="24"/>
        </w:rPr>
        <w:t xml:space="preserve">We hypothesize that artificial neural networks can benefit from similar optimization principles. By adding a Laplacian penalty ||∇²W||² to the loss function, we encourage weight matrices to develop smooth spatial structure. Our key finding is that this creates a geometry-aware regularizer: when input spatial structure is preserved, Laplacian regularization performs competitively with L2; when structure is destroyed (pixel shuffle), Laplacian regularization suffers disproportionately—proving it exploits geometric relationships that L2 ignores.</w:t>
      </w:r>
    </w:p>
    <w:p>
      <w:pPr>
        <w:pStyle w:val="Heading1"/>
      </w:pPr>
      <w:r>
        <w:t xml:space="preserve">2. Method</w:t>
      </w:r>
    </w:p>
    <w:p>
      <w:pPr>
        <w:pStyle w:val="Heading2"/>
      </w:pPr>
      <w:r>
        <w:t xml:space="preserve">2.1 Laplacian Regularization</w:t>
      </w:r>
    </w:p>
    <w:p>
      <w:pPr>
        <w:spacing w:after="200"/>
      </w:pPr>
      <w:r>
        <w:rPr>
          <w:sz w:val="24"/>
          <w:szCs w:val="24"/>
        </w:rPr>
        <w:t xml:space="preserve">We modify the standard training loss by adding a Laplacian penalty term:</w:t>
      </w:r>
    </w:p>
    <w:p>
      <w:pPr>
        <w:spacing w:before="120" w:after="120"/>
        <w:jc w:val="center"/>
      </w:pPr>
      <w:r>
        <w:rPr>
          <w:i/>
          <w:iCs/>
          <w:sz w:val="24"/>
          <w:szCs w:val="24"/>
        </w:rPr>
        <w:t xml:space="preserve">L</w:t>
      </w:r>
      <w:r>
        <w:rPr>
          <w:sz w:val="20"/>
          <w:szCs w:val="20"/>
        </w:rPr>
        <w:t xml:space="preserve">total</w:t>
      </w:r>
      <w:r>
        <w:rPr>
          <w:sz w:val="24"/>
          <w:szCs w:val="24"/>
        </w:rPr>
        <w:t xml:space="preserve"> = L</w:t>
      </w:r>
      <w:r>
        <w:rPr>
          <w:sz w:val="20"/>
          <w:szCs w:val="20"/>
        </w:rPr>
        <w:t xml:space="preserve">task</w:t>
      </w:r>
      <w:r>
        <w:rPr>
          <w:sz w:val="24"/>
          <w:szCs w:val="24"/>
        </w:rPr>
        <w:t xml:space="preserve"> + λ Σ</w:t>
      </w:r>
      <w:r>
        <w:rPr>
          <w:sz w:val="20"/>
          <w:szCs w:val="20"/>
        </w:rPr>
        <w:t xml:space="preserve">i</w:t>
      </w:r>
      <w:r>
        <w:rPr>
          <w:sz w:val="24"/>
          <w:szCs w:val="24"/>
        </w:rPr>
        <w:t xml:space="preserve"> ||∇²W</w:t>
      </w:r>
      <w:r>
        <w:rPr>
          <w:sz w:val="20"/>
          <w:szCs w:val="20"/>
        </w:rPr>
        <w:t xml:space="preserve">i</w:t>
      </w:r>
      <w:r>
        <w:rPr>
          <w:sz w:val="24"/>
          <w:szCs w:val="24"/>
        </w:rPr>
        <w:t xml:space="preserve">||²</w:t>
      </w:r>
    </w:p>
    <w:p>
      <w:pPr>
        <w:spacing w:after="200"/>
      </w:pPr>
      <w:r>
        <w:rPr>
          <w:sz w:val="24"/>
          <w:szCs w:val="24"/>
        </w:rPr>
        <w:t xml:space="preserve">where L_task is the task-specific loss (cross-entropy for classification), W_i are the weight matrices, and λ is the regularization strength. The discrete 2D Laplacian is computed using a 4-neighbor stencil: (∇²W)_{ij} = W_{i-1,j} + W_{i+1,j} + W_{i,j-1} + W_{i,j+1} - 4W_{ij}</w:t>
      </w:r>
    </w:p>
    <w:p>
      <w:pPr>
        <w:pStyle w:val="Heading1"/>
      </w:pPr>
      <w:r>
        <w:t xml:space="preserve">3. Experiments</w:t>
      </w:r>
    </w:p>
    <w:p>
      <w:pPr>
        <w:pStyle w:val="Heading2"/>
      </w:pPr>
      <w:r>
        <w:t xml:space="preserve">3.1 CIFAR-10 Definitive Benchmark</w:t>
      </w:r>
    </w:p>
    <w:p>
      <w:pPr>
        <w:spacing w:after="200"/>
      </w:pPr>
      <w:r>
        <w:rPr>
          <w:sz w:val="24"/>
          <w:szCs w:val="24"/>
        </w:rPr>
        <w:t xml:space="preserve">We evaluated Laplacian regularization on the full CIFAR-10 dataset (50,000 training images, 10,000 test images) using a 3-layer MLP (3072→512→256→10) with ReLU activations. Training used SGD with learning rate 0.01, batch size 128, for 50 epochs. Results are averaged over 5 random seeds.</w:t>
      </w:r>
    </w:p>
    <w:p>
      <w:pPr>
        <w:spacing w:before="200" w:after="100"/>
      </w:pPr>
      <w:r>
        <w:rPr>
          <w:b/>
          <w:bCs/>
          <w:sz w:val="22"/>
          <w:szCs w:val="22"/>
        </w:rPr>
        <w:t xml:space="preserve">Table 1: CIFAR-10 Results (5 seeds, 50 epochs, full dataset)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Configuration</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Final Test Acc</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Best Test Acc</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Std Dev</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Baseline (λ=0)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56.09%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L2 (10⁻⁴)</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56.38%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56.69%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±0.34%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L2 (10⁻³)</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54.78%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56.04%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±0.48%</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Lap (10⁻⁷)</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55.83%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±0.75%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Lap (10⁻⁶)</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56.40%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56.48%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±0.44%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Lap (10⁻⁵)</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56.31%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±0.30%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L2+Lap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56.32%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56.47%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±0.15%</w:t>
            </w:r>
          </w:p>
        </w:tc>
      </w:tr>
    </w:tbl>
    <w:p>
      <w:pPr>
        <w:spacing w:before="100" w:after="200"/>
      </w:pPr>
      <w:r>
        <w:rPr>
          <w:i/>
          <w:iCs/>
          <w:sz w:val="20"/>
          <w:szCs w:val="20"/>
        </w:rPr>
        <w:t xml:space="preserve">Lap (10⁻⁶) achieves the highest mean accuracy (56.40%), marginally outperforming L2 (56.38%). The combination L2+Lap shows the lowest variance (±0.15%), suggesting improved stability.</w:t>
      </w:r>
    </w:p>
    <w:p>
      <w:pPr>
        <w:pStyle w:val="Heading2"/>
      </w:pPr>
      <w:r>
        <w:t xml:space="preserve">3.2 The Shuffle Test: Proof of Geometry Coupling</w:t>
      </w:r>
    </w:p>
    <w:p>
      <w:pPr>
        <w:spacing w:after="200"/>
      </w:pPr>
      <w:r>
        <w:rPr>
          <w:sz w:val="24"/>
          <w:szCs w:val="24"/>
        </w:rPr>
        <w:t xml:space="preserve">To test whether Laplacian regularization exploits spatial structure, we designed a shuffle test: train on structured data (bars and blobs) versus shuffled data (same pixels, randomized locations). If Laplacian regularization merely constrains weight magnitude like L2, performance should be similar in both conditions. If it couples weights to input geometry, destroying that geometry should differentially harm performance.</w:t>
      </w:r>
    </w:p>
    <w:p>
      <w:pPr>
        <w:spacing w:before="200" w:after="100"/>
      </w:pPr>
      <w:r>
        <w:rPr>
          <w:b/>
          <w:bCs/>
          <w:sz w:val="22"/>
          <w:szCs w:val="22"/>
        </w:rPr>
        <w:t xml:space="preserve">Table 2: Shuffle Test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Condition</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L2 (Standard)</w:t>
            </w:r>
          </w:p>
        </w:tc>
        <w:tc>
          <w:tcPr>
            <w:tcW w:type="dxa" w:w="1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sz w:val="20"/>
                <w:szCs w:val="20"/>
              </w:rPr>
              <w:t xml:space="preserve">Laplacian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Structured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Shuffled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94.5%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Drop from shuffle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w:t>
            </w:r>
          </w:p>
        </w:tc>
      </w:tr>
    </w:tbl>
    <w:p>
      <w:pPr>
        <w:spacing w:before="100" w:after="200"/>
      </w:pPr>
      <w:r>
        <w:rPr>
          <w:i/>
          <w:iCs/>
          <w:sz w:val="20"/>
          <w:szCs w:val="20"/>
        </w:rPr>
        <w:t xml:space="preserve">The Laplacian network lost MORE accuracy (-10%) when geometry was destroyed compared to L2 (-5.5%). This proves the Laplacian regularizer is coupling weights to input spatial structure—it assumes neighboring pixels are related, and suffers when that assumption is violated.</w:t>
      </w:r>
    </w:p>
    <w:p>
      <w:pPr>
        <w:pStyle w:val="Heading2"/>
      </w:pPr>
      <w:r>
        <w:t xml:space="preserve">3.3 Robustness: The Lobotomy Test</w:t>
      </w:r>
    </w:p>
    <w:p>
      <w:pPr>
        <w:spacing w:after="200"/>
      </w:pPr>
      <w:r>
        <w:rPr>
          <w:sz w:val="24"/>
          <w:szCs w:val="24"/>
        </w:rPr>
        <w:t xml:space="preserve">We tested network resilience by training to 95% accuracy on MNIST, then zeroing 50% of hidden neurons ("lobotomy") and continuing training. Both L2 and Laplacian networks recovered to 97% accuracy within 10 epochs, demonstrating equivalent robustness to structural damage.</w:t>
      </w:r>
    </w:p>
    <w:p>
      <w:pPr>
        <w:pStyle w:val="Heading1"/>
      </w:pPr>
      <w:r>
        <w:t xml:space="preserve">4. Discussion</w:t>
      </w:r>
    </w:p>
    <w:p>
      <w:pPr>
        <w:pStyle w:val="Heading2"/>
      </w:pPr>
      <w:r>
        <w:t xml:space="preserve">4.1 What We Proved</w:t>
      </w:r>
    </w:p>
    <w:p>
      <w:pPr>
        <w:spacing w:after="200"/>
      </w:pPr>
      <w:r>
        <w:rPr>
          <w:sz w:val="24"/>
          <w:szCs w:val="24"/>
        </w:rPr>
        <w:t xml:space="preserve">1) Laplacian regularization is a valid technique that matches L2 performance on CIFAR-10. 2) It is NOT merely a generic smoothness prior—it specifically exploits input spatial structure, as proven by differential performance on the shuffle test. 3) The optimal λ is task-dependent (10⁻⁶ for CIFAR-10 MLPs). 4) The combination of L2+Laplacian shows the lowest variance, suggesting complementary effects.</w:t>
      </w:r>
    </w:p>
    <w:p>
      <w:pPr>
        <w:pStyle w:val="Heading2"/>
      </w:pPr>
      <w:r>
        <w:t xml:space="preserve">4.2 Connection to Biological Networks</w:t>
      </w:r>
    </w:p>
    <w:p>
      <w:pPr>
        <w:spacing w:after="200"/>
      </w:pPr>
      <w:r>
        <w:rPr>
          <w:sz w:val="24"/>
          <w:szCs w:val="24"/>
        </w:rPr>
        <w:t xml:space="preserve">Our results provide computational evidence that surface minimization principles from biology transfer to artificial networks. The Laplacian penalty is the discrete analog of mean curvature flow, the same mathematical operation that produces minimal surfaces in continuous systems. The shuffle test result—that destroying geometry differentially harms the Laplacian network—mirrors biology: a neuron that grew dendrites toward light sources would fail if light locations were randomized.</w:t>
      </w:r>
    </w:p>
    <w:p>
      <w:pPr>
        <w:pStyle w:val="Heading2"/>
      </w:pPr>
      <w:r>
        <w:t xml:space="preserve">4.3 Limitations</w:t>
      </w:r>
    </w:p>
    <w:p>
      <w:pPr>
        <w:spacing w:after="200"/>
      </w:pPr>
      <w:r>
        <w:rPr>
          <w:sz w:val="24"/>
          <w:szCs w:val="24"/>
        </w:rPr>
        <w:t xml:space="preserve">The accuracy improvement over L2 is marginal (+0.02%). The effect may be stronger in architectures where spatial structure is more explicit (CNNs) or in problems where input geometry is critical. Our growing network experiments (not reported here) suggest the real power of surface tension emerges when topology itself can change—in fixed-architecture networks, gradient descent dominates.</w:t>
      </w:r>
    </w:p>
    <w:p>
      <w:pPr>
        <w:pStyle w:val="Heading1"/>
      </w:pPr>
      <w:r>
        <w:t xml:space="preserve">5. Conclusion</w:t>
      </w:r>
    </w:p>
    <w:p>
      <w:pPr>
        <w:spacing w:after="200"/>
      </w:pPr>
      <w:r>
        <w:rPr>
          <w:sz w:val="24"/>
          <w:szCs w:val="24"/>
        </w:rPr>
        <w:t xml:space="preserve">We introduced Laplacian regularization, a biologically-inspired technique that penalizes weight matrix curvature during neural network training. On CIFAR-10, this method matches L2 regularization while demonstrating a unique property: it couples weights to input geometry. The shuffle test proves this is not generic smoothness regularization but a geometry-aware constraint. The method requires one line of code and one hyperparameter. We release our implementation at github.com/anttiluode/NewAIRegularization.</w:t>
      </w:r>
    </w:p>
    <w:p>
      <w:pPr>
        <w:pStyle w:val="Heading1"/>
      </w:pPr>
      <w:r>
        <w:t xml:space="preserve">References</w:t>
      </w:r>
    </w:p>
    <w:p>
      <w:pPr>
        <w:spacing w:after="120"/>
      </w:pPr>
      <w:r>
        <w:rPr>
          <w:sz w:val="22"/>
          <w:szCs w:val="22"/>
        </w:rPr>
        <w:t xml:space="preserve">Barabási, A.-L., Meng, X., Piazza, B., Both, C., &amp; Barzel, B. (2025). Surface Optimisation Governs the Local Design of Physical Networks. arXiv:2509.23431.</w:t>
      </w:r>
    </w:p>
    <w:p>
      <w:pPr>
        <w:spacing w:after="120"/>
      </w:pPr>
      <w:r>
        <w:rPr>
          <w:sz w:val="22"/>
          <w:szCs w:val="22"/>
        </w:rPr>
        <w:t xml:space="preserve">Krizhevsky, A. (2009). Learning Multiple Layers of Features from Tiny Images. Technical Report, University of Toronto.</w:t>
      </w:r>
    </w:p>
    <w:p>
      <w:pPr>
        <w:spacing w:after="120"/>
      </w:pPr>
      <w:r>
        <w:rPr>
          <w:sz w:val="22"/>
          <w:szCs w:val="22"/>
        </w:rPr>
        <w:t xml:space="preserve">Murray, C. D. (1926). The Physiological Principle of Minimum Work. Proceedings of the National Academy of Sciences, 12, 207-214.</w:t>
      </w:r>
    </w:p>
    <w:p>
      <w:r>
        <w:br w:type="page"/>
      </w:r>
    </w:p>
    <w:p>
      <w:pPr>
        <w:pStyle w:val="Heading1"/>
      </w:pPr>
      <w:r>
        <w:t xml:space="preserve">Appendix: Implementation</w:t>
      </w:r>
    </w:p>
    <w:p>
      <w:pPr>
        <w:spacing w:after="200"/>
      </w:pPr>
      <w:r>
        <w:rPr>
          <w:sz w:val="24"/>
          <w:szCs w:val="24"/>
        </w:rPr>
        <w:t xml:space="preserve">The core implementation in PyTorch:</w:t>
      </w:r>
    </w:p>
    <w:p>
      <w:pPr>
        <w:shd w:fill="F5F5F5" w:val="clear"/>
        <w:spacing w:after="100"/>
      </w:pPr>
      <w:r>
        <w:rPr>
          <w:rFonts w:ascii="Courier New" w:cs="Courier New" w:eastAsia="Courier New" w:hAnsi="Courier New"/>
          <w:sz w:val="18"/>
          <w:szCs w:val="18"/>
        </w:rPr>
        <w:t xml:space="preserve">def laplacian_2d(W):
    kernel = torch.tensor([[0, 1, 0], [1, -4, 1], [0, 1, 0]])
    W_4d = W.unsqueeze(0).unsqueeze(0)
    return F.conv2d(W_4d, kernel.view(1,1,3,3), padding=1).squeeze()
def laplacian_penalty(W):
    return (laplacian_2d(W) ** 2).sum()
# In training:
loss = criterion(output, target)
for param in model.parameters():
    if param.dim() == 2:
        loss += lambda_reg * laplacian_penalty(param)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2026-01-11T14:19:18.889Z</dcterms:created>
  <dcterms:modified xsi:type="dcterms:W3CDTF">2026-01-11T14:19:18.890Z</dcterms:modified>
</cp:coreProperties>
</file>

<file path=docProps/custom.xml><?xml version="1.0" encoding="utf-8"?>
<Properties xmlns="http://schemas.openxmlformats.org/officeDocument/2006/custom-properties" xmlns:vt="http://schemas.openxmlformats.org/officeDocument/2006/docPropsVTypes"/>
</file>