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1B769" w14:textId="5187BE4E" w:rsidR="00B94D0E" w:rsidRDefault="00227302" w:rsidP="00227302">
      <w:pPr>
        <w:pStyle w:val="Titre"/>
        <w:jc w:val="center"/>
      </w:pPr>
      <w:r>
        <w:t>Rapport PX112 ELEC</w:t>
      </w:r>
    </w:p>
    <w:p w14:paraId="3617368F" w14:textId="199C0A80" w:rsidR="00227302" w:rsidRDefault="00227302" w:rsidP="00227302">
      <w:r>
        <w:t>Première séance</w:t>
      </w:r>
    </w:p>
    <w:p w14:paraId="3971D2F7" w14:textId="03E9EE38" w:rsidR="00227302" w:rsidRDefault="00227302" w:rsidP="00227302">
      <w:pPr>
        <w:pStyle w:val="Paragraphedeliste"/>
        <w:numPr>
          <w:ilvl w:val="0"/>
          <w:numId w:val="1"/>
        </w:numPr>
      </w:pPr>
      <w:r>
        <w:t>Choix du projet, définition du cadre du projet et des limites</w:t>
      </w:r>
    </w:p>
    <w:p w14:paraId="3625FBAE" w14:textId="085DF5F4" w:rsidR="00227302" w:rsidRDefault="00227302" w:rsidP="00227302">
      <w:pPr>
        <w:pStyle w:val="Paragraphedeliste"/>
        <w:numPr>
          <w:ilvl w:val="0"/>
          <w:numId w:val="1"/>
        </w:numPr>
      </w:pPr>
      <w:r>
        <w:t>Cahier des charge</w:t>
      </w:r>
      <w:r w:rsidR="008C4F98">
        <w:t>s</w:t>
      </w:r>
      <w:r>
        <w:t xml:space="preserve"> (choix du matériels, contraintes)</w:t>
      </w:r>
    </w:p>
    <w:p w14:paraId="7566142C" w14:textId="4C721876" w:rsidR="00227302" w:rsidRDefault="00227302" w:rsidP="00227302">
      <w:pPr>
        <w:pStyle w:val="Paragraphedeliste"/>
        <w:numPr>
          <w:ilvl w:val="0"/>
          <w:numId w:val="1"/>
        </w:numPr>
      </w:pPr>
      <w:r>
        <w:t>Implémentation du premier mode (Français -&gt; Morse)</w:t>
      </w:r>
    </w:p>
    <w:p w14:paraId="64BCCAAE" w14:textId="77777777" w:rsidR="00227302" w:rsidRDefault="00227302" w:rsidP="00227302">
      <w:r>
        <w:t xml:space="preserve">Deuxième séance </w:t>
      </w:r>
    </w:p>
    <w:p w14:paraId="1F36497A" w14:textId="07D4258B" w:rsidR="00227302" w:rsidRDefault="00227302" w:rsidP="00227302">
      <w:pPr>
        <w:pStyle w:val="Paragraphedeliste"/>
        <w:numPr>
          <w:ilvl w:val="0"/>
          <w:numId w:val="1"/>
        </w:numPr>
      </w:pPr>
      <w:r>
        <w:t xml:space="preserve"> Début de l’implémentation du deuxième mode</w:t>
      </w:r>
    </w:p>
    <w:p w14:paraId="24A5D023" w14:textId="5F87FD56" w:rsidR="00227302" w:rsidRDefault="00227302" w:rsidP="00227302">
      <w:pPr>
        <w:pStyle w:val="Paragraphedeliste"/>
        <w:numPr>
          <w:ilvl w:val="0"/>
          <w:numId w:val="1"/>
        </w:numPr>
      </w:pPr>
      <w:r>
        <w:t xml:space="preserve">Conception du circuit </w:t>
      </w:r>
    </w:p>
    <w:p w14:paraId="25B56F38" w14:textId="77777777" w:rsidR="00227302" w:rsidRDefault="00227302" w:rsidP="00227302">
      <w:pPr>
        <w:pStyle w:val="Paragraphedeliste"/>
        <w:numPr>
          <w:ilvl w:val="0"/>
          <w:numId w:val="1"/>
        </w:numPr>
      </w:pPr>
      <w:r>
        <w:t>Première version test (affichage du texte dans le Serial Begin) =&gt; Bug</w:t>
      </w:r>
    </w:p>
    <w:p w14:paraId="709BBE93" w14:textId="3E1A10FE" w:rsidR="00227302" w:rsidRDefault="00227302" w:rsidP="00227302">
      <w:pPr>
        <w:pStyle w:val="Paragraphedeliste"/>
        <w:numPr>
          <w:ilvl w:val="0"/>
          <w:numId w:val="1"/>
        </w:numPr>
      </w:pPr>
      <w:r>
        <w:t xml:space="preserve">Identification du bug : instabilité et rebond du bouton </w:t>
      </w:r>
    </w:p>
    <w:p w14:paraId="17665161" w14:textId="6870A3A4" w:rsidR="00227302" w:rsidRDefault="00227302" w:rsidP="00227302">
      <w:pPr>
        <w:pStyle w:val="Paragraphedeliste"/>
        <w:numPr>
          <w:ilvl w:val="1"/>
          <w:numId w:val="1"/>
        </w:numPr>
      </w:pPr>
      <w:r>
        <w:t>Librairie Bounce2 à regarder pour la prochaine séance</w:t>
      </w:r>
    </w:p>
    <w:p w14:paraId="4C5CA686" w14:textId="1297248B" w:rsidR="00227302" w:rsidRPr="00227302" w:rsidRDefault="00227302" w:rsidP="00227302">
      <w:pPr>
        <w:pStyle w:val="Paragraphedeliste"/>
        <w:numPr>
          <w:ilvl w:val="0"/>
          <w:numId w:val="1"/>
        </w:numPr>
      </w:pPr>
      <w:r>
        <w:t>Recherche sur l’utilisation des boutons poussoir en tant qu’interrupteur (</w:t>
      </w:r>
      <w:r w:rsidRPr="00365AA5">
        <w:rPr>
          <w:rFonts w:ascii="Cascadia Code ExtraLight" w:hAnsi="Cascadia Code ExtraLight" w:cs="Cascadia Code ExtraLight"/>
        </w:rPr>
        <w:t>attachInterrupt</w:t>
      </w:r>
      <w:r w:rsidRPr="00227302">
        <w:rPr>
          <w:rFonts w:cs="Cascadia Code ExtraLight"/>
        </w:rPr>
        <w:t>)</w:t>
      </w:r>
      <w:r>
        <w:rPr>
          <w:rFonts w:cs="Cascadia Code ExtraLight"/>
        </w:rPr>
        <w:t xml:space="preserve"> </w:t>
      </w:r>
      <w:hyperlink r:id="rId5" w:anchor="5" w:history="1">
        <w:r w:rsidRPr="00102D34">
          <w:rPr>
            <w:rStyle w:val="Lienhypertexte"/>
            <w:rFonts w:cs="Cascadia Code ExtraLight"/>
          </w:rPr>
          <w:t>https://arduino-france.site/interruptions-externes/#5</w:t>
        </w:r>
      </w:hyperlink>
      <w:r>
        <w:rPr>
          <w:rFonts w:cs="Cascadia Code ExtraLight"/>
        </w:rPr>
        <w:t xml:space="preserve"> </w:t>
      </w:r>
    </w:p>
    <w:sectPr w:rsidR="00227302" w:rsidRPr="00227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46B32"/>
    <w:multiLevelType w:val="hybridMultilevel"/>
    <w:tmpl w:val="673AAFDE"/>
    <w:lvl w:ilvl="0" w:tplc="D822414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83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02"/>
    <w:rsid w:val="00141707"/>
    <w:rsid w:val="00227302"/>
    <w:rsid w:val="00505F99"/>
    <w:rsid w:val="007B4BCC"/>
    <w:rsid w:val="008306B4"/>
    <w:rsid w:val="008C4F98"/>
    <w:rsid w:val="00B94D0E"/>
    <w:rsid w:val="00F2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B46E"/>
  <w15:chartTrackingRefBased/>
  <w15:docId w15:val="{F7A1C66C-515F-4F43-BF23-36A143C0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7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7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7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7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7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7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7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7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7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7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7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7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73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73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73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73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73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73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7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7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7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7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7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73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73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73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7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73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730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2730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7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duino-france.site/interruptions-exter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Antton Chevrier</dc:creator>
  <cp:keywords/>
  <dc:description/>
  <cp:lastModifiedBy>Antton Chevrier</cp:lastModifiedBy>
  <cp:revision>3</cp:revision>
  <dcterms:created xsi:type="dcterms:W3CDTF">2025-04-04T09:09:00Z</dcterms:created>
  <dcterms:modified xsi:type="dcterms:W3CDTF">2025-04-11T12:54:00Z</dcterms:modified>
</cp:coreProperties>
</file>