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9F4" w:rsidRDefault="00C62EFE">
      <w:r>
        <w:t>Things to do:</w:t>
      </w:r>
      <w:r>
        <w:br/>
        <w:t>1) Have paper read by Tuesday.</w:t>
      </w:r>
    </w:p>
    <w:p w:rsidR="00C62EFE" w:rsidRDefault="00C62EFE">
      <w:r>
        <w:t>2) Learn about how to read stock data from various links I collected in R.</w:t>
      </w:r>
    </w:p>
    <w:p w:rsidR="00D709FD" w:rsidRDefault="00D709FD">
      <w:bookmarkStart w:id="0" w:name="_GoBack"/>
      <w:bookmarkEnd w:id="0"/>
    </w:p>
    <w:sectPr w:rsidR="00D70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EFE"/>
    <w:rsid w:val="00B979F4"/>
    <w:rsid w:val="00C62EFE"/>
    <w:rsid w:val="00D7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73D88-2C4D-4E25-A98F-A9664CB2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Inanity</dc:creator>
  <cp:keywords/>
  <dc:description/>
  <cp:lastModifiedBy>Inanity</cp:lastModifiedBy>
  <cp:revision>2</cp:revision>
  <dcterms:created xsi:type="dcterms:W3CDTF">2015-01-11T20:10:00Z</dcterms:created>
  <dcterms:modified xsi:type="dcterms:W3CDTF">2015-01-12T04:47:00Z</dcterms:modified>
</cp:coreProperties>
</file>