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DF71" w14:textId="77777777" w:rsidR="00CB0311" w:rsidRDefault="008E6C4F" w:rsidP="008E6C4F">
      <w:pPr>
        <w:pStyle w:val="Heading1"/>
      </w:pPr>
      <w:r>
        <w:t>学习笔记</w:t>
      </w:r>
      <w:r w:rsidR="00454880">
        <w:rPr>
          <w:rFonts w:hint="eastAsia"/>
          <w:color w:val="FF0000"/>
        </w:rPr>
        <w:t>3</w:t>
      </w:r>
      <w:r>
        <w:t>——</w:t>
      </w:r>
      <w:r w:rsidR="00454880">
        <w:t>信息安全和多媒体</w:t>
      </w:r>
      <w:r>
        <w:t>知识</w:t>
      </w:r>
    </w:p>
    <w:p w14:paraId="7F4FAF57" w14:textId="77777777" w:rsidR="008405C8" w:rsidRPr="008405C8" w:rsidRDefault="008405C8" w:rsidP="008405C8"/>
    <w:p w14:paraId="2F068CC6" w14:textId="77777777" w:rsidR="008405C8" w:rsidRDefault="008405C8" w:rsidP="008E6C4F">
      <w:pPr>
        <w:widowControl w:val="0"/>
        <w:numPr>
          <w:ilvl w:val="0"/>
          <w:numId w:val="1"/>
        </w:numPr>
        <w:spacing w:after="0" w:line="360" w:lineRule="auto"/>
        <w:jc w:val="both"/>
      </w:pPr>
      <w:r>
        <w:rPr>
          <w:rFonts w:hint="eastAsia"/>
        </w:rPr>
        <w:t>独立完成，不允许抄袭，满分</w:t>
      </w:r>
      <w:r>
        <w:rPr>
          <w:rFonts w:hint="eastAsia"/>
        </w:rPr>
        <w:t>100</w:t>
      </w:r>
      <w:r>
        <w:rPr>
          <w:rFonts w:hint="eastAsia"/>
        </w:rPr>
        <w:t>分；</w:t>
      </w:r>
    </w:p>
    <w:p w14:paraId="29535EA0" w14:textId="77777777" w:rsidR="008405C8" w:rsidRDefault="008405C8" w:rsidP="008E6C4F">
      <w:pPr>
        <w:widowControl w:val="0"/>
        <w:numPr>
          <w:ilvl w:val="0"/>
          <w:numId w:val="1"/>
        </w:numPr>
        <w:spacing w:after="0" w:line="360" w:lineRule="auto"/>
        <w:jc w:val="both"/>
      </w:pPr>
      <w:r>
        <w:rPr>
          <w:rFonts w:hint="eastAsia"/>
        </w:rPr>
        <w:t>截止日期之前提交至网站</w:t>
      </w:r>
      <w:r w:rsidR="00C84485">
        <w:rPr>
          <w:rFonts w:hint="eastAsia"/>
        </w:rPr>
        <w:t>作业栏目</w:t>
      </w:r>
      <w:r>
        <w:rPr>
          <w:rFonts w:hint="eastAsia"/>
        </w:rPr>
        <w:t xml:space="preserve"> </w:t>
      </w:r>
      <w:r w:rsidR="00A55050">
        <w:rPr>
          <w:rFonts w:hint="eastAsia"/>
        </w:rPr>
        <w:t xml:space="preserve"> </w:t>
      </w:r>
      <w:r w:rsidR="00A55050">
        <w:rPr>
          <w:rFonts w:hint="eastAsia"/>
        </w:rPr>
        <w:t>，</w:t>
      </w:r>
      <w:r w:rsidR="00A55050" w:rsidRPr="0050540A">
        <w:rPr>
          <w:rFonts w:hint="eastAsia"/>
          <w:color w:val="FF0000"/>
        </w:rPr>
        <w:t>补交或迟交将被扣分</w:t>
      </w:r>
      <w:r>
        <w:rPr>
          <w:rFonts w:hint="eastAsia"/>
        </w:rPr>
        <w:t>；</w:t>
      </w:r>
    </w:p>
    <w:p w14:paraId="7E61D9AB" w14:textId="77777777" w:rsidR="0038537F" w:rsidRDefault="0038537F" w:rsidP="0038537F">
      <w:pPr>
        <w:widowControl w:val="0"/>
        <w:numPr>
          <w:ilvl w:val="0"/>
          <w:numId w:val="1"/>
        </w:numPr>
        <w:spacing w:after="0" w:line="360" w:lineRule="auto"/>
        <w:jc w:val="both"/>
      </w:pPr>
      <w:r w:rsidRPr="00FE62DE">
        <w:rPr>
          <w:rFonts w:hint="eastAsia"/>
        </w:rPr>
        <w:t>提交作业后，记得将提交成功的界面</w:t>
      </w:r>
      <w:r w:rsidRPr="00FE62DE">
        <w:rPr>
          <w:rFonts w:hint="eastAsia"/>
          <w:color w:val="FF0000"/>
        </w:rPr>
        <w:t>截图留证</w:t>
      </w:r>
      <w:r w:rsidRPr="00FE62DE">
        <w:rPr>
          <w:rFonts w:hint="eastAsia"/>
        </w:rPr>
        <w:t>，并重新登录确认是否提交成功。提交失败，</w:t>
      </w:r>
      <w:r w:rsidR="0036653B">
        <w:rPr>
          <w:rFonts w:hint="eastAsia"/>
        </w:rPr>
        <w:t>且</w:t>
      </w:r>
      <w:r w:rsidRPr="00FE62DE">
        <w:rPr>
          <w:rFonts w:hint="eastAsia"/>
        </w:rPr>
        <w:t>无法提供截图，就会扣分。</w:t>
      </w:r>
    </w:p>
    <w:p w14:paraId="0AE86225" w14:textId="77777777" w:rsidR="008405C8" w:rsidRDefault="003A4579" w:rsidP="008E6C4F">
      <w:pPr>
        <w:widowControl w:val="0"/>
        <w:numPr>
          <w:ilvl w:val="0"/>
          <w:numId w:val="1"/>
        </w:numPr>
        <w:spacing w:after="0" w:line="360" w:lineRule="auto"/>
        <w:jc w:val="both"/>
      </w:pPr>
      <w:r>
        <w:rPr>
          <w:rFonts w:hint="eastAsia"/>
        </w:rPr>
        <w:t>根据</w:t>
      </w:r>
      <w:r w:rsidR="008405C8">
        <w:rPr>
          <w:rFonts w:hint="eastAsia"/>
        </w:rPr>
        <w:t>自己的</w:t>
      </w:r>
      <w:r>
        <w:rPr>
          <w:rFonts w:hint="eastAsia"/>
        </w:rPr>
        <w:t>理解，</w:t>
      </w:r>
      <w:r w:rsidR="008405C8">
        <w:rPr>
          <w:rFonts w:hint="eastAsia"/>
        </w:rPr>
        <w:t>完成作业；</w:t>
      </w:r>
    </w:p>
    <w:p w14:paraId="1009E403" w14:textId="77777777" w:rsidR="00AB0E48" w:rsidRDefault="0070611B" w:rsidP="0070611B">
      <w:pPr>
        <w:pStyle w:val="ListParagraph"/>
        <w:numPr>
          <w:ilvl w:val="0"/>
          <w:numId w:val="1"/>
        </w:numPr>
      </w:pPr>
      <w:r w:rsidRPr="0070611B">
        <w:rPr>
          <w:rFonts w:hint="eastAsia"/>
        </w:rPr>
        <w:t>文件</w:t>
      </w:r>
      <w:r w:rsidR="00C84485">
        <w:rPr>
          <w:rFonts w:hint="eastAsia"/>
        </w:rPr>
        <w:t>命</w:t>
      </w:r>
      <w:r w:rsidRPr="0070611B">
        <w:rPr>
          <w:rFonts w:hint="eastAsia"/>
        </w:rPr>
        <w:t>名：</w:t>
      </w:r>
    </w:p>
    <w:p w14:paraId="667CEDE7" w14:textId="77777777" w:rsidR="0070611B" w:rsidRDefault="007F2E0D" w:rsidP="00AB0E48">
      <w:pPr>
        <w:pStyle w:val="ListParagraph"/>
        <w:ind w:left="900"/>
      </w:pPr>
      <w:r>
        <w:t>上机</w:t>
      </w:r>
      <w:r w:rsidR="0053512F">
        <w:rPr>
          <w:rFonts w:hint="eastAsia"/>
          <w:color w:val="FF0000"/>
        </w:rPr>
        <w:t>6</w:t>
      </w:r>
      <w:r>
        <w:rPr>
          <w:rFonts w:hint="eastAsia"/>
        </w:rPr>
        <w:t>_</w:t>
      </w:r>
      <w:r w:rsidR="0070611B">
        <w:t>学习笔记</w:t>
      </w:r>
      <w:r w:rsidR="0053512F">
        <w:t>3</w:t>
      </w:r>
      <w:r w:rsidR="0070611B" w:rsidRPr="0070611B">
        <w:rPr>
          <w:rFonts w:hint="eastAsia"/>
        </w:rPr>
        <w:t>_</w:t>
      </w:r>
      <w:r w:rsidR="0070611B" w:rsidRPr="0070611B">
        <w:rPr>
          <w:rFonts w:hint="eastAsia"/>
        </w:rPr>
        <w:t>学号</w:t>
      </w:r>
      <w:r w:rsidR="0070611B" w:rsidRPr="0070611B">
        <w:rPr>
          <w:rFonts w:hint="eastAsia"/>
        </w:rPr>
        <w:t>_</w:t>
      </w:r>
      <w:r w:rsidR="0070611B" w:rsidRPr="0070611B">
        <w:rPr>
          <w:rFonts w:hint="eastAsia"/>
        </w:rPr>
        <w:t>姓名</w:t>
      </w:r>
      <w:r w:rsidR="0070611B" w:rsidRPr="0070611B">
        <w:rPr>
          <w:rFonts w:hint="eastAsia"/>
        </w:rPr>
        <w:t>.docx,</w:t>
      </w:r>
      <w:r w:rsidR="0070611B" w:rsidRPr="0070611B">
        <w:rPr>
          <w:rFonts w:hint="eastAsia"/>
        </w:rPr>
        <w:t>例：</w:t>
      </w:r>
      <w:r>
        <w:t>上机</w:t>
      </w:r>
      <w:r w:rsidR="0053512F">
        <w:rPr>
          <w:rFonts w:hint="eastAsia"/>
          <w:color w:val="FF0000"/>
        </w:rPr>
        <w:t>6</w:t>
      </w:r>
      <w:r>
        <w:rPr>
          <w:rFonts w:hint="eastAsia"/>
        </w:rPr>
        <w:t>_</w:t>
      </w:r>
      <w:r w:rsidR="0070611B">
        <w:t>学习笔记</w:t>
      </w:r>
      <w:r w:rsidR="0053512F">
        <w:t>3</w:t>
      </w:r>
      <w:r w:rsidR="0070611B" w:rsidRPr="0070611B">
        <w:rPr>
          <w:rFonts w:hint="eastAsia"/>
        </w:rPr>
        <w:t>_</w:t>
      </w:r>
      <w:r w:rsidR="0070611B">
        <w:rPr>
          <w:rFonts w:hint="eastAsia"/>
        </w:rPr>
        <w:t>12345678</w:t>
      </w:r>
      <w:r w:rsidR="0070611B" w:rsidRPr="0070611B">
        <w:rPr>
          <w:rFonts w:hint="eastAsia"/>
        </w:rPr>
        <w:t>_</w:t>
      </w:r>
      <w:r w:rsidR="0070611B">
        <w:rPr>
          <w:rFonts w:hint="eastAsia"/>
        </w:rPr>
        <w:t>艾亿</w:t>
      </w:r>
      <w:r w:rsidR="0070611B" w:rsidRPr="0070611B">
        <w:rPr>
          <w:rFonts w:hint="eastAsia"/>
        </w:rPr>
        <w:t>.docx</w:t>
      </w:r>
    </w:p>
    <w:p w14:paraId="61BF9434" w14:textId="77777777" w:rsidR="00830654" w:rsidRPr="0070611B" w:rsidRDefault="00830654" w:rsidP="00830654">
      <w:pPr>
        <w:pStyle w:val="Heading1"/>
      </w:pPr>
      <w:r>
        <w:t>第</w:t>
      </w:r>
      <w:r w:rsidR="00454880">
        <w:t>三</w:t>
      </w:r>
      <w:r>
        <w:t>章</w:t>
      </w:r>
      <w:r>
        <w:rPr>
          <w:rFonts w:hint="eastAsia"/>
        </w:rPr>
        <w:t xml:space="preserve"> </w:t>
      </w:r>
      <w:r w:rsidR="00454880">
        <w:t>信息安全</w:t>
      </w:r>
      <w:r>
        <w:t>知识</w:t>
      </w:r>
    </w:p>
    <w:p w14:paraId="0DA56E34" w14:textId="77777777" w:rsidR="00B23A13" w:rsidRDefault="00454880" w:rsidP="00B23A13">
      <w:pPr>
        <w:pStyle w:val="Heading1"/>
      </w:pPr>
      <w:r>
        <w:rPr>
          <w:rFonts w:hint="eastAsia"/>
        </w:rPr>
        <w:t>3</w:t>
      </w:r>
      <w:r w:rsidR="00830654">
        <w:rPr>
          <w:rFonts w:hint="eastAsia"/>
        </w:rPr>
        <w:t>.1</w:t>
      </w:r>
      <w:r>
        <w:t>信息安全</w:t>
      </w:r>
      <w:r w:rsidR="00656F48">
        <w:rPr>
          <w:rFonts w:hint="eastAsia"/>
        </w:rPr>
        <w:t>简介</w:t>
      </w:r>
      <w:r w:rsidR="00B23A13">
        <w:rPr>
          <w:rFonts w:hint="eastAsia"/>
        </w:rPr>
        <w:t>（</w:t>
      </w:r>
      <w:r w:rsidR="0053512F">
        <w:rPr>
          <w:rFonts w:hint="eastAsia"/>
        </w:rPr>
        <w:t>20</w:t>
      </w:r>
      <w:r w:rsidR="00B23A13">
        <w:rPr>
          <w:rFonts w:hint="eastAsia"/>
        </w:rPr>
        <w:t>分）</w:t>
      </w:r>
    </w:p>
    <w:p w14:paraId="1E81762B" w14:textId="77777777" w:rsidR="00B23A13" w:rsidRDefault="003A4579" w:rsidP="00B23A13">
      <w:r>
        <w:rPr>
          <w:rFonts w:hint="eastAsia"/>
        </w:rPr>
        <w:t>根据自己的理解</w:t>
      </w:r>
      <w:r w:rsidR="008405C8">
        <w:rPr>
          <w:rFonts w:hint="eastAsia"/>
        </w:rPr>
        <w:t>，阐述</w:t>
      </w:r>
      <w:r w:rsidR="00454880">
        <w:t>信息安全</w:t>
      </w:r>
      <w:r w:rsidR="00B23A13">
        <w:rPr>
          <w:rFonts w:hint="eastAsia"/>
        </w:rPr>
        <w:t>；</w:t>
      </w:r>
    </w:p>
    <w:p w14:paraId="7D64736A" w14:textId="77777777" w:rsidR="00620FAA" w:rsidRDefault="00620FAA" w:rsidP="00620FAA">
      <w:r>
        <w:rPr>
          <w:rFonts w:hint="eastAsia"/>
        </w:rPr>
        <w:t>信息安全主要包括以下五个方面，即需要保证的机密性、真实性、完整性、未授权复制和寄生系统的安全性。信息安全本身涵盖的范围很广，包括如何防止企业机密外泄、防止青少年浏览有害信息、个人信息泄露等。网络环境中的信息安全体系是保证信息安全的关键，包括计算机安全操作系统、各种安全协议、安全机制（数字签名、消息认证、数据加密等），上至</w:t>
      </w:r>
      <w:r>
        <w:rPr>
          <w:rFonts w:hint="eastAsia"/>
        </w:rPr>
        <w:t>UniNAC</w:t>
      </w:r>
      <w:r>
        <w:rPr>
          <w:rFonts w:hint="eastAsia"/>
        </w:rPr>
        <w:t>、</w:t>
      </w:r>
      <w:r>
        <w:rPr>
          <w:rFonts w:hint="eastAsia"/>
        </w:rPr>
        <w:t xml:space="preserve"> DLP</w:t>
      </w:r>
      <w:r>
        <w:rPr>
          <w:rFonts w:hint="eastAsia"/>
        </w:rPr>
        <w:t>等，只要存在安全漏洞，就可以威胁到全球安全。信息安全是指信息系统（包括硬件、软件、数据、人员、物理环境及其基础设施）免受意外或恶意原因的破坏、变更或泄露，系统持续、可靠、正常运行。信息服务不中断，最终实现业务连续性。</w:t>
      </w:r>
    </w:p>
    <w:p w14:paraId="679F08B7" w14:textId="11ACAD62" w:rsidR="00E17734" w:rsidRDefault="00620FAA" w:rsidP="00620FAA">
      <w:r>
        <w:rPr>
          <w:rFonts w:hint="eastAsia"/>
        </w:rPr>
        <w:t>信息安全学科可以分为两个层次：狭义安全和一般安全。狭义的安全是以密码学为基础的计算机安全领域。中国早期的信息安全专业通常以此为基准，辅以计算机技术和通信网络技术。广义的信息安全是一门综合性学科。从传统的计算机安全到信息安全，不仅是更名，也是安全发展的延伸，安全是一个纯技术问题，而是管理、技术和法律问题相结合的产物。本专业培养可从事计算机、通信、电子商务、电子政务、电子金融等领域的信息安全高级专业人才。</w:t>
      </w:r>
    </w:p>
    <w:p w14:paraId="5B1E3E0E" w14:textId="77777777" w:rsidR="00B23A13" w:rsidRDefault="00454880" w:rsidP="00B23A13">
      <w:pPr>
        <w:pStyle w:val="Heading1"/>
      </w:pPr>
      <w:r>
        <w:rPr>
          <w:rFonts w:hint="eastAsia"/>
        </w:rPr>
        <w:t>3</w:t>
      </w:r>
      <w:r w:rsidR="00830654">
        <w:rPr>
          <w:rFonts w:hint="eastAsia"/>
        </w:rPr>
        <w:t>.2</w:t>
      </w:r>
      <w:r>
        <w:rPr>
          <w:rFonts w:hint="eastAsia"/>
        </w:rPr>
        <w:t>密码学简介</w:t>
      </w:r>
      <w:r w:rsidR="00B23A13">
        <w:rPr>
          <w:rFonts w:hint="eastAsia"/>
        </w:rPr>
        <w:t>（</w:t>
      </w:r>
      <w:r w:rsidR="0053512F">
        <w:rPr>
          <w:rFonts w:hint="eastAsia"/>
        </w:rPr>
        <w:t>20</w:t>
      </w:r>
      <w:r w:rsidR="00B23A13">
        <w:rPr>
          <w:rFonts w:hint="eastAsia"/>
        </w:rPr>
        <w:t>分）</w:t>
      </w:r>
    </w:p>
    <w:p w14:paraId="323F764E" w14:textId="2AB06D04" w:rsidR="00606E8B" w:rsidRDefault="003A4579" w:rsidP="00606E8B">
      <w:r>
        <w:rPr>
          <w:rFonts w:hint="eastAsia"/>
        </w:rPr>
        <w:t>根据自己的理解</w:t>
      </w:r>
      <w:r w:rsidR="00656F48">
        <w:rPr>
          <w:rFonts w:hint="eastAsia"/>
        </w:rPr>
        <w:t>，阐述</w:t>
      </w:r>
      <w:r w:rsidR="00454880">
        <w:rPr>
          <w:rFonts w:hint="eastAsia"/>
        </w:rPr>
        <w:t>密码学（对称密码、公钥密码、散列函数）</w:t>
      </w:r>
      <w:r w:rsidR="00B23A13">
        <w:rPr>
          <w:rFonts w:hint="eastAsia"/>
        </w:rPr>
        <w:t>；</w:t>
      </w:r>
    </w:p>
    <w:p w14:paraId="0B8F59F8" w14:textId="77777777" w:rsidR="005106A5" w:rsidRDefault="005106A5" w:rsidP="005106A5">
      <w:r>
        <w:rPr>
          <w:rFonts w:hint="eastAsia"/>
        </w:rPr>
        <w:lastRenderedPageBreak/>
        <w:t>密码术源于将数据传输私有化的需要，因此，在此基础上，</w:t>
      </w:r>
      <w:r>
        <w:rPr>
          <w:rFonts w:hint="eastAsia"/>
        </w:rPr>
        <w:t xml:space="preserve"> </w:t>
      </w:r>
      <w:r>
        <w:rPr>
          <w:rFonts w:hint="eastAsia"/>
        </w:rPr>
        <w:t>密码术是应用于消息以对其进行加密和解密的方法</w:t>
      </w:r>
      <w:r>
        <w:rPr>
          <w:rFonts w:hint="eastAsia"/>
        </w:rPr>
        <w:t xml:space="preserve"> </w:t>
      </w:r>
      <w:r>
        <w:rPr>
          <w:rFonts w:hint="eastAsia"/>
        </w:rPr>
        <w:t>这种方式使得该消息的发送者和接收者只能看到纯文本，对于在传输过程中拦截该纯文本的任何人来说，它是完全不可读的，从而足以抵御任何攻击可能会损害正在传输的信息。</w:t>
      </w:r>
    </w:p>
    <w:p w14:paraId="157B490D" w14:textId="43050651" w:rsidR="005106A5" w:rsidRDefault="005106A5" w:rsidP="005106A5">
      <w:r>
        <w:rPr>
          <w:rFonts w:hint="eastAsia"/>
        </w:rPr>
        <w:t>对称密码或一键密码</w:t>
      </w:r>
      <w:r>
        <w:rPr>
          <w:rFonts w:hint="eastAsia"/>
        </w:rPr>
        <w:t>-</w:t>
      </w:r>
    </w:p>
    <w:p w14:paraId="35AE35EA" w14:textId="77777777" w:rsidR="005106A5" w:rsidRDefault="005106A5" w:rsidP="005106A5">
      <w:r>
        <w:rPr>
          <w:rFonts w:hint="eastAsia"/>
        </w:rPr>
        <w:t>对称密码术是目前最古老的密码技术，但它仍然提供了很高的安全性。</w:t>
      </w:r>
      <w:r>
        <w:rPr>
          <w:rFonts w:hint="eastAsia"/>
        </w:rPr>
        <w:t xml:space="preserve"> </w:t>
      </w:r>
      <w:r>
        <w:rPr>
          <w:rFonts w:hint="eastAsia"/>
        </w:rPr>
        <w:t>它基于单个密钥的使用，该密钥将负责加密和解密信息，无论它是使用</w:t>
      </w:r>
      <w:r>
        <w:rPr>
          <w:rFonts w:hint="eastAsia"/>
        </w:rPr>
        <w:t>TLS</w:t>
      </w:r>
      <w:r>
        <w:rPr>
          <w:rFonts w:hint="eastAsia"/>
        </w:rPr>
        <w:t>等协议传输的信息，还是可移动存储设备上的信息。</w:t>
      </w:r>
      <w:r>
        <w:rPr>
          <w:rFonts w:hint="eastAsia"/>
        </w:rPr>
        <w:t xml:space="preserve"> </w:t>
      </w:r>
      <w:r>
        <w:rPr>
          <w:rFonts w:hint="eastAsia"/>
        </w:rPr>
        <w:t>对称加密是用于加密信息的第一种方法，它基于以下事实：加密和解密都将使用相同的密码，因此，所有想要加密或解密消息的用户都必须拥有此密码。密钥，否则他们将无法执行此操作。</w:t>
      </w:r>
      <w:r>
        <w:rPr>
          <w:rFonts w:hint="eastAsia"/>
        </w:rPr>
        <w:t xml:space="preserve"> </w:t>
      </w:r>
      <w:r>
        <w:rPr>
          <w:rFonts w:hint="eastAsia"/>
        </w:rPr>
        <w:t>得益于对称密码学，我们可以安全地进行通信或存储文件。</w:t>
      </w:r>
    </w:p>
    <w:p w14:paraId="775722B4" w14:textId="381CC6D7" w:rsidR="005106A5" w:rsidRDefault="005106A5" w:rsidP="005106A5">
      <w:r>
        <w:rPr>
          <w:rFonts w:hint="eastAsia"/>
        </w:rPr>
        <w:t>公钥密码</w:t>
      </w:r>
      <w:r>
        <w:rPr>
          <w:rFonts w:hint="eastAsia"/>
        </w:rPr>
        <w:t>-</w:t>
      </w:r>
    </w:p>
    <w:p w14:paraId="64DB4548" w14:textId="77777777" w:rsidR="005106A5" w:rsidRDefault="005106A5" w:rsidP="005106A5">
      <w:r>
        <w:rPr>
          <w:rFonts w:hint="eastAsia"/>
        </w:rPr>
        <w:t>公钥密码学也称为非对称密码学，基本的意思就是在加密和解密的时候使用不同的秘钥，也就是</w:t>
      </w:r>
      <w:r>
        <w:rPr>
          <w:rFonts w:hint="eastAsia"/>
        </w:rPr>
        <w:t xml:space="preserve">key </w:t>
      </w:r>
      <w:r>
        <w:rPr>
          <w:rFonts w:hint="eastAsia"/>
        </w:rPr>
        <w:t>，其中一个是公钥，是可以公开出去的，另外一个是私钥，要严格保密。</w:t>
      </w:r>
      <w:r>
        <w:rPr>
          <w:rFonts w:hint="eastAsia"/>
        </w:rPr>
        <w:t xml:space="preserve"> </w:t>
      </w:r>
      <w:r>
        <w:rPr>
          <w:rFonts w:hint="eastAsia"/>
        </w:rPr>
        <w:t>但是公钥密码学的应用其实不局限于加密。</w:t>
      </w:r>
      <w:r>
        <w:rPr>
          <w:rFonts w:hint="eastAsia"/>
        </w:rPr>
        <w:t xml:space="preserve"> </w:t>
      </w:r>
      <w:r>
        <w:rPr>
          <w:rFonts w:hint="eastAsia"/>
        </w:rPr>
        <w:t>公钥密码学要实现的功能有两个：一个是保密，发送者需要是用接收者的公钥去加密信息，接收者就用自己的私钥去解密信息。</w:t>
      </w:r>
    </w:p>
    <w:p w14:paraId="4D52FB6F" w14:textId="32D02499" w:rsidR="005106A5" w:rsidRDefault="005106A5" w:rsidP="005106A5">
      <w:r>
        <w:rPr>
          <w:rFonts w:hint="eastAsia"/>
        </w:rPr>
        <w:t>单向散列函数</w:t>
      </w:r>
      <w:r>
        <w:rPr>
          <w:rFonts w:hint="eastAsia"/>
        </w:rPr>
        <w:t>-</w:t>
      </w:r>
    </w:p>
    <w:p w14:paraId="7618CCE2" w14:textId="74F448DD" w:rsidR="005106A5" w:rsidRDefault="00B310FE" w:rsidP="00B310FE">
      <w:r>
        <w:rPr>
          <w:rFonts w:hint="eastAsia"/>
        </w:rPr>
        <w:t>散列函数是一类将任意长度的输入位</w:t>
      </w:r>
      <w:r>
        <w:rPr>
          <w:rFonts w:hint="eastAsia"/>
        </w:rPr>
        <w:t>(</w:t>
      </w:r>
      <w:r>
        <w:rPr>
          <w:rFonts w:hint="eastAsia"/>
        </w:rPr>
        <w:t>或字节）串转换为固定长度的输出的函数。散列西数的个典型应用是数字签名。给定一个消息</w:t>
      </w:r>
      <w:r>
        <w:rPr>
          <w:rFonts w:hint="eastAsia"/>
        </w:rPr>
        <w:t xml:space="preserve"> m</w:t>
      </w:r>
      <w:r>
        <w:rPr>
          <w:rFonts w:hint="eastAsia"/>
        </w:rPr>
        <w:t>，当然可以对这个消息本身进行签名。然而，大多数数宁签名方案所采用的公钥运算的运算很大，直接对消息本身签名非常不经济。因此不会直接对</w:t>
      </w:r>
      <w:r>
        <w:rPr>
          <w:rFonts w:hint="eastAsia"/>
        </w:rPr>
        <w:t xml:space="preserve"> m </w:t>
      </w:r>
      <w:r>
        <w:rPr>
          <w:rFonts w:hint="eastAsia"/>
        </w:rPr>
        <w:t>进行签名，而是应用散列函数</w:t>
      </w:r>
      <w:r>
        <w:rPr>
          <w:rFonts w:hint="eastAsia"/>
        </w:rPr>
        <w:t xml:space="preserve"> </w:t>
      </w:r>
      <w:r>
        <w:rPr>
          <w:rFonts w:hint="eastAsia"/>
        </w:rPr>
        <w:t>九，对</w:t>
      </w:r>
      <w:r w:rsidR="005932D4">
        <w:t>h (</w:t>
      </w:r>
      <w:r>
        <w:rPr>
          <w:rFonts w:hint="eastAsia"/>
        </w:rPr>
        <w:t>m</w:t>
      </w:r>
      <w:r>
        <w:rPr>
          <w:rFonts w:hint="eastAsia"/>
        </w:rPr>
        <w:t>）进行签名。相对于</w:t>
      </w:r>
      <w:r>
        <w:rPr>
          <w:rFonts w:hint="eastAsia"/>
        </w:rPr>
        <w:t xml:space="preserve"> </w:t>
      </w:r>
      <w:r>
        <w:rPr>
          <w:rFonts w:hint="eastAsia"/>
        </w:rPr>
        <w:t>成千上万位长度的消息而言，散列西数的输出一般在</w:t>
      </w:r>
      <w:r>
        <w:rPr>
          <w:rFonts w:hint="eastAsia"/>
        </w:rPr>
        <w:t xml:space="preserve"> 128 </w:t>
      </w:r>
      <w:r>
        <w:rPr>
          <w:rFonts w:hint="eastAsia"/>
        </w:rPr>
        <w:t>位到</w:t>
      </w:r>
      <w:r>
        <w:rPr>
          <w:rFonts w:hint="eastAsia"/>
        </w:rPr>
        <w:t xml:space="preserve"> 1024 </w:t>
      </w:r>
      <w:r>
        <w:rPr>
          <w:rFonts w:hint="eastAsia"/>
        </w:rPr>
        <w:t>位之间。对</w:t>
      </w:r>
      <w:r w:rsidR="005932D4">
        <w:t>h (</w:t>
      </w:r>
      <w:r>
        <w:rPr>
          <w:rFonts w:hint="eastAsia"/>
        </w:rPr>
        <w:t>m</w:t>
      </w:r>
      <w:r>
        <w:rPr>
          <w:rFonts w:hint="eastAsia"/>
        </w:rPr>
        <w:t>）的签名比对消息</w:t>
      </w:r>
      <w:r>
        <w:rPr>
          <w:rFonts w:hint="eastAsia"/>
        </w:rPr>
        <w:t xml:space="preserve"> m </w:t>
      </w:r>
      <w:r>
        <w:rPr>
          <w:rFonts w:hint="eastAsia"/>
        </w:rPr>
        <w:t>的签名要快得多。为保证采取这种方法构造的签名是安全的，必须要求散列西数</w:t>
      </w:r>
      <w:r>
        <w:rPr>
          <w:rFonts w:hint="eastAsia"/>
        </w:rPr>
        <w:t xml:space="preserve"> </w:t>
      </w:r>
      <w:r>
        <w:rPr>
          <w:rFonts w:hint="eastAsia"/>
        </w:rPr>
        <w:t>万满足以一条件：很难构造两个消息</w:t>
      </w:r>
      <w:r>
        <w:rPr>
          <w:rFonts w:hint="eastAsia"/>
        </w:rPr>
        <w:t>m1</w:t>
      </w:r>
      <w:r>
        <w:rPr>
          <w:rFonts w:hint="eastAsia"/>
        </w:rPr>
        <w:t>和</w:t>
      </w:r>
      <w:r>
        <w:rPr>
          <w:rFonts w:hint="eastAsia"/>
        </w:rPr>
        <w:t>m2</w:t>
      </w:r>
      <w:r>
        <w:rPr>
          <w:rFonts w:hint="eastAsia"/>
        </w:rPr>
        <w:t>，使得</w:t>
      </w:r>
      <w:r>
        <w:rPr>
          <w:rFonts w:hint="eastAsia"/>
        </w:rPr>
        <w:t xml:space="preserve"> h(m</w:t>
      </w:r>
      <w:r w:rsidR="005932D4">
        <w:rPr>
          <w:vertAlign w:val="subscript"/>
        </w:rPr>
        <w:t>1</w:t>
      </w:r>
      <w:r w:rsidR="005932D4">
        <w:t>) =</w:t>
      </w:r>
      <w:r>
        <w:rPr>
          <w:rFonts w:hint="eastAsia"/>
        </w:rPr>
        <w:t>h(m</w:t>
      </w:r>
      <w:r w:rsidR="005932D4">
        <w:rPr>
          <w:vertAlign w:val="subscript"/>
        </w:rPr>
        <w:t>2</w:t>
      </w:r>
      <w:r w:rsidR="005932D4">
        <w:t>)</w:t>
      </w:r>
      <w:r w:rsidR="005932D4">
        <w:rPr>
          <w:rFonts w:hint="eastAsia"/>
        </w:rPr>
        <w:t xml:space="preserve"> </w:t>
      </w:r>
      <w:r w:rsidR="005932D4">
        <w:rPr>
          <w:rFonts w:hint="eastAsia"/>
        </w:rPr>
        <w:t>。</w:t>
      </w:r>
      <w:r>
        <w:rPr>
          <w:rFonts w:hint="eastAsia"/>
        </w:rPr>
        <w:t>下面将详细讨论散列西数的安全性质。散列西数有时又称为消息摘要西数，其散列结果也称作摘要或者指纹。散列函数在密码学中有很多应用，它在密码系统中的各个不同部分之间建立紧密的联系。当输入是变长的值时，可以使用散列西数映射为固定长度的值。散列西数可以作为密码学中的伪随机数生成器，从一个共享密钥生成几个密钥。它所具有的单向性也可以起到隔离系统不同部分的作用，以保证即使攻击者得到了其中某个值，也不能获得其他值。</w:t>
      </w:r>
    </w:p>
    <w:p w14:paraId="5A9C3A33" w14:textId="3671905E" w:rsidR="005932D4" w:rsidRDefault="005932D4" w:rsidP="00B310FE"/>
    <w:p w14:paraId="3DBC37D2" w14:textId="77777777" w:rsidR="005932D4" w:rsidRDefault="005932D4" w:rsidP="00B310FE"/>
    <w:p w14:paraId="47AA524C" w14:textId="77777777" w:rsidR="008405C8" w:rsidRDefault="00454880" w:rsidP="008405C8">
      <w:pPr>
        <w:pStyle w:val="Heading1"/>
      </w:pPr>
      <w:r>
        <w:rPr>
          <w:rFonts w:hint="eastAsia"/>
        </w:rPr>
        <w:lastRenderedPageBreak/>
        <w:t>3</w:t>
      </w:r>
      <w:r w:rsidR="00830654">
        <w:rPr>
          <w:rFonts w:hint="eastAsia"/>
        </w:rPr>
        <w:t>.3</w:t>
      </w:r>
      <w:r w:rsidR="00830654">
        <w:rPr>
          <w:rFonts w:hint="eastAsia"/>
        </w:rPr>
        <w:t>自己根据选择的主题命名（</w:t>
      </w:r>
      <w:r w:rsidR="008405C8">
        <w:rPr>
          <w:rFonts w:hint="eastAsia"/>
        </w:rPr>
        <w:t>自选主题，介绍</w:t>
      </w:r>
      <w:r>
        <w:t>信息安全</w:t>
      </w:r>
      <w:r w:rsidR="008405C8">
        <w:rPr>
          <w:rFonts w:hint="eastAsia"/>
        </w:rPr>
        <w:t>的</w:t>
      </w:r>
      <w:r w:rsidR="00830654">
        <w:t>知识，</w:t>
      </w:r>
      <w:r w:rsidR="0053512F">
        <w:t>3</w:t>
      </w:r>
      <w:r>
        <w:t>0</w:t>
      </w:r>
      <w:r w:rsidR="008405C8">
        <w:t>分）</w:t>
      </w:r>
    </w:p>
    <w:p w14:paraId="6C23FDC8" w14:textId="1A61B750" w:rsidR="005F386B" w:rsidRDefault="007D272E" w:rsidP="005F386B">
      <w:r>
        <w:rPr>
          <w:rFonts w:hint="eastAsia"/>
        </w:rPr>
        <w:t>选择自己感兴趣的主题，介绍</w:t>
      </w:r>
      <w:r w:rsidR="0014006C">
        <w:t>信息安全</w:t>
      </w:r>
      <w:r>
        <w:rPr>
          <w:rFonts w:hint="eastAsia"/>
        </w:rPr>
        <w:t>的</w:t>
      </w:r>
      <w:r>
        <w:t>知识或者新技术，</w:t>
      </w:r>
      <w:r>
        <w:rPr>
          <w:rFonts w:hint="eastAsia"/>
        </w:rPr>
        <w:t>撰写</w:t>
      </w:r>
      <w:r w:rsidR="0014006C">
        <w:rPr>
          <w:rFonts w:hint="eastAsia"/>
        </w:rPr>
        <w:t>3</w:t>
      </w:r>
      <w:r>
        <w:rPr>
          <w:rFonts w:hint="eastAsia"/>
        </w:rPr>
        <w:t>00</w:t>
      </w:r>
      <w:r>
        <w:rPr>
          <w:rFonts w:hint="eastAsia"/>
        </w:rPr>
        <w:t>字</w:t>
      </w:r>
      <w:r>
        <w:rPr>
          <w:rFonts w:hint="eastAsia"/>
        </w:rPr>
        <w:t>~</w:t>
      </w:r>
      <w:r w:rsidR="0014006C">
        <w:rPr>
          <w:rFonts w:hint="eastAsia"/>
        </w:rPr>
        <w:t>5</w:t>
      </w:r>
      <w:r>
        <w:rPr>
          <w:rFonts w:hint="eastAsia"/>
        </w:rPr>
        <w:t>00</w:t>
      </w:r>
      <w:r>
        <w:rPr>
          <w:rFonts w:hint="eastAsia"/>
        </w:rPr>
        <w:t>字。</w:t>
      </w:r>
    </w:p>
    <w:p w14:paraId="58EA9BF8" w14:textId="77777777" w:rsidR="005932D4" w:rsidRDefault="005932D4" w:rsidP="005932D4">
      <w:r>
        <w:rPr>
          <w:rFonts w:hint="eastAsia"/>
        </w:rPr>
        <w:t>信息安全特性</w:t>
      </w:r>
    </w:p>
    <w:p w14:paraId="3B6E5EFF" w14:textId="77777777" w:rsidR="005932D4" w:rsidRDefault="005932D4" w:rsidP="005932D4">
      <w:r>
        <w:rPr>
          <w:rFonts w:hint="eastAsia"/>
        </w:rPr>
        <w:t>-</w:t>
      </w:r>
      <w:r>
        <w:rPr>
          <w:rFonts w:hint="eastAsia"/>
        </w:rPr>
        <w:t>攻防特性：攻防技术交替改进</w:t>
      </w:r>
    </w:p>
    <w:p w14:paraId="143F37AD" w14:textId="5F06BD4E" w:rsidR="005932D4" w:rsidRDefault="005932D4" w:rsidP="005932D4">
      <w:r>
        <w:rPr>
          <w:rFonts w:hint="eastAsia"/>
        </w:rPr>
        <w:t>-</w:t>
      </w:r>
      <w:r>
        <w:rPr>
          <w:rFonts w:hint="eastAsia"/>
        </w:rPr>
        <w:t>相对性：信息安全总是相对的</w:t>
      </w:r>
      <w:r>
        <w:t>,</w:t>
      </w:r>
      <w:r>
        <w:rPr>
          <w:rFonts w:hint="eastAsia"/>
        </w:rPr>
        <w:t xml:space="preserve"> </w:t>
      </w:r>
      <w:r>
        <w:rPr>
          <w:rFonts w:hint="eastAsia"/>
        </w:rPr>
        <w:t>够用就行</w:t>
      </w:r>
    </w:p>
    <w:p w14:paraId="5847B5EC" w14:textId="45682C49" w:rsidR="005932D4" w:rsidRDefault="005932D4" w:rsidP="005932D4">
      <w:r>
        <w:rPr>
          <w:rFonts w:hint="eastAsia"/>
        </w:rPr>
        <w:t>-</w:t>
      </w:r>
      <w:r>
        <w:rPr>
          <w:rFonts w:hint="eastAsia"/>
        </w:rPr>
        <w:t>配角特性：信息安全总是陪衬角色</w:t>
      </w:r>
      <w:r>
        <w:t>,</w:t>
      </w:r>
      <w:r>
        <w:rPr>
          <w:rFonts w:hint="eastAsia"/>
        </w:rPr>
        <w:t xml:space="preserve"> </w:t>
      </w:r>
      <w:r>
        <w:rPr>
          <w:rFonts w:hint="eastAsia"/>
        </w:rPr>
        <w:t>不能为了安全而安全</w:t>
      </w:r>
      <w:r>
        <w:t>,</w:t>
      </w:r>
      <w:r>
        <w:rPr>
          <w:rFonts w:hint="eastAsia"/>
        </w:rPr>
        <w:t xml:space="preserve"> </w:t>
      </w:r>
      <w:r>
        <w:rPr>
          <w:rFonts w:hint="eastAsia"/>
        </w:rPr>
        <w:t>安全的应用是先导</w:t>
      </w:r>
    </w:p>
    <w:p w14:paraId="521B02EA" w14:textId="77777777" w:rsidR="005932D4" w:rsidRDefault="005932D4" w:rsidP="005932D4">
      <w:r>
        <w:rPr>
          <w:rFonts w:hint="eastAsia"/>
        </w:rPr>
        <w:t>-</w:t>
      </w:r>
      <w:r>
        <w:rPr>
          <w:rFonts w:hint="eastAsia"/>
        </w:rPr>
        <w:t>动态性：信息安全是持续过程</w:t>
      </w:r>
    </w:p>
    <w:p w14:paraId="714B9F39" w14:textId="77777777" w:rsidR="005932D4" w:rsidRDefault="005932D4" w:rsidP="005932D4">
      <w:r>
        <w:rPr>
          <w:rFonts w:hint="eastAsia"/>
        </w:rPr>
        <w:t>信息安全的六个方面</w:t>
      </w:r>
    </w:p>
    <w:p w14:paraId="7D285433" w14:textId="77777777" w:rsidR="005932D4" w:rsidRDefault="005932D4" w:rsidP="005932D4">
      <w:r>
        <w:rPr>
          <w:rFonts w:hint="eastAsia"/>
        </w:rPr>
        <w:t xml:space="preserve">- </w:t>
      </w:r>
      <w:r>
        <w:rPr>
          <w:rFonts w:hint="eastAsia"/>
        </w:rPr>
        <w:t>保密性（</w:t>
      </w:r>
      <w:r>
        <w:rPr>
          <w:rFonts w:hint="eastAsia"/>
        </w:rPr>
        <w:t xml:space="preserve">C, confidentiality </w:t>
      </w:r>
      <w:r>
        <w:rPr>
          <w:rFonts w:hint="eastAsia"/>
        </w:rPr>
        <w:t>）：信息不泄漏给非授权的用户、实体或者过程的特性</w:t>
      </w:r>
    </w:p>
    <w:p w14:paraId="0F332A88" w14:textId="02FEA342" w:rsidR="005932D4" w:rsidRDefault="005932D4" w:rsidP="005932D4">
      <w:r>
        <w:rPr>
          <w:rFonts w:hint="eastAsia"/>
        </w:rPr>
        <w:t xml:space="preserve">- </w:t>
      </w:r>
      <w:r>
        <w:rPr>
          <w:rFonts w:hint="eastAsia"/>
        </w:rPr>
        <w:t>完整性（</w:t>
      </w:r>
      <w:r>
        <w:t>I, integrity</w:t>
      </w:r>
      <w:r>
        <w:rPr>
          <w:rFonts w:hint="eastAsia"/>
        </w:rPr>
        <w:t xml:space="preserve"> </w:t>
      </w:r>
      <w:r>
        <w:rPr>
          <w:rFonts w:hint="eastAsia"/>
        </w:rPr>
        <w:t>）：数据未经授权不能进行改变的特性</w:t>
      </w:r>
      <w:r>
        <w:t>,</w:t>
      </w:r>
      <w:r>
        <w:rPr>
          <w:rFonts w:hint="eastAsia"/>
        </w:rPr>
        <w:t xml:space="preserve"> </w:t>
      </w:r>
      <w:r>
        <w:rPr>
          <w:rFonts w:hint="eastAsia"/>
        </w:rPr>
        <w:t>即信息在存储或传输过程中保持不被修改、不被破坏和丢失的特性</w:t>
      </w:r>
      <w:r>
        <w:rPr>
          <w:rFonts w:hint="eastAsia"/>
        </w:rPr>
        <w:t>.</w:t>
      </w:r>
    </w:p>
    <w:p w14:paraId="38F35C94" w14:textId="0EC2D7BC" w:rsidR="005932D4" w:rsidRDefault="005932D4" w:rsidP="005932D4">
      <w:r>
        <w:rPr>
          <w:rFonts w:hint="eastAsia"/>
        </w:rPr>
        <w:t xml:space="preserve">- </w:t>
      </w:r>
      <w:r>
        <w:rPr>
          <w:rFonts w:hint="eastAsia"/>
        </w:rPr>
        <w:t>可用性（</w:t>
      </w:r>
      <w:r>
        <w:rPr>
          <w:rFonts w:hint="eastAsia"/>
        </w:rPr>
        <w:t xml:space="preserve">A, availability </w:t>
      </w:r>
      <w:r>
        <w:rPr>
          <w:rFonts w:hint="eastAsia"/>
        </w:rPr>
        <w:t>）：可被授权实体访问并按需求使用的特性</w:t>
      </w:r>
      <w:r>
        <w:t>,</w:t>
      </w:r>
      <w:r>
        <w:rPr>
          <w:rFonts w:hint="eastAsia"/>
        </w:rPr>
        <w:t xml:space="preserve"> </w:t>
      </w:r>
      <w:r>
        <w:rPr>
          <w:rFonts w:hint="eastAsia"/>
        </w:rPr>
        <w:t>即当需要时应能存取所需的信息</w:t>
      </w:r>
      <w:r>
        <w:rPr>
          <w:rFonts w:hint="eastAsia"/>
        </w:rPr>
        <w:t>.</w:t>
      </w:r>
    </w:p>
    <w:p w14:paraId="6B3363F1" w14:textId="77777777" w:rsidR="005932D4" w:rsidRDefault="005932D4" w:rsidP="005932D4">
      <w:r>
        <w:rPr>
          <w:rFonts w:hint="eastAsia"/>
        </w:rPr>
        <w:t xml:space="preserve">- </w:t>
      </w:r>
      <w:r>
        <w:rPr>
          <w:rFonts w:hint="eastAsia"/>
        </w:rPr>
        <w:t>真实性：内容的真实性</w:t>
      </w:r>
    </w:p>
    <w:p w14:paraId="2D8E0E03" w14:textId="7E50986B" w:rsidR="005932D4" w:rsidRDefault="005932D4" w:rsidP="005932D4">
      <w:r>
        <w:rPr>
          <w:rFonts w:hint="eastAsia"/>
        </w:rPr>
        <w:t xml:space="preserve">- </w:t>
      </w:r>
      <w:r>
        <w:rPr>
          <w:rFonts w:hint="eastAsia"/>
        </w:rPr>
        <w:t>可核查性：对信息的传播及内容具有控制能力</w:t>
      </w:r>
      <w:r>
        <w:t>,</w:t>
      </w:r>
      <w:r>
        <w:rPr>
          <w:rFonts w:hint="eastAsia"/>
        </w:rPr>
        <w:t xml:space="preserve"> </w:t>
      </w:r>
      <w:r>
        <w:rPr>
          <w:rFonts w:hint="eastAsia"/>
        </w:rPr>
        <w:t>访问控制即属于可控性</w:t>
      </w:r>
      <w:r>
        <w:rPr>
          <w:rFonts w:hint="eastAsia"/>
        </w:rPr>
        <w:t>.</w:t>
      </w:r>
    </w:p>
    <w:p w14:paraId="31C24756" w14:textId="3902FEDC" w:rsidR="005932D4" w:rsidRDefault="005932D4" w:rsidP="005932D4">
      <w:r>
        <w:rPr>
          <w:rFonts w:hint="eastAsia"/>
        </w:rPr>
        <w:t xml:space="preserve">- </w:t>
      </w:r>
      <w:r>
        <w:rPr>
          <w:rFonts w:hint="eastAsia"/>
        </w:rPr>
        <w:t>可靠性：系统可靠性</w:t>
      </w:r>
    </w:p>
    <w:p w14:paraId="04A87D71" w14:textId="2077C047" w:rsidR="005932D4" w:rsidRDefault="005932D4" w:rsidP="005932D4"/>
    <w:p w14:paraId="434E50D0" w14:textId="60295E8F" w:rsidR="005932D4" w:rsidRPr="005932D4" w:rsidRDefault="00676E8D" w:rsidP="005932D4">
      <w:r>
        <w:rPr>
          <w:noProof/>
        </w:rPr>
        <w:drawing>
          <wp:anchor distT="0" distB="0" distL="114300" distR="114300" simplePos="0" relativeHeight="251661312" behindDoc="1" locked="0" layoutInCell="1" allowOverlap="1" wp14:anchorId="59B85294" wp14:editId="2E34A141">
            <wp:simplePos x="0" y="0"/>
            <wp:positionH relativeFrom="column">
              <wp:posOffset>609600</wp:posOffset>
            </wp:positionH>
            <wp:positionV relativeFrom="paragraph">
              <wp:posOffset>167640</wp:posOffset>
            </wp:positionV>
            <wp:extent cx="2819400" cy="1977390"/>
            <wp:effectExtent l="95250" t="76200" r="76200" b="1013460"/>
            <wp:wrapTight wrapText="bothSides">
              <wp:wrapPolygon edited="0">
                <wp:start x="8465" y="-832"/>
                <wp:lineTo x="2481" y="-416"/>
                <wp:lineTo x="2481" y="2913"/>
                <wp:lineTo x="292" y="2913"/>
                <wp:lineTo x="292" y="6243"/>
                <wp:lineTo x="-584" y="6243"/>
                <wp:lineTo x="-730" y="12902"/>
                <wp:lineTo x="-438" y="16231"/>
                <wp:lineTo x="730" y="16231"/>
                <wp:lineTo x="730" y="17688"/>
                <wp:lineTo x="3503" y="19561"/>
                <wp:lineTo x="3503" y="22266"/>
                <wp:lineTo x="438" y="22890"/>
                <wp:lineTo x="292" y="29549"/>
                <wp:lineTo x="1022" y="29549"/>
                <wp:lineTo x="1022" y="30382"/>
                <wp:lineTo x="9778" y="32462"/>
                <wp:lineTo x="11676" y="32462"/>
                <wp:lineTo x="11822" y="32046"/>
                <wp:lineTo x="20432" y="29549"/>
                <wp:lineTo x="21016" y="26428"/>
                <wp:lineTo x="21162" y="25179"/>
                <wp:lineTo x="17805" y="22890"/>
                <wp:lineTo x="17222" y="22890"/>
                <wp:lineTo x="18097" y="21225"/>
                <wp:lineTo x="18097" y="19561"/>
                <wp:lineTo x="20724" y="16439"/>
                <wp:lineTo x="20870" y="16231"/>
                <wp:lineTo x="21892" y="12902"/>
                <wp:lineTo x="22038" y="9572"/>
                <wp:lineTo x="21162" y="6243"/>
                <wp:lineTo x="19265" y="3121"/>
                <wp:lineTo x="19119" y="2289"/>
                <wp:lineTo x="14303" y="-416"/>
                <wp:lineTo x="12989" y="-832"/>
                <wp:lineTo x="8465" y="-83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fif"/>
                    <pic:cNvPicPr/>
                  </pic:nvPicPr>
                  <pic:blipFill>
                    <a:blip r:embed="rId7">
                      <a:extLst>
                        <a:ext uri="{28A0092B-C50C-407E-A947-70E740481C1C}">
                          <a14:useLocalDpi xmlns:a14="http://schemas.microsoft.com/office/drawing/2010/main" val="0"/>
                        </a:ext>
                      </a:extLst>
                    </a:blip>
                    <a:stretch>
                      <a:fillRect/>
                    </a:stretch>
                  </pic:blipFill>
                  <pic:spPr>
                    <a:xfrm>
                      <a:off x="0" y="0"/>
                      <a:ext cx="2819400" cy="19773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3E4E0B2E" w14:textId="5ACC06AF" w:rsidR="005932D4" w:rsidRPr="005932D4" w:rsidRDefault="005932D4" w:rsidP="005932D4"/>
    <w:p w14:paraId="1F54C27A" w14:textId="11B579FF" w:rsidR="005932D4" w:rsidRPr="005932D4" w:rsidRDefault="005932D4" w:rsidP="005932D4"/>
    <w:p w14:paraId="7A15DD89" w14:textId="33E0CFED" w:rsidR="005932D4" w:rsidRPr="005932D4" w:rsidRDefault="005932D4" w:rsidP="005932D4"/>
    <w:p w14:paraId="52957403" w14:textId="4A908AC7" w:rsidR="005932D4" w:rsidRPr="005932D4" w:rsidRDefault="005932D4" w:rsidP="005932D4"/>
    <w:p w14:paraId="2628DF84" w14:textId="0913A206" w:rsidR="005932D4" w:rsidRDefault="005932D4" w:rsidP="005932D4"/>
    <w:p w14:paraId="231917AD" w14:textId="77777777" w:rsidR="005932D4" w:rsidRDefault="005932D4" w:rsidP="005932D4">
      <w:r>
        <w:rPr>
          <w:rFonts w:hint="eastAsia"/>
        </w:rPr>
        <w:t xml:space="preserve"> </w:t>
      </w:r>
      <w:r>
        <w:t xml:space="preserve">                                 </w:t>
      </w:r>
    </w:p>
    <w:p w14:paraId="513B7634" w14:textId="056BA443" w:rsidR="005932D4" w:rsidRPr="005932D4" w:rsidRDefault="005932D4" w:rsidP="005932D4">
      <w:r>
        <w:rPr>
          <w:rFonts w:hint="eastAsia"/>
        </w:rPr>
        <w:t xml:space="preserve"> </w:t>
      </w:r>
      <w:r>
        <w:t xml:space="preserve">                              </w:t>
      </w:r>
      <w:r>
        <w:rPr>
          <w:rFonts w:hint="eastAsia"/>
        </w:rPr>
        <w:t>图</w:t>
      </w:r>
      <w:r>
        <w:rPr>
          <w:rFonts w:hint="eastAsia"/>
        </w:rPr>
        <w:t>1</w:t>
      </w:r>
      <w:r>
        <w:rPr>
          <w:rFonts w:hint="eastAsia"/>
        </w:rPr>
        <w:t>：信息安全</w:t>
      </w:r>
    </w:p>
    <w:p w14:paraId="15BC4ADC" w14:textId="77777777" w:rsidR="005932D4" w:rsidRDefault="005932D4" w:rsidP="005932D4">
      <w:r>
        <w:rPr>
          <w:noProof/>
        </w:rPr>
        <w:lastRenderedPageBreak/>
        <w:drawing>
          <wp:inline distT="0" distB="0" distL="0" distR="0" wp14:anchorId="7BF36CD7" wp14:editId="1256A7DF">
            <wp:extent cx="2667000" cy="1714500"/>
            <wp:effectExtent l="19050" t="0" r="19050" b="514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2667000" cy="1714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hint="eastAsia"/>
        </w:rPr>
        <w:t xml:space="preserve"> </w:t>
      </w:r>
      <w:r>
        <w:t xml:space="preserve">   </w:t>
      </w:r>
    </w:p>
    <w:p w14:paraId="2867A408" w14:textId="67FD4435" w:rsidR="005932D4" w:rsidRDefault="005932D4" w:rsidP="005932D4">
      <w:r>
        <w:t xml:space="preserve">                 </w:t>
      </w:r>
      <w:r>
        <w:rPr>
          <w:rFonts w:hint="eastAsia"/>
        </w:rPr>
        <w:t>图</w:t>
      </w:r>
      <w:r>
        <w:rPr>
          <w:rFonts w:hint="eastAsia"/>
        </w:rPr>
        <w:t>2</w:t>
      </w:r>
      <w:r>
        <w:rPr>
          <w:rFonts w:hint="eastAsia"/>
        </w:rPr>
        <w:t>：信息安全</w:t>
      </w:r>
      <w:r>
        <w:br w:type="textWrapping" w:clear="all"/>
      </w:r>
    </w:p>
    <w:p w14:paraId="19CE071F" w14:textId="0FF3DF8B" w:rsidR="005932D4" w:rsidRDefault="005932D4" w:rsidP="005932D4"/>
    <w:p w14:paraId="19D3A294" w14:textId="6710BB64" w:rsidR="005932D4" w:rsidRDefault="005932D4" w:rsidP="005932D4"/>
    <w:p w14:paraId="244B5B38" w14:textId="77777777" w:rsidR="005932D4" w:rsidRDefault="005932D4" w:rsidP="005932D4"/>
    <w:p w14:paraId="559208F5" w14:textId="77777777" w:rsidR="00B310FE" w:rsidRDefault="00B310FE" w:rsidP="005F386B"/>
    <w:p w14:paraId="3BCBC922" w14:textId="77777777" w:rsidR="00D00559" w:rsidRDefault="00D00559" w:rsidP="005F386B">
      <w:pPr>
        <w:rPr>
          <w:color w:val="FF0000"/>
        </w:rPr>
      </w:pPr>
      <w:r w:rsidRPr="00D00559">
        <w:rPr>
          <w:rFonts w:hint="eastAsia"/>
          <w:color w:val="FF0000"/>
        </w:rPr>
        <w:t>至少要包含</w:t>
      </w:r>
      <w:r w:rsidRPr="00D00559">
        <w:rPr>
          <w:rFonts w:hint="eastAsia"/>
          <w:color w:val="FF0000"/>
        </w:rPr>
        <w:t>2</w:t>
      </w:r>
      <w:r w:rsidRPr="00D00559">
        <w:rPr>
          <w:rFonts w:hint="eastAsia"/>
          <w:color w:val="FF0000"/>
        </w:rPr>
        <w:t>张以上的图片，并利用题注进行编号，在正文对图的引用采用交叉引用的方式。</w:t>
      </w:r>
    </w:p>
    <w:p w14:paraId="13EFF159" w14:textId="77777777" w:rsidR="0053512F" w:rsidRPr="0070611B" w:rsidRDefault="0053512F" w:rsidP="0053512F">
      <w:pPr>
        <w:pStyle w:val="Heading1"/>
      </w:pPr>
      <w:r>
        <w:t>第四章</w:t>
      </w:r>
      <w:r>
        <w:rPr>
          <w:rFonts w:hint="eastAsia"/>
        </w:rPr>
        <w:t xml:space="preserve"> </w:t>
      </w:r>
      <w:r>
        <w:t>多媒体知识</w:t>
      </w:r>
    </w:p>
    <w:p w14:paraId="770AAE8F" w14:textId="77777777" w:rsidR="0053512F" w:rsidRDefault="0053512F" w:rsidP="0053512F">
      <w:pPr>
        <w:pStyle w:val="Heading1"/>
      </w:pPr>
      <w:r>
        <w:rPr>
          <w:rFonts w:hint="eastAsia"/>
        </w:rPr>
        <w:t>4.1</w:t>
      </w:r>
      <w:r>
        <w:rPr>
          <w:rFonts w:hint="eastAsia"/>
        </w:rPr>
        <w:t>自己根据选择的主题命名（自选主题，介绍</w:t>
      </w:r>
      <w:r>
        <w:t>多媒体</w:t>
      </w:r>
      <w:r>
        <w:rPr>
          <w:rFonts w:hint="eastAsia"/>
        </w:rPr>
        <w:t>的</w:t>
      </w:r>
      <w:r>
        <w:t>知识，</w:t>
      </w:r>
      <w:r>
        <w:t>30</w:t>
      </w:r>
      <w:r>
        <w:t>分）</w:t>
      </w:r>
    </w:p>
    <w:p w14:paraId="6FD78BDF" w14:textId="341AFEA6" w:rsidR="0053512F" w:rsidRDefault="0053512F" w:rsidP="0053512F">
      <w:r>
        <w:rPr>
          <w:rFonts w:hint="eastAsia"/>
        </w:rPr>
        <w:t>选择自己感兴趣的主题，介绍</w:t>
      </w:r>
      <w:r w:rsidRPr="0053512F">
        <w:rPr>
          <w:rFonts w:hint="eastAsia"/>
        </w:rPr>
        <w:t>多媒体</w:t>
      </w:r>
      <w:r>
        <w:rPr>
          <w:rFonts w:hint="eastAsia"/>
        </w:rPr>
        <w:t>的</w:t>
      </w:r>
      <w:r>
        <w:t>知识或者新技术，</w:t>
      </w:r>
      <w:r>
        <w:rPr>
          <w:rFonts w:hint="eastAsia"/>
        </w:rPr>
        <w:t>撰写</w:t>
      </w:r>
      <w:r>
        <w:rPr>
          <w:rFonts w:hint="eastAsia"/>
        </w:rPr>
        <w:t>300</w:t>
      </w:r>
      <w:r>
        <w:rPr>
          <w:rFonts w:hint="eastAsia"/>
        </w:rPr>
        <w:t>字</w:t>
      </w:r>
      <w:r>
        <w:rPr>
          <w:rFonts w:hint="eastAsia"/>
        </w:rPr>
        <w:t>~500</w:t>
      </w:r>
      <w:r>
        <w:rPr>
          <w:rFonts w:hint="eastAsia"/>
        </w:rPr>
        <w:t>字。</w:t>
      </w:r>
    </w:p>
    <w:p w14:paraId="31E80A8C" w14:textId="77777777" w:rsidR="00676E8D" w:rsidRDefault="00676E8D" w:rsidP="00676E8D">
      <w:r>
        <w:rPr>
          <w:rFonts w:hint="eastAsia"/>
        </w:rPr>
        <w:t>多媒体（</w:t>
      </w:r>
      <w:r>
        <w:rPr>
          <w:rFonts w:hint="eastAsia"/>
        </w:rPr>
        <w:t>Multimedia</w:t>
      </w:r>
      <w:r>
        <w:rPr>
          <w:rFonts w:hint="eastAsia"/>
        </w:rPr>
        <w:t>）是多种媒体的综合，一般包括文本，声音和图像等多种媒体形式。</w:t>
      </w:r>
    </w:p>
    <w:p w14:paraId="0AA7FD73" w14:textId="6C932FB4" w:rsidR="00676E8D" w:rsidRDefault="00676E8D" w:rsidP="00676E8D">
      <w:r>
        <w:rPr>
          <w:rFonts w:hint="eastAsia"/>
        </w:rPr>
        <w:t>在计算机系统中，多媒体指组合两种或两种以上媒体的一种人机交互式信息交流和传播媒体。使用的媒体包括文字、图片、照片、声音、动画和影片，以及程式所提供的互动功能。</w:t>
      </w:r>
    </w:p>
    <w:p w14:paraId="6806ACA7" w14:textId="77777777" w:rsidR="00676E8D" w:rsidRDefault="00676E8D" w:rsidP="00676E8D">
      <w:r>
        <w:rPr>
          <w:rFonts w:hint="eastAsia"/>
        </w:rPr>
        <w:t>多媒体技术有以下几个主要特点：</w:t>
      </w:r>
    </w:p>
    <w:p w14:paraId="631A80EC" w14:textId="77777777" w:rsidR="00676E8D" w:rsidRDefault="00676E8D" w:rsidP="00676E8D">
      <w:r>
        <w:rPr>
          <w:rFonts w:hint="eastAsia"/>
        </w:rPr>
        <w:t>（</w:t>
      </w:r>
      <w:r>
        <w:rPr>
          <w:rFonts w:hint="eastAsia"/>
        </w:rPr>
        <w:t>1</w:t>
      </w:r>
      <w:r>
        <w:rPr>
          <w:rFonts w:hint="eastAsia"/>
        </w:rPr>
        <w:t>）集成性</w:t>
      </w:r>
      <w:r>
        <w:rPr>
          <w:rFonts w:hint="eastAsia"/>
        </w:rPr>
        <w:t xml:space="preserve"> </w:t>
      </w:r>
      <w:r>
        <w:rPr>
          <w:rFonts w:hint="eastAsia"/>
        </w:rPr>
        <w:t>能够对信息进行多通道统一获取、存储、组织与合成。</w:t>
      </w:r>
    </w:p>
    <w:p w14:paraId="0AD0BA0D" w14:textId="77777777" w:rsidR="00676E8D" w:rsidRDefault="00676E8D" w:rsidP="00676E8D">
      <w:r>
        <w:rPr>
          <w:rFonts w:hint="eastAsia"/>
        </w:rPr>
        <w:t>（</w:t>
      </w:r>
      <w:r>
        <w:rPr>
          <w:rFonts w:hint="eastAsia"/>
        </w:rPr>
        <w:t>2</w:t>
      </w:r>
      <w:r>
        <w:rPr>
          <w:rFonts w:hint="eastAsia"/>
        </w:rPr>
        <w:t>）控制性</w:t>
      </w:r>
      <w:r>
        <w:rPr>
          <w:rFonts w:hint="eastAsia"/>
        </w:rPr>
        <w:t xml:space="preserve"> </w:t>
      </w:r>
      <w:r>
        <w:rPr>
          <w:rFonts w:hint="eastAsia"/>
        </w:rPr>
        <w:t>多媒体技术是以计算机为中心，综合处理和控制多媒体信息，并按人的要求以多种媒体形式表现出来，同时作用于人的多种感官。</w:t>
      </w:r>
    </w:p>
    <w:p w14:paraId="047E2FCF" w14:textId="77777777" w:rsidR="00676E8D" w:rsidRDefault="00676E8D" w:rsidP="00676E8D">
      <w:r>
        <w:rPr>
          <w:rFonts w:hint="eastAsia"/>
        </w:rPr>
        <w:lastRenderedPageBreak/>
        <w:t>（</w:t>
      </w:r>
      <w:r>
        <w:rPr>
          <w:rFonts w:hint="eastAsia"/>
        </w:rPr>
        <w:t>3</w:t>
      </w:r>
      <w:r>
        <w:rPr>
          <w:rFonts w:hint="eastAsia"/>
        </w:rPr>
        <w:t>）交互性</w:t>
      </w:r>
      <w:r>
        <w:rPr>
          <w:rFonts w:hint="eastAsia"/>
        </w:rPr>
        <w:t xml:space="preserve"> </w:t>
      </w:r>
      <w:r>
        <w:rPr>
          <w:rFonts w:hint="eastAsia"/>
        </w:rPr>
        <w:t>交互性是多媒体应用有别于传统信息交流媒体的主要特点之一。传统信息交流媒体只能单向地、被动地传播信息，而多媒体技术则可以实现人对信息的主动选择和控制。</w:t>
      </w:r>
    </w:p>
    <w:p w14:paraId="77FCDCAE" w14:textId="77777777" w:rsidR="00676E8D" w:rsidRDefault="00676E8D" w:rsidP="00676E8D">
      <w:r>
        <w:rPr>
          <w:rFonts w:hint="eastAsia"/>
        </w:rPr>
        <w:t>（</w:t>
      </w:r>
      <w:r>
        <w:rPr>
          <w:rFonts w:hint="eastAsia"/>
        </w:rPr>
        <w:t>4</w:t>
      </w:r>
      <w:r>
        <w:rPr>
          <w:rFonts w:hint="eastAsia"/>
        </w:rPr>
        <w:t>）非线性</w:t>
      </w:r>
      <w:r>
        <w:rPr>
          <w:rFonts w:hint="eastAsia"/>
        </w:rPr>
        <w:t> </w:t>
      </w:r>
      <w:r>
        <w:rPr>
          <w:rFonts w:hint="eastAsia"/>
        </w:rPr>
        <w:t>多媒体技术的非线性特点将改变人们传统循序性的读写模式。以往人们读写方式大都采用章、节、页的框架，循序渐进地获取知识，而多媒体技术将借助超文本链接（</w:t>
      </w:r>
      <w:r>
        <w:rPr>
          <w:rFonts w:hint="eastAsia"/>
        </w:rPr>
        <w:t>Hyper Text Link</w:t>
      </w:r>
      <w:r>
        <w:rPr>
          <w:rFonts w:hint="eastAsia"/>
        </w:rPr>
        <w:t>）的方法，把内容以一种更灵活、更具变化的方式呈现给读者。</w:t>
      </w:r>
    </w:p>
    <w:p w14:paraId="3AAB002A" w14:textId="77777777" w:rsidR="00676E8D" w:rsidRDefault="00676E8D" w:rsidP="00676E8D">
      <w:r>
        <w:rPr>
          <w:rFonts w:hint="eastAsia"/>
        </w:rPr>
        <w:t>（</w:t>
      </w:r>
      <w:r>
        <w:rPr>
          <w:rFonts w:hint="eastAsia"/>
        </w:rPr>
        <w:t>5</w:t>
      </w:r>
      <w:r>
        <w:rPr>
          <w:rFonts w:hint="eastAsia"/>
        </w:rPr>
        <w:t>）实时性</w:t>
      </w:r>
      <w:r>
        <w:rPr>
          <w:rFonts w:hint="eastAsia"/>
        </w:rPr>
        <w:t xml:space="preserve"> </w:t>
      </w:r>
      <w:r>
        <w:rPr>
          <w:rFonts w:hint="eastAsia"/>
        </w:rPr>
        <w:t>当用户给出操作命令时，相应的多媒体信息都能够得到实时控制。</w:t>
      </w:r>
    </w:p>
    <w:p w14:paraId="4D3215F6" w14:textId="77777777" w:rsidR="00676E8D" w:rsidRDefault="00676E8D" w:rsidP="00676E8D">
      <w:r>
        <w:rPr>
          <w:rFonts w:hint="eastAsia"/>
        </w:rPr>
        <w:t>（</w:t>
      </w:r>
      <w:r>
        <w:rPr>
          <w:rFonts w:hint="eastAsia"/>
        </w:rPr>
        <w:t>6</w:t>
      </w:r>
      <w:r>
        <w:rPr>
          <w:rFonts w:hint="eastAsia"/>
        </w:rPr>
        <w:t>）互动性，它可以形成人与机器、人与人及机器间的互动，互相交流的操作环境及身临其境的场景，人们根据需要进行控制。人机相互交流是多媒体最大的特点。</w:t>
      </w:r>
    </w:p>
    <w:p w14:paraId="15815BE1" w14:textId="77777777" w:rsidR="00676E8D" w:rsidRDefault="00676E8D" w:rsidP="00676E8D">
      <w:r>
        <w:rPr>
          <w:rFonts w:hint="eastAsia"/>
        </w:rPr>
        <w:t>（</w:t>
      </w:r>
      <w:r>
        <w:rPr>
          <w:rFonts w:hint="eastAsia"/>
        </w:rPr>
        <w:t>7</w:t>
      </w:r>
      <w:r>
        <w:rPr>
          <w:rFonts w:hint="eastAsia"/>
        </w:rPr>
        <w:t>）信息使用的方便性</w:t>
      </w:r>
      <w:r>
        <w:rPr>
          <w:rFonts w:hint="eastAsia"/>
        </w:rPr>
        <w:t xml:space="preserve"> </w:t>
      </w:r>
      <w:r>
        <w:rPr>
          <w:rFonts w:hint="eastAsia"/>
        </w:rPr>
        <w:t>用户可以按照自己的需要、兴趣、任务要求、偏爱和认知特点来使用信息，任取图、文、声等信息表现形式。</w:t>
      </w:r>
    </w:p>
    <w:p w14:paraId="6599F477" w14:textId="2A873422" w:rsidR="00676E8D" w:rsidRDefault="00676E8D" w:rsidP="00676E8D">
      <w:r>
        <w:rPr>
          <w:rFonts w:hint="eastAsia"/>
        </w:rPr>
        <w:t>（</w:t>
      </w:r>
      <w:r>
        <w:rPr>
          <w:rFonts w:hint="eastAsia"/>
        </w:rPr>
        <w:t>8</w:t>
      </w:r>
      <w:r>
        <w:rPr>
          <w:rFonts w:hint="eastAsia"/>
        </w:rPr>
        <w:t>）信息结构的动态性</w:t>
      </w:r>
      <w:r>
        <w:rPr>
          <w:rFonts w:hint="eastAsia"/>
        </w:rPr>
        <w:t xml:space="preserve"> </w:t>
      </w:r>
      <w:r>
        <w:rPr>
          <w:rFonts w:hint="eastAsia"/>
        </w:rPr>
        <w:t>“多媒体是一部永远读不完的书”，用户可以按照自己的目的和认知特征重新组织信息，增加、删除或修改节点，重新建立链接。</w:t>
      </w:r>
    </w:p>
    <w:p w14:paraId="1FE7B693" w14:textId="1CD6DBBA" w:rsidR="00676E8D" w:rsidRDefault="00676E8D" w:rsidP="00676E8D">
      <w:r>
        <w:rPr>
          <w:noProof/>
        </w:rPr>
        <w:drawing>
          <wp:inline distT="0" distB="0" distL="0" distR="0" wp14:anchorId="7BA17CFD" wp14:editId="2A91221F">
            <wp:extent cx="271462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3).jfif"/>
                    <pic:cNvPicPr/>
                  </pic:nvPicPr>
                  <pic:blipFill>
                    <a:blip r:embed="rId9">
                      <a:extLst>
                        <a:ext uri="{28A0092B-C50C-407E-A947-70E740481C1C}">
                          <a14:useLocalDpi xmlns:a14="http://schemas.microsoft.com/office/drawing/2010/main" val="0"/>
                        </a:ext>
                      </a:extLst>
                    </a:blip>
                    <a:stretch>
                      <a:fillRect/>
                    </a:stretch>
                  </pic:blipFill>
                  <pic:spPr>
                    <a:xfrm>
                      <a:off x="0" y="0"/>
                      <a:ext cx="2714625" cy="1685925"/>
                    </a:xfrm>
                    <a:prstGeom prst="rect">
                      <a:avLst/>
                    </a:prstGeom>
                    <a:ln>
                      <a:noFill/>
                    </a:ln>
                    <a:effectLst>
                      <a:softEdge rad="112500"/>
                    </a:effectLst>
                  </pic:spPr>
                </pic:pic>
              </a:graphicData>
            </a:graphic>
          </wp:inline>
        </w:drawing>
      </w:r>
    </w:p>
    <w:p w14:paraId="79B82796" w14:textId="137A0217" w:rsidR="00676E8D" w:rsidRDefault="00676E8D" w:rsidP="00676E8D">
      <w:r>
        <w:t xml:space="preserve">                       </w:t>
      </w:r>
      <w:r>
        <w:rPr>
          <w:rFonts w:hint="eastAsia"/>
        </w:rPr>
        <w:t>图</w:t>
      </w:r>
      <w:r>
        <w:rPr>
          <w:rFonts w:hint="eastAsia"/>
        </w:rPr>
        <w:t>1</w:t>
      </w:r>
      <w:r>
        <w:rPr>
          <w:rFonts w:hint="eastAsia"/>
        </w:rPr>
        <w:t>：多媒体</w:t>
      </w:r>
    </w:p>
    <w:p w14:paraId="638BA130" w14:textId="67A85E18" w:rsidR="00676E8D" w:rsidRDefault="001D7C07" w:rsidP="00676E8D">
      <w:r>
        <w:rPr>
          <w:noProof/>
        </w:rPr>
        <w:drawing>
          <wp:inline distT="0" distB="0" distL="0" distR="0" wp14:anchorId="412EB063" wp14:editId="37318E7F">
            <wp:extent cx="2584450" cy="1804239"/>
            <wp:effectExtent l="133350" t="114300" r="13970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jfif"/>
                    <pic:cNvPicPr/>
                  </pic:nvPicPr>
                  <pic:blipFill>
                    <a:blip r:embed="rId10">
                      <a:extLst>
                        <a:ext uri="{28A0092B-C50C-407E-A947-70E740481C1C}">
                          <a14:useLocalDpi xmlns:a14="http://schemas.microsoft.com/office/drawing/2010/main" val="0"/>
                        </a:ext>
                      </a:extLst>
                    </a:blip>
                    <a:stretch>
                      <a:fillRect/>
                    </a:stretch>
                  </pic:blipFill>
                  <pic:spPr>
                    <a:xfrm>
                      <a:off x="0" y="0"/>
                      <a:ext cx="2591311" cy="18090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529BEE" w14:textId="7AB74433" w:rsidR="005932D4" w:rsidRDefault="001D7C07" w:rsidP="0053512F">
      <w:r>
        <w:t xml:space="preserve">                   </w:t>
      </w:r>
      <w:bookmarkStart w:id="0" w:name="_GoBack"/>
      <w:bookmarkEnd w:id="0"/>
      <w:r w:rsidR="00676E8D">
        <w:t xml:space="preserve">    </w:t>
      </w:r>
      <w:r w:rsidR="00676E8D">
        <w:rPr>
          <w:rFonts w:hint="eastAsia"/>
        </w:rPr>
        <w:t>图</w:t>
      </w:r>
      <w:r w:rsidR="00676E8D">
        <w:rPr>
          <w:rFonts w:hint="eastAsia"/>
        </w:rPr>
        <w:t>2</w:t>
      </w:r>
      <w:r w:rsidR="00676E8D">
        <w:rPr>
          <w:rFonts w:hint="eastAsia"/>
        </w:rPr>
        <w:t>：多媒体</w:t>
      </w:r>
    </w:p>
    <w:p w14:paraId="3B1DE7D1" w14:textId="77777777" w:rsidR="0053512F" w:rsidRPr="00D00559" w:rsidRDefault="0053512F" w:rsidP="0053512F">
      <w:pPr>
        <w:rPr>
          <w:color w:val="FF0000"/>
        </w:rPr>
      </w:pPr>
      <w:r w:rsidRPr="00D00559">
        <w:rPr>
          <w:rFonts w:hint="eastAsia"/>
          <w:color w:val="FF0000"/>
        </w:rPr>
        <w:lastRenderedPageBreak/>
        <w:t>至少要包含</w:t>
      </w:r>
      <w:r w:rsidRPr="00D00559">
        <w:rPr>
          <w:rFonts w:hint="eastAsia"/>
          <w:color w:val="FF0000"/>
        </w:rPr>
        <w:t>2</w:t>
      </w:r>
      <w:r w:rsidRPr="00D00559">
        <w:rPr>
          <w:rFonts w:hint="eastAsia"/>
          <w:color w:val="FF0000"/>
        </w:rPr>
        <w:t>张以上的图片，并利用题注进行编号，在正文对图的引用采用交叉引用的方式。</w:t>
      </w:r>
    </w:p>
    <w:p w14:paraId="055315DF" w14:textId="77777777" w:rsidR="0053512F" w:rsidRPr="00D00559" w:rsidRDefault="0053512F" w:rsidP="005F386B">
      <w:pPr>
        <w:rPr>
          <w:color w:val="FF0000"/>
        </w:rPr>
      </w:pPr>
    </w:p>
    <w:sectPr w:rsidR="0053512F" w:rsidRPr="00D0055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16406" w14:textId="77777777" w:rsidR="00F16E9F" w:rsidRDefault="00F16E9F" w:rsidP="007D272E">
      <w:pPr>
        <w:spacing w:after="0" w:line="240" w:lineRule="auto"/>
      </w:pPr>
      <w:r>
        <w:separator/>
      </w:r>
    </w:p>
  </w:endnote>
  <w:endnote w:type="continuationSeparator" w:id="0">
    <w:p w14:paraId="69BBA80A" w14:textId="77777777" w:rsidR="00F16E9F" w:rsidRDefault="00F16E9F" w:rsidP="007D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9528B" w14:textId="77777777" w:rsidR="00F16E9F" w:rsidRDefault="00F16E9F" w:rsidP="007D272E">
      <w:pPr>
        <w:spacing w:after="0" w:line="240" w:lineRule="auto"/>
      </w:pPr>
      <w:r>
        <w:separator/>
      </w:r>
    </w:p>
  </w:footnote>
  <w:footnote w:type="continuationSeparator" w:id="0">
    <w:p w14:paraId="1DDDE220" w14:textId="77777777" w:rsidR="00F16E9F" w:rsidRDefault="00F16E9F" w:rsidP="007D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06D"/>
    <w:multiLevelType w:val="hybridMultilevel"/>
    <w:tmpl w:val="869A5400"/>
    <w:lvl w:ilvl="0" w:tplc="B9685D9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4C187B89"/>
    <w:multiLevelType w:val="hybridMultilevel"/>
    <w:tmpl w:val="FEDCD4A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A47"/>
    <w:rsid w:val="000020A2"/>
    <w:rsid w:val="0014006C"/>
    <w:rsid w:val="001D7C07"/>
    <w:rsid w:val="00325A47"/>
    <w:rsid w:val="0036653B"/>
    <w:rsid w:val="0038537F"/>
    <w:rsid w:val="003A4579"/>
    <w:rsid w:val="003B1B29"/>
    <w:rsid w:val="00454880"/>
    <w:rsid w:val="00477D24"/>
    <w:rsid w:val="004F2920"/>
    <w:rsid w:val="005106A5"/>
    <w:rsid w:val="0053512F"/>
    <w:rsid w:val="005561B1"/>
    <w:rsid w:val="00577727"/>
    <w:rsid w:val="0058486A"/>
    <w:rsid w:val="005932D4"/>
    <w:rsid w:val="005F386B"/>
    <w:rsid w:val="00606E8B"/>
    <w:rsid w:val="00620FAA"/>
    <w:rsid w:val="00656F48"/>
    <w:rsid w:val="00676E8D"/>
    <w:rsid w:val="006C4B79"/>
    <w:rsid w:val="006F06BE"/>
    <w:rsid w:val="0070611B"/>
    <w:rsid w:val="0079617B"/>
    <w:rsid w:val="007D272E"/>
    <w:rsid w:val="007E6A13"/>
    <w:rsid w:val="007F2E0D"/>
    <w:rsid w:val="00830654"/>
    <w:rsid w:val="008405C8"/>
    <w:rsid w:val="008E6C4F"/>
    <w:rsid w:val="0095307A"/>
    <w:rsid w:val="00A55050"/>
    <w:rsid w:val="00AB0E48"/>
    <w:rsid w:val="00AB1FAE"/>
    <w:rsid w:val="00B23A13"/>
    <w:rsid w:val="00B310FE"/>
    <w:rsid w:val="00B86A19"/>
    <w:rsid w:val="00BF2E5D"/>
    <w:rsid w:val="00C84485"/>
    <w:rsid w:val="00CB0311"/>
    <w:rsid w:val="00D00559"/>
    <w:rsid w:val="00E17734"/>
    <w:rsid w:val="00F1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63503"/>
  <w15:docId w15:val="{188643AF-BB46-43B5-B425-4804EDE9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7061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4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D27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272E"/>
  </w:style>
  <w:style w:type="paragraph" w:styleId="Footer">
    <w:name w:val="footer"/>
    <w:basedOn w:val="Normal"/>
    <w:link w:val="FooterChar"/>
    <w:uiPriority w:val="99"/>
    <w:unhideWhenUsed/>
    <w:rsid w:val="007D27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272E"/>
  </w:style>
  <w:style w:type="character" w:customStyle="1" w:styleId="Heading4Char">
    <w:name w:val="Heading 4 Char"/>
    <w:basedOn w:val="DefaultParagraphFont"/>
    <w:link w:val="Heading4"/>
    <w:uiPriority w:val="9"/>
    <w:semiHidden/>
    <w:rsid w:val="0070611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06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fif"/><Relationship Id="rId4" Type="http://schemas.openxmlformats.org/officeDocument/2006/relationships/webSettings" Target="webSettings.xml"/><Relationship Id="rId9" Type="http://schemas.openxmlformats.org/officeDocument/2006/relationships/image" Target="media/image3.jf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buaa8875</dc:creator>
  <cp:keywords/>
  <dc:description/>
  <cp:lastModifiedBy>易 畅</cp:lastModifiedBy>
  <cp:revision>24</cp:revision>
  <dcterms:created xsi:type="dcterms:W3CDTF">2020-09-27T13:25:00Z</dcterms:created>
  <dcterms:modified xsi:type="dcterms:W3CDTF">2021-11-20T13:59:00Z</dcterms:modified>
</cp:coreProperties>
</file>