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0B7" w:rsidRPr="006770B7" w:rsidRDefault="00C034CB" w:rsidP="00C034CB">
      <w:pPr>
        <w:pStyle w:val="Heading1"/>
        <w:jc w:val="center"/>
        <w:rPr>
          <w:rFonts w:hint="eastAsia"/>
        </w:rPr>
      </w:pPr>
      <w:r>
        <w:rPr>
          <w:rFonts w:ascii="SimSun" w:eastAsia="SimSun" w:hAnsi="SimSun" w:cs="SimSun" w:hint="eastAsia"/>
        </w:rPr>
        <w:t>孟加拉国著名的地方和北京的红剧场</w:t>
      </w:r>
    </w:p>
    <w:p w:rsidR="006770B7" w:rsidRPr="006770B7" w:rsidRDefault="006770B7" w:rsidP="00C034CB">
      <w:pPr>
        <w:pStyle w:val="TOC2"/>
        <w:rPr>
          <w:lang w:val="es-ES"/>
        </w:rPr>
      </w:pPr>
    </w:p>
    <w:p w:rsidR="006770B7" w:rsidRDefault="006770B7" w:rsidP="006770B7"/>
    <w:p w:rsidR="006770B7" w:rsidRPr="00CE5779" w:rsidRDefault="006770B7" w:rsidP="006770B7"/>
    <w:p w:rsidR="006770B7" w:rsidRDefault="006770B7" w:rsidP="006770B7">
      <w:pPr>
        <w:rPr>
          <w:rFonts w:ascii="SimSun" w:eastAsia="SimSun" w:hAnsi="SimSun" w:cs="SimSun"/>
        </w:rPr>
      </w:pPr>
    </w:p>
    <w:p w:rsidR="006770B7" w:rsidRDefault="006770B7" w:rsidP="006770B7">
      <w:pPr>
        <w:rPr>
          <w:rFonts w:ascii="SimSun" w:eastAsia="SimSun" w:hAnsi="SimSun" w:cs="SimSun"/>
        </w:rPr>
      </w:pPr>
    </w:p>
    <w:p w:rsidR="006770B7" w:rsidRDefault="006770B7" w:rsidP="006770B7">
      <w:pPr>
        <w:rPr>
          <w:rFonts w:ascii="SimSun" w:eastAsia="SimSun" w:hAnsi="SimSun" w:cs="SimSun"/>
        </w:rPr>
      </w:pPr>
    </w:p>
    <w:p w:rsidR="006770B7" w:rsidRDefault="006770B7" w:rsidP="006770B7">
      <w:pPr>
        <w:rPr>
          <w:rFonts w:ascii="SimSun" w:eastAsia="SimSun" w:hAnsi="SimSun" w:cs="SimSun"/>
        </w:rPr>
      </w:pPr>
    </w:p>
    <w:p w:rsidR="006770B7" w:rsidRDefault="006770B7" w:rsidP="006770B7">
      <w:pPr>
        <w:rPr>
          <w:rFonts w:ascii="SimSun" w:eastAsia="SimSun" w:hAnsi="SimSun" w:cs="SimSun"/>
        </w:rPr>
      </w:pPr>
    </w:p>
    <w:p w:rsidR="006770B7" w:rsidRDefault="006770B7" w:rsidP="006770B7">
      <w:pPr>
        <w:rPr>
          <w:rFonts w:ascii="SimSun" w:eastAsia="SimSun" w:hAnsi="SimSun" w:cs="SimSun"/>
        </w:rPr>
      </w:pPr>
    </w:p>
    <w:p w:rsidR="006770B7" w:rsidRPr="00D37013" w:rsidRDefault="006770B7" w:rsidP="006770B7"/>
    <w:p w:rsidR="00C034CB" w:rsidRDefault="00C034CB" w:rsidP="006770B7">
      <w:pPr>
        <w:rPr>
          <w:rFonts w:ascii="SimSun" w:eastAsia="SimSun" w:hAnsi="SimSun" w:cs="SimSun"/>
        </w:rPr>
      </w:pPr>
    </w:p>
    <w:p w:rsidR="000C17D9" w:rsidRDefault="000C17D9" w:rsidP="006770B7">
      <w:pPr>
        <w:rPr>
          <w:rFonts w:ascii="SimSun" w:eastAsia="SimSun" w:hAnsi="SimSun" w:cs="SimSun"/>
        </w:rPr>
      </w:pPr>
      <w:r>
        <w:rPr>
          <w:rFonts w:ascii="SimSun" w:eastAsia="SimSun" w:hAnsi="SimSun" w:cs="SimSun"/>
        </w:rPr>
        <w:br w:type="page"/>
      </w:r>
    </w:p>
    <w:p w:rsidR="000C17D9" w:rsidRDefault="000C17D9" w:rsidP="000C17D9">
      <w:pPr>
        <w:pStyle w:val="Heading1"/>
        <w:jc w:val="center"/>
        <w:rPr>
          <w:rFonts w:eastAsia="SimSun"/>
        </w:rPr>
      </w:pPr>
      <w:r>
        <w:rPr>
          <w:rFonts w:eastAsia="SimSun" w:hint="eastAsia"/>
        </w:rPr>
        <w:lastRenderedPageBreak/>
        <w:t>目录</w:t>
      </w:r>
    </w:p>
    <w:sdt>
      <w:sdtPr>
        <w:rPr>
          <w:rFonts w:eastAsiaTheme="minorHAnsi"/>
        </w:rPr>
        <w:id w:val="-282039893"/>
        <w:docPartObj>
          <w:docPartGallery w:val="Table of Contents"/>
          <w:docPartUnique/>
        </w:docPartObj>
      </w:sdtPr>
      <w:sdtEndPr>
        <w:rPr>
          <w:rFonts w:eastAsia="Times New Roman"/>
        </w:rPr>
      </w:sdtEndPr>
      <w:sdtContent>
        <w:sdt>
          <w:sdtPr>
            <w:rPr>
              <w:rFonts w:eastAsiaTheme="minorHAnsi"/>
            </w:rPr>
            <w:id w:val="284177257"/>
          </w:sdtPr>
          <w:sdtEndPr>
            <w:rPr>
              <w:rFonts w:eastAsia="Times New Roman"/>
            </w:rPr>
          </w:sdtEndPr>
          <w:sdtContent>
            <w:p w:rsidR="00C31D4A" w:rsidRDefault="00C31D4A" w:rsidP="00C31D4A">
              <w:pPr>
                <w:pStyle w:val="Heading3"/>
                <w:rPr>
                  <w:rFonts w:ascii="Arial" w:hAnsi="Arial" w:cs="Arial" w:hint="eastAsia"/>
                </w:rPr>
              </w:pPr>
            </w:p>
            <w:p w:rsidR="00C31D4A" w:rsidRDefault="00C31D4A" w:rsidP="00C31D4A">
              <w:pPr>
                <w:pStyle w:val="Heading3"/>
                <w:rPr>
                  <w:lang w:val="es-ES"/>
                </w:rPr>
              </w:pPr>
              <w:r w:rsidRPr="00CE5779">
                <w:t xml:space="preserve">1.1. </w:t>
              </w:r>
              <w:r w:rsidR="00A00FBE" w:rsidRPr="008F4325">
                <w:rPr>
                  <w:rStyle w:val="Strong"/>
                  <w:rFonts w:eastAsia="Arial Unicode MS" w:hint="eastAsia"/>
                </w:rPr>
                <w:t>国家纪念馆</w:t>
              </w:r>
              <w:r>
                <w:ptab w:relativeTo="margin" w:alignment="right" w:leader="dot"/>
              </w:r>
              <w:r w:rsidR="00A00FBE">
                <w:rPr>
                  <w:lang w:val="es-ES"/>
                </w:rPr>
                <w:t>4</w:t>
              </w:r>
            </w:p>
            <w:p w:rsidR="00C31D4A" w:rsidRDefault="00C31D4A" w:rsidP="00C31D4A">
              <w:pPr>
                <w:pStyle w:val="Heading3"/>
                <w:rPr>
                  <w:lang w:val="es-ES"/>
                </w:rPr>
              </w:pPr>
              <w:r>
                <w:rPr>
                  <w:lang w:val="es-ES"/>
                </w:rPr>
                <w:t>1.2.</w:t>
              </w:r>
              <w:r w:rsidR="00A00FBE" w:rsidRPr="00A00FBE">
                <w:rPr>
                  <w:rFonts w:hint="eastAsia"/>
                </w:rPr>
                <w:t xml:space="preserve"> </w:t>
              </w:r>
              <w:proofErr w:type="spellStart"/>
              <w:r w:rsidR="00A00FBE" w:rsidRPr="00146D27">
                <w:rPr>
                  <w:rFonts w:hint="eastAsia"/>
                </w:rPr>
                <w:t>烈士纪念碑</w:t>
              </w:r>
              <w:proofErr w:type="spellEnd"/>
              <w:r>
                <w:rPr>
                  <w:lang w:val="es-ES"/>
                </w:rPr>
                <w:t xml:space="preserve"> </w:t>
              </w:r>
              <w:r>
                <w:ptab w:relativeTo="margin" w:alignment="right" w:leader="dot"/>
              </w:r>
              <w:r w:rsidR="00A00FBE">
                <w:rPr>
                  <w:lang w:val="es-ES"/>
                </w:rPr>
                <w:t>5</w:t>
              </w:r>
            </w:p>
            <w:p w:rsidR="00C31D4A" w:rsidRDefault="00C31D4A" w:rsidP="00C31D4A">
              <w:pPr>
                <w:pStyle w:val="Heading3"/>
                <w:rPr>
                  <w:lang w:val="es-ES"/>
                </w:rPr>
              </w:pPr>
              <w:r>
                <w:rPr>
                  <w:lang w:val="es-ES"/>
                </w:rPr>
                <w:t xml:space="preserve">1.3. </w:t>
              </w:r>
              <w:proofErr w:type="spellStart"/>
              <w:r w:rsidR="00A00FBE" w:rsidRPr="00146D27">
                <w:rPr>
                  <w:rFonts w:hint="eastAsia"/>
                </w:rPr>
                <w:t>拉尔巴格堡</w:t>
              </w:r>
              <w:proofErr w:type="spellEnd"/>
              <w:r>
                <w:ptab w:relativeTo="margin" w:alignment="right" w:leader="dot"/>
              </w:r>
              <w:r w:rsidR="00A00FBE">
                <w:rPr>
                  <w:lang w:val="es-ES"/>
                </w:rPr>
                <w:t>6</w:t>
              </w:r>
            </w:p>
            <w:p w:rsidR="00C31D4A" w:rsidRPr="009C265C" w:rsidRDefault="00C31D4A" w:rsidP="00C31D4A">
              <w:pPr>
                <w:pStyle w:val="Heading3"/>
                <w:rPr>
                  <w:lang w:val="es-ES"/>
                </w:rPr>
              </w:pPr>
              <w:r>
                <w:t>1.4</w:t>
              </w:r>
              <w:r>
                <w:t>.</w:t>
              </w:r>
              <w:r w:rsidR="00A00FBE" w:rsidRPr="00A00FBE">
                <w:rPr>
                  <w:rFonts w:eastAsia="SimSun" w:hint="eastAsia"/>
                </w:rPr>
                <w:t xml:space="preserve"> </w:t>
              </w:r>
              <w:r w:rsidR="00A00FBE" w:rsidRPr="00640F96">
                <w:rPr>
                  <w:rFonts w:eastAsia="SimSun" w:hint="eastAsia"/>
                </w:rPr>
                <w:t>孟加拉国国家博物馆</w:t>
              </w:r>
              <w:r>
                <w:t xml:space="preserve"> </w:t>
              </w:r>
              <w:r>
                <w:rPr>
                  <w:rFonts w:hint="eastAsia"/>
                </w:rPr>
                <w:ptab w:relativeTo="margin" w:alignment="right" w:leader="dot"/>
              </w:r>
              <w:r>
                <w:rPr>
                  <w:lang w:val="es-ES"/>
                </w:rPr>
                <w:t>6</w:t>
              </w:r>
            </w:p>
            <w:p w:rsidR="00C31D4A" w:rsidRDefault="00C31D4A" w:rsidP="00C31D4A">
              <w:pPr>
                <w:pStyle w:val="Heading3"/>
                <w:rPr>
                  <w:lang w:val="es-ES"/>
                </w:rPr>
              </w:pPr>
              <w:r>
                <w:rPr>
                  <w:lang w:val="es-ES"/>
                </w:rPr>
                <w:t>2.</w:t>
              </w:r>
              <w:r>
                <w:rPr>
                  <w:lang w:val="es-ES"/>
                </w:rPr>
                <w:t>1</w:t>
              </w:r>
              <w:r>
                <w:rPr>
                  <w:lang w:val="es-ES"/>
                </w:rPr>
                <w:t xml:space="preserve">. </w:t>
              </w:r>
              <w:r w:rsidR="00A00FBE">
                <w:rPr>
                  <w:rStyle w:val="Strong"/>
                  <w:rFonts w:ascii="SimSun" w:eastAsia="SimSun" w:hAnsi="SimSun" w:cs="SimSun" w:hint="eastAsia"/>
                </w:rPr>
                <w:t>北京红剧场</w:t>
              </w:r>
              <w:r>
                <w:ptab w:relativeTo="margin" w:alignment="right" w:leader="dot"/>
              </w:r>
              <w:r w:rsidR="00A00FBE">
                <w:t>7</w:t>
              </w:r>
            </w:p>
            <w:p w:rsidR="000C17D9" w:rsidRDefault="00C31D4A" w:rsidP="00C31D4A">
              <w:pPr>
                <w:pStyle w:val="Heading3"/>
              </w:pPr>
            </w:p>
          </w:sdtContent>
        </w:sdt>
      </w:sdtContent>
    </w:sdt>
    <w:p w:rsidR="000C17D9" w:rsidRDefault="000C17D9" w:rsidP="00C31D4A">
      <w:pPr>
        <w:pStyle w:val="Heading3"/>
        <w:rPr>
          <w:rFonts w:eastAsia="SimSun"/>
        </w:rPr>
      </w:pPr>
    </w:p>
    <w:p w:rsidR="000C17D9" w:rsidRDefault="000C17D9" w:rsidP="00C034CB">
      <w:pPr>
        <w:pStyle w:val="Heading1"/>
        <w:jc w:val="center"/>
        <w:rPr>
          <w:rFonts w:eastAsia="SimSun"/>
        </w:rPr>
      </w:pPr>
    </w:p>
    <w:p w:rsidR="000C17D9" w:rsidRDefault="000C17D9" w:rsidP="000C17D9">
      <w:pPr>
        <w:pStyle w:val="Heading1"/>
        <w:tabs>
          <w:tab w:val="left" w:pos="220"/>
        </w:tabs>
        <w:rPr>
          <w:rFonts w:eastAsia="SimSun"/>
        </w:rPr>
      </w:pPr>
      <w:r>
        <w:rPr>
          <w:rFonts w:eastAsia="SimSun"/>
        </w:rPr>
        <w:tab/>
      </w:r>
      <w:r>
        <w:rPr>
          <w:rFonts w:eastAsia="SimSun"/>
        </w:rPr>
        <w:br w:type="page"/>
      </w:r>
    </w:p>
    <w:p w:rsidR="000C17D9" w:rsidRDefault="000C17D9" w:rsidP="000C17D9">
      <w:pPr>
        <w:pStyle w:val="Heading1"/>
        <w:tabs>
          <w:tab w:val="left" w:pos="220"/>
        </w:tabs>
        <w:jc w:val="center"/>
        <w:rPr>
          <w:rFonts w:eastAsia="SimSun"/>
        </w:rPr>
      </w:pPr>
      <w:r>
        <w:rPr>
          <w:rFonts w:eastAsia="SimSun" w:hint="eastAsia"/>
        </w:rPr>
        <w:lastRenderedPageBreak/>
        <w:t>图目录</w:t>
      </w:r>
    </w:p>
    <w:p w:rsidR="000C17D9" w:rsidRDefault="000C17D9" w:rsidP="000C17D9">
      <w:pPr>
        <w:rPr>
          <w:rFonts w:eastAsia="SimSun"/>
        </w:rPr>
      </w:pPr>
    </w:p>
    <w:p w:rsidR="005C5621" w:rsidRDefault="005C5621" w:rsidP="000C17D9">
      <w:pPr>
        <w:rPr>
          <w:rFonts w:eastAsia="SimSun"/>
        </w:rPr>
      </w:pPr>
    </w:p>
    <w:p w:rsidR="005C5621" w:rsidRPr="000C17D9" w:rsidRDefault="005C5621" w:rsidP="000C17D9">
      <w:pPr>
        <w:rPr>
          <w:rFonts w:eastAsia="SimSun"/>
        </w:rPr>
      </w:pPr>
    </w:p>
    <w:p w:rsidR="00745D0E" w:rsidRPr="00745D0E" w:rsidRDefault="005C5621" w:rsidP="008F4325">
      <w:pPr>
        <w:pStyle w:val="Heading3"/>
        <w:rPr>
          <w:rStyle w:val="Strong"/>
        </w:rPr>
      </w:pPr>
      <w:bookmarkStart w:id="0" w:name="_Hlk87126084"/>
      <w:r w:rsidRPr="005C5621">
        <w:rPr>
          <w:rStyle w:val="Strong"/>
          <w:rFonts w:eastAsia="Arial Unicode MS" w:hint="eastAsia"/>
        </w:rPr>
        <w:t>图</w:t>
      </w:r>
      <w:r w:rsidR="00745D0E" w:rsidRPr="00745D0E">
        <w:rPr>
          <w:rStyle w:val="Strong"/>
          <w:rFonts w:eastAsia="Arial Unicode MS" w:hint="eastAsia"/>
        </w:rPr>
        <w:t>1- 1</w:t>
      </w:r>
      <w:r w:rsidR="008F4325" w:rsidRPr="008F4325">
        <w:rPr>
          <w:rStyle w:val="Strong"/>
          <w:rFonts w:eastAsia="Arial Unicode MS" w:hint="eastAsia"/>
        </w:rPr>
        <w:t>国家纪念馆</w:t>
      </w:r>
      <w:r w:rsidR="00745D0E" w:rsidRPr="00745D0E">
        <w:rPr>
          <w:rStyle w:val="Strong"/>
          <w:rFonts w:eastAsia="Arial Unicode MS" w:hint="eastAsia"/>
        </w:rPr>
        <w:t xml:space="preserve"> </w:t>
      </w:r>
      <w:bookmarkEnd w:id="0"/>
      <w:r w:rsidR="00745D0E">
        <w:rPr>
          <w:rStyle w:val="Strong"/>
        </w:rPr>
        <w:t>……………………………………</w:t>
      </w:r>
      <w:r w:rsidR="008F4325">
        <w:rPr>
          <w:rStyle w:val="Strong"/>
        </w:rPr>
        <w:t>…</w:t>
      </w:r>
      <w:r w:rsidR="00A00FBE">
        <w:rPr>
          <w:rStyle w:val="Strong"/>
          <w:rFonts w:eastAsia="Arial Unicode MS"/>
        </w:rPr>
        <w:t>4</w:t>
      </w:r>
    </w:p>
    <w:p w:rsidR="00745D0E" w:rsidRPr="00745D0E" w:rsidRDefault="00745D0E" w:rsidP="008F4325">
      <w:pPr>
        <w:pStyle w:val="Heading3"/>
        <w:rPr>
          <w:rStyle w:val="Strong"/>
          <w:rFonts w:eastAsia="Arial Unicode MS" w:hint="eastAsia"/>
        </w:rPr>
      </w:pPr>
      <w:r w:rsidRPr="00745D0E">
        <w:rPr>
          <w:rStyle w:val="Strong"/>
          <w:rFonts w:ascii="SimSun" w:eastAsia="SimSun" w:hAnsi="SimSun" w:cs="SimSun" w:hint="eastAsia"/>
        </w:rPr>
        <w:t>图</w:t>
      </w:r>
      <w:r w:rsidRPr="00745D0E">
        <w:rPr>
          <w:rStyle w:val="Strong"/>
          <w:rFonts w:eastAsia="Arial Unicode MS" w:hint="eastAsia"/>
        </w:rPr>
        <w:t xml:space="preserve"> 1- 2 </w:t>
      </w:r>
      <w:bookmarkStart w:id="1" w:name="_Hlk87126369"/>
      <w:proofErr w:type="spellStart"/>
      <w:r w:rsidR="008F4325" w:rsidRPr="00146D27">
        <w:rPr>
          <w:rFonts w:hint="eastAsia"/>
        </w:rPr>
        <w:t>烈士纪念碑</w:t>
      </w:r>
      <w:bookmarkEnd w:id="1"/>
      <w:proofErr w:type="spellEnd"/>
      <w:r w:rsidR="008F4325">
        <w:rPr>
          <w:rStyle w:val="Strong"/>
          <w:rFonts w:ascii="SimSun" w:eastAsia="SimSun" w:hAnsi="SimSun" w:cs="SimSun"/>
        </w:rPr>
        <w:t>………………………………………</w:t>
      </w:r>
      <w:r w:rsidR="00A00FBE">
        <w:rPr>
          <w:rStyle w:val="Strong"/>
        </w:rPr>
        <w:t>5</w:t>
      </w:r>
    </w:p>
    <w:p w:rsidR="00745D0E" w:rsidRPr="00745D0E" w:rsidRDefault="00745D0E" w:rsidP="008F4325">
      <w:pPr>
        <w:pStyle w:val="Heading3"/>
        <w:rPr>
          <w:rStyle w:val="Strong"/>
          <w:rFonts w:eastAsia="Arial Unicode MS" w:hint="eastAsia"/>
        </w:rPr>
      </w:pPr>
      <w:r w:rsidRPr="00745D0E">
        <w:rPr>
          <w:rStyle w:val="Strong"/>
          <w:rFonts w:ascii="SimSun" w:eastAsia="SimSun" w:hAnsi="SimSun" w:cs="SimSun" w:hint="eastAsia"/>
        </w:rPr>
        <w:t>图</w:t>
      </w:r>
      <w:r w:rsidRPr="00745D0E">
        <w:rPr>
          <w:rStyle w:val="Strong"/>
          <w:rFonts w:eastAsia="Arial Unicode MS" w:hint="eastAsia"/>
        </w:rPr>
        <w:t xml:space="preserve"> 1- 3</w:t>
      </w:r>
      <w:bookmarkStart w:id="2" w:name="_Hlk87126382"/>
      <w:r w:rsidR="008F4325" w:rsidRPr="00146D27">
        <w:rPr>
          <w:rFonts w:hint="eastAsia"/>
        </w:rPr>
        <w:t>拉尔巴格堡</w:t>
      </w:r>
      <w:bookmarkEnd w:id="2"/>
      <w:r w:rsidRPr="00745D0E">
        <w:rPr>
          <w:rStyle w:val="Strong"/>
          <w:rFonts w:eastAsia="Arial Unicode MS" w:hint="eastAsia"/>
        </w:rPr>
        <w:t xml:space="preserve"> </w:t>
      </w:r>
      <w:r w:rsidR="008F4325">
        <w:rPr>
          <w:rStyle w:val="Strong"/>
          <w:rFonts w:ascii="SimSun" w:eastAsia="SimSun" w:hAnsi="SimSun" w:cs="SimSun"/>
        </w:rPr>
        <w:t>………………………………………</w:t>
      </w:r>
      <w:r w:rsidR="00A00FBE">
        <w:rPr>
          <w:rStyle w:val="Strong"/>
        </w:rPr>
        <w:t>6</w:t>
      </w:r>
    </w:p>
    <w:p w:rsidR="00745D0E" w:rsidRPr="00745D0E" w:rsidRDefault="00745D0E" w:rsidP="008F4325">
      <w:pPr>
        <w:pStyle w:val="Heading3"/>
        <w:rPr>
          <w:rStyle w:val="Strong"/>
          <w:rFonts w:eastAsia="Arial Unicode MS" w:hint="eastAsia"/>
        </w:rPr>
      </w:pPr>
      <w:r w:rsidRPr="00745D0E">
        <w:rPr>
          <w:rStyle w:val="Strong"/>
          <w:rFonts w:ascii="SimSun" w:eastAsia="SimSun" w:hAnsi="SimSun" w:cs="SimSun" w:hint="eastAsia"/>
        </w:rPr>
        <w:t>图</w:t>
      </w:r>
      <w:r w:rsidRPr="00745D0E">
        <w:rPr>
          <w:rStyle w:val="Strong"/>
          <w:rFonts w:eastAsia="Arial Unicode MS" w:hint="eastAsia"/>
        </w:rPr>
        <w:t xml:space="preserve"> 1- 4</w:t>
      </w:r>
      <w:r w:rsidR="008F4325" w:rsidRPr="00640F96">
        <w:rPr>
          <w:rFonts w:eastAsia="SimSun" w:hint="eastAsia"/>
        </w:rPr>
        <w:t>孟加拉国国家博物馆</w:t>
      </w:r>
      <w:r w:rsidRPr="00745D0E">
        <w:rPr>
          <w:rStyle w:val="Strong"/>
          <w:rFonts w:eastAsia="Arial Unicode MS" w:hint="eastAsia"/>
        </w:rPr>
        <w:t xml:space="preserve"> </w:t>
      </w:r>
      <w:r w:rsidR="008F4325">
        <w:rPr>
          <w:rStyle w:val="Strong"/>
          <w:rFonts w:ascii="SimSun" w:eastAsia="SimSun" w:hAnsi="SimSun" w:cs="SimSun"/>
        </w:rPr>
        <w:t>……………………………</w:t>
      </w:r>
      <w:r w:rsidR="00A00FBE">
        <w:rPr>
          <w:rStyle w:val="Strong"/>
        </w:rPr>
        <w:t>6</w:t>
      </w:r>
    </w:p>
    <w:p w:rsidR="00745D0E" w:rsidRPr="00745D0E" w:rsidRDefault="00745D0E" w:rsidP="008F4325">
      <w:pPr>
        <w:pStyle w:val="Heading3"/>
        <w:rPr>
          <w:rStyle w:val="Strong"/>
          <w:rFonts w:hint="eastAsia"/>
        </w:rPr>
      </w:pPr>
      <w:r w:rsidRPr="00745D0E">
        <w:rPr>
          <w:rStyle w:val="Strong"/>
          <w:rFonts w:ascii="SimSun" w:eastAsia="SimSun" w:hAnsi="SimSun" w:cs="SimSun" w:hint="eastAsia"/>
        </w:rPr>
        <w:t>图</w:t>
      </w:r>
      <w:r w:rsidRPr="00745D0E">
        <w:rPr>
          <w:rStyle w:val="Strong"/>
          <w:rFonts w:eastAsia="Arial Unicode MS" w:hint="eastAsia"/>
        </w:rPr>
        <w:t xml:space="preserve"> 2- 1 </w:t>
      </w:r>
      <w:r w:rsidR="008F4325">
        <w:rPr>
          <w:rStyle w:val="Strong"/>
          <w:rFonts w:ascii="SimSun" w:eastAsia="SimSun" w:hAnsi="SimSun" w:cs="SimSun" w:hint="eastAsia"/>
        </w:rPr>
        <w:t>北京红剧场</w:t>
      </w:r>
      <w:r w:rsidR="005C5621">
        <w:rPr>
          <w:rStyle w:val="Strong"/>
          <w:rFonts w:ascii="SimSun" w:eastAsia="SimSun" w:hAnsi="SimSun" w:cs="SimSun"/>
        </w:rPr>
        <w:t>………………………………………</w:t>
      </w:r>
      <w:r w:rsidR="00A00FBE">
        <w:rPr>
          <w:rStyle w:val="Strong"/>
        </w:rPr>
        <w:t>7</w:t>
      </w:r>
    </w:p>
    <w:p w:rsidR="000C17D9" w:rsidRPr="00745D0E" w:rsidRDefault="000C17D9" w:rsidP="000C17D9">
      <w:pPr>
        <w:pStyle w:val="BodyText"/>
        <w:tabs>
          <w:tab w:val="left" w:leader="dot" w:pos="8309"/>
        </w:tabs>
        <w:spacing w:line="339" w:lineRule="exact"/>
        <w:ind w:left="552"/>
        <w:rPr>
          <w:rStyle w:val="Strong"/>
          <w:rFonts w:hint="eastAsia"/>
        </w:rPr>
      </w:pPr>
    </w:p>
    <w:p w:rsidR="000C17D9" w:rsidRPr="00745D0E" w:rsidRDefault="000C17D9" w:rsidP="000C17D9">
      <w:pPr>
        <w:rPr>
          <w:rStyle w:val="Strong"/>
        </w:rPr>
      </w:pPr>
      <w:r w:rsidRPr="00745D0E">
        <w:rPr>
          <w:rStyle w:val="Strong"/>
        </w:rPr>
        <w:br w:type="page"/>
      </w:r>
    </w:p>
    <w:p w:rsidR="004D30D9" w:rsidRPr="000C17D9" w:rsidRDefault="004D30D9" w:rsidP="000C17D9">
      <w:pPr>
        <w:rPr>
          <w:lang w:val="es-ES"/>
        </w:rPr>
      </w:pPr>
    </w:p>
    <w:p w:rsidR="00146D27" w:rsidRDefault="005C5621" w:rsidP="00146D27">
      <w:pPr>
        <w:pStyle w:val="Heading1"/>
        <w:ind w:left="360"/>
        <w:rPr>
          <w:rFonts w:ascii="SimSun" w:eastAsia="SimSun" w:hAnsi="SimSun" w:cs="SimSun"/>
        </w:rPr>
      </w:pPr>
      <w:r>
        <w:rPr>
          <w:rFonts w:ascii="SimSun" w:eastAsia="SimSun" w:hAnsi="SimSun" w:cs="SimSun"/>
          <w:lang w:val="es-ES"/>
        </w:rPr>
        <w:t>1</w:t>
      </w:r>
      <w:r w:rsidR="004D30D9">
        <w:rPr>
          <w:rFonts w:ascii="SimSun" w:eastAsia="SimSun" w:hAnsi="SimSun" w:cs="SimSun"/>
        </w:rPr>
        <w:t>.</w:t>
      </w:r>
      <w:r w:rsidR="00745D0E">
        <w:rPr>
          <w:rFonts w:ascii="SimSun" w:eastAsia="SimSun" w:hAnsi="SimSun" w:cs="SimSun" w:hint="eastAsia"/>
        </w:rPr>
        <w:t>孟加拉</w:t>
      </w:r>
      <w:r w:rsidR="004D30D9" w:rsidRPr="00643256">
        <w:rPr>
          <w:rFonts w:ascii="SimSun" w:eastAsia="SimSun" w:hAnsi="SimSun" w:cs="SimSun" w:hint="eastAsia"/>
        </w:rPr>
        <w:t>国</w:t>
      </w:r>
      <w:r w:rsidR="00745D0E">
        <w:rPr>
          <w:rFonts w:ascii="SimSun" w:eastAsia="SimSun" w:hAnsi="SimSun" w:cs="SimSun" w:hint="eastAsia"/>
        </w:rPr>
        <w:t>著名</w:t>
      </w:r>
      <w:r w:rsidR="00146D27">
        <w:rPr>
          <w:rFonts w:ascii="SimSun" w:eastAsia="SimSun" w:hAnsi="SimSun" w:cs="SimSun" w:hint="eastAsia"/>
        </w:rPr>
        <w:t>的</w:t>
      </w:r>
      <w:r w:rsidR="00745D0E">
        <w:rPr>
          <w:rFonts w:ascii="SimSun" w:eastAsia="SimSun" w:hAnsi="SimSun" w:cs="SimSun" w:hint="eastAsia"/>
        </w:rPr>
        <w:t>地方</w:t>
      </w:r>
    </w:p>
    <w:p w:rsidR="00146D27" w:rsidRDefault="005C5621" w:rsidP="00146D27">
      <w:pPr>
        <w:pStyle w:val="Heading2"/>
      </w:pPr>
      <w:r>
        <w:t>1</w:t>
      </w:r>
      <w:r w:rsidR="00146D27">
        <w:rPr>
          <w:rFonts w:hint="eastAsia"/>
        </w:rPr>
        <w:t>-</w:t>
      </w:r>
      <w:r w:rsidR="00146D27">
        <w:t xml:space="preserve">1 </w:t>
      </w:r>
      <w:r w:rsidR="008F4325" w:rsidRPr="008F4325">
        <w:rPr>
          <w:rFonts w:hint="eastAsia"/>
        </w:rPr>
        <w:t>国家纪念馆</w:t>
      </w:r>
    </w:p>
    <w:p w:rsidR="00C31D4A" w:rsidRDefault="00C31D4A" w:rsidP="00146D27">
      <w:pPr>
        <w:rPr>
          <w:rFonts w:eastAsia="SimSun"/>
        </w:rPr>
      </w:pPr>
      <w:r w:rsidRPr="00745D0E">
        <w:rPr>
          <w:b/>
          <w:noProof/>
          <w:sz w:val="28"/>
          <w:szCs w:val="28"/>
        </w:rPr>
        <w:drawing>
          <wp:anchor distT="0" distB="0" distL="114300" distR="114300" simplePos="0" relativeHeight="251663360" behindDoc="1" locked="0" layoutInCell="1" allowOverlap="1">
            <wp:simplePos x="0" y="0"/>
            <wp:positionH relativeFrom="column">
              <wp:posOffset>25400</wp:posOffset>
            </wp:positionH>
            <wp:positionV relativeFrom="paragraph">
              <wp:posOffset>154940</wp:posOffset>
            </wp:positionV>
            <wp:extent cx="2640330" cy="1483360"/>
            <wp:effectExtent l="0" t="0" r="7620" b="2540"/>
            <wp:wrapTight wrapText="bothSides">
              <wp:wrapPolygon edited="0">
                <wp:start x="0" y="0"/>
                <wp:lineTo x="0" y="21360"/>
                <wp:lineTo x="21506" y="21360"/>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fc36aa6329f5b53fa6812815f01e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330" cy="1483360"/>
                    </a:xfrm>
                    <a:prstGeom prst="rect">
                      <a:avLst/>
                    </a:prstGeom>
                  </pic:spPr>
                </pic:pic>
              </a:graphicData>
            </a:graphic>
            <wp14:sizeRelH relativeFrom="margin">
              <wp14:pctWidth>0</wp14:pctWidth>
            </wp14:sizeRelH>
            <wp14:sizeRelV relativeFrom="margin">
              <wp14:pctHeight>0</wp14:pctHeight>
            </wp14:sizeRelV>
          </wp:anchor>
        </w:drawing>
      </w:r>
      <w:r w:rsidR="00146D27" w:rsidRPr="00146D27">
        <w:rPr>
          <w:rFonts w:eastAsia="SimSun" w:hint="eastAsia"/>
        </w:rPr>
        <w:t>国家纪念碑</w:t>
      </w:r>
      <w:r w:rsidR="00146D27" w:rsidRPr="00146D27">
        <w:rPr>
          <w:rFonts w:eastAsia="SimSun"/>
        </w:rPr>
        <w:t xml:space="preserve"> </w:t>
      </w:r>
      <w:r w:rsidR="00146D27" w:rsidRPr="00146D27">
        <w:rPr>
          <w:rFonts w:eastAsia="SimSun" w:hint="eastAsia"/>
        </w:rPr>
        <w:t>是一座纪念自由战士和在孟加拉国独立战争中丧生的孟加拉平民和非孟加拉人的纪念碑。它位于萨瓦尔。</w:t>
      </w:r>
      <w:r w:rsidR="00146D27" w:rsidRPr="00146D27">
        <w:rPr>
          <w:rFonts w:eastAsia="SimSun"/>
        </w:rPr>
        <w:t xml:space="preserve">1972 </w:t>
      </w:r>
      <w:r w:rsidR="00146D27" w:rsidRPr="00146D27">
        <w:rPr>
          <w:rFonts w:eastAsia="SimSun" w:hint="eastAsia"/>
        </w:rPr>
        <w:t>年</w:t>
      </w:r>
      <w:r w:rsidR="00146D27" w:rsidRPr="00146D27">
        <w:rPr>
          <w:rFonts w:eastAsia="SimSun"/>
        </w:rPr>
        <w:t xml:space="preserve"> 12 </w:t>
      </w:r>
      <w:r w:rsidR="00146D27" w:rsidRPr="00146D27">
        <w:rPr>
          <w:rFonts w:eastAsia="SimSun" w:hint="eastAsia"/>
        </w:rPr>
        <w:t>月</w:t>
      </w:r>
      <w:r w:rsidR="00146D27" w:rsidRPr="00146D27">
        <w:rPr>
          <w:rFonts w:eastAsia="SimSun"/>
        </w:rPr>
        <w:t xml:space="preserve"> 16 </w:t>
      </w:r>
      <w:r w:rsidR="00146D27" w:rsidRPr="00146D27">
        <w:rPr>
          <w:rFonts w:eastAsia="SimSun" w:hint="eastAsia"/>
        </w:rPr>
        <w:t>日，时任孟加拉国总统的胜利日。谢赫·穆吉布尔·拉赫曼</w:t>
      </w:r>
      <w:r w:rsidR="00146D27" w:rsidRPr="00146D27">
        <w:rPr>
          <w:rFonts w:eastAsia="SimSun"/>
        </w:rPr>
        <w:t xml:space="preserve"> (</w:t>
      </w:r>
      <w:proofErr w:type="spellStart"/>
      <w:r w:rsidR="00146D27" w:rsidRPr="00146D27">
        <w:rPr>
          <w:rFonts w:eastAsia="SimSun"/>
        </w:rPr>
        <w:t>Sheikh</w:t>
      </w:r>
      <w:proofErr w:type="spellEnd"/>
      <w:r w:rsidR="00146D27" w:rsidRPr="00146D27">
        <w:rPr>
          <w:rFonts w:eastAsia="SimSun"/>
        </w:rPr>
        <w:t xml:space="preserve"> Mujibur Ra​​</w:t>
      </w:r>
      <w:proofErr w:type="spellStart"/>
      <w:r w:rsidR="00146D27" w:rsidRPr="00146D27">
        <w:rPr>
          <w:rFonts w:eastAsia="SimSun"/>
        </w:rPr>
        <w:t>hman</w:t>
      </w:r>
      <w:proofErr w:type="spellEnd"/>
      <w:r w:rsidR="00146D27" w:rsidRPr="00146D27">
        <w:rPr>
          <w:rFonts w:eastAsia="SimSun"/>
        </w:rPr>
        <w:t>)</w:t>
      </w:r>
      <w:r w:rsidR="00146D27" w:rsidRPr="00146D27">
        <w:rPr>
          <w:rFonts w:eastAsia="SimSun" w:hint="eastAsia"/>
        </w:rPr>
        <w:t>在距离达卡市</w:t>
      </w:r>
      <w:r w:rsidR="00146D27" w:rsidRPr="00146D27">
        <w:rPr>
          <w:rFonts w:eastAsia="SimSun"/>
        </w:rPr>
        <w:t xml:space="preserve"> 25 </w:t>
      </w:r>
      <w:r w:rsidR="00146D27" w:rsidRPr="00146D27">
        <w:rPr>
          <w:rFonts w:eastAsia="SimSun" w:hint="eastAsia"/>
        </w:rPr>
        <w:t>公里的达卡</w:t>
      </w:r>
      <w:r w:rsidR="00146D27" w:rsidRPr="00146D27">
        <w:rPr>
          <w:rFonts w:eastAsia="SimSun"/>
        </w:rPr>
        <w:t>-</w:t>
      </w:r>
      <w:r w:rsidR="00146D27" w:rsidRPr="00146D27">
        <w:rPr>
          <w:rFonts w:eastAsia="SimSun" w:hint="eastAsia"/>
        </w:rPr>
        <w:t>阿里查高速</w:t>
      </w:r>
      <w:r>
        <w:rPr>
          <w:rFonts w:eastAsia="SimSun" w:hint="eastAsia"/>
        </w:rPr>
        <w:t xml:space="preserve"> </w:t>
      </w:r>
      <w:r>
        <w:rPr>
          <w:rFonts w:eastAsia="SimSun"/>
        </w:rPr>
        <w:t xml:space="preserve">  </w:t>
      </w:r>
    </w:p>
    <w:p w:rsidR="00C31D4A" w:rsidRDefault="00C31D4A" w:rsidP="00146D27">
      <w:pPr>
        <w:rPr>
          <w:rStyle w:val="Strong"/>
          <w:rFonts w:eastAsia="Arial Unicode MS"/>
        </w:rPr>
      </w:pPr>
      <w:r w:rsidRPr="005C5621">
        <w:rPr>
          <w:rStyle w:val="Strong"/>
          <w:rFonts w:eastAsia="Arial Unicode MS" w:hint="eastAsia"/>
        </w:rPr>
        <w:t>图</w:t>
      </w:r>
      <w:r w:rsidRPr="00745D0E">
        <w:rPr>
          <w:rStyle w:val="Strong"/>
          <w:rFonts w:eastAsia="Arial Unicode MS" w:hint="eastAsia"/>
        </w:rPr>
        <w:t>1- 1</w:t>
      </w:r>
      <w:r w:rsidRPr="008F4325">
        <w:rPr>
          <w:rStyle w:val="Strong"/>
          <w:rFonts w:eastAsia="Arial Unicode MS" w:hint="eastAsia"/>
        </w:rPr>
        <w:t>国家纪念馆</w:t>
      </w:r>
    </w:p>
    <w:p w:rsidR="00146D27" w:rsidRPr="00146D27" w:rsidRDefault="00146D27" w:rsidP="00146D27">
      <w:pPr>
        <w:rPr>
          <w:rFonts w:eastAsia="SimSun"/>
        </w:rPr>
      </w:pPr>
      <w:r w:rsidRPr="00146D27">
        <w:rPr>
          <w:rFonts w:eastAsia="SimSun" w:hint="eastAsia"/>
        </w:rPr>
        <w:t>公路上的纳比纳加</w:t>
      </w:r>
      <w:r w:rsidRPr="00146D27">
        <w:rPr>
          <w:rFonts w:eastAsia="SimSun"/>
        </w:rPr>
        <w:t xml:space="preserve"> (</w:t>
      </w:r>
      <w:proofErr w:type="spellStart"/>
      <w:r w:rsidRPr="00146D27">
        <w:rPr>
          <w:rFonts w:eastAsia="SimSun"/>
        </w:rPr>
        <w:t>Nabinagar</w:t>
      </w:r>
      <w:proofErr w:type="spellEnd"/>
      <w:r w:rsidRPr="00146D27">
        <w:rPr>
          <w:rFonts w:eastAsia="SimSun"/>
        </w:rPr>
        <w:t xml:space="preserve">) </w:t>
      </w:r>
      <w:r w:rsidRPr="00146D27">
        <w:rPr>
          <w:rFonts w:eastAsia="SimSun" w:hint="eastAsia"/>
        </w:rPr>
        <w:t>奠基。</w:t>
      </w:r>
      <w:r w:rsidRPr="00146D27">
        <w:rPr>
          <w:rFonts w:eastAsia="SimSun"/>
        </w:rPr>
        <w:t>1986</w:t>
      </w:r>
      <w:r w:rsidRPr="00146D27">
        <w:rPr>
          <w:rFonts w:eastAsia="SimSun" w:hint="eastAsia"/>
        </w:rPr>
        <w:t>年，总统齐亚尔·拉赫曼（</w:t>
      </w:r>
      <w:proofErr w:type="spellStart"/>
      <w:r w:rsidRPr="00146D27">
        <w:rPr>
          <w:rFonts w:eastAsia="SimSun"/>
        </w:rPr>
        <w:t>Ziaur</w:t>
      </w:r>
      <w:proofErr w:type="spellEnd"/>
      <w:r w:rsidRPr="00146D27">
        <w:rPr>
          <w:rFonts w:eastAsia="SimSun"/>
        </w:rPr>
        <w:t xml:space="preserve"> Ra​​</w:t>
      </w:r>
      <w:proofErr w:type="spellStart"/>
      <w:r w:rsidRPr="00146D27">
        <w:rPr>
          <w:rFonts w:eastAsia="SimSun"/>
        </w:rPr>
        <w:t>hman</w:t>
      </w:r>
      <w:proofErr w:type="spellEnd"/>
      <w:r w:rsidRPr="00146D27">
        <w:rPr>
          <w:rFonts w:eastAsia="SimSun" w:hint="eastAsia"/>
        </w:rPr>
        <w:t>）主动建造纪念馆，并要求设计。在</w:t>
      </w:r>
      <w:r w:rsidRPr="00146D27">
        <w:rPr>
          <w:rFonts w:eastAsia="SimSun"/>
        </w:rPr>
        <w:t xml:space="preserve"> 1986 </w:t>
      </w:r>
      <w:r w:rsidRPr="00146D27">
        <w:rPr>
          <w:rFonts w:eastAsia="SimSun" w:hint="eastAsia"/>
        </w:rPr>
        <w:t>年</w:t>
      </w:r>
      <w:r w:rsidRPr="00146D27">
        <w:rPr>
          <w:rFonts w:eastAsia="SimSun"/>
        </w:rPr>
        <w:t xml:space="preserve"> 6 </w:t>
      </w:r>
      <w:r w:rsidRPr="00146D27">
        <w:rPr>
          <w:rFonts w:eastAsia="SimSun" w:hint="eastAsia"/>
        </w:rPr>
        <w:t>月收到的</w:t>
      </w:r>
      <w:r w:rsidRPr="00146D27">
        <w:rPr>
          <w:rFonts w:eastAsia="SimSun"/>
        </w:rPr>
        <w:t xml:space="preserve"> 56 </w:t>
      </w:r>
      <w:r w:rsidRPr="00146D27">
        <w:rPr>
          <w:rFonts w:eastAsia="SimSun" w:hint="eastAsia"/>
        </w:rPr>
        <w:t>个设计中，</w:t>
      </w:r>
      <w:proofErr w:type="spellStart"/>
      <w:r w:rsidRPr="00146D27">
        <w:rPr>
          <w:rFonts w:eastAsia="SimSun"/>
        </w:rPr>
        <w:t>Syed</w:t>
      </w:r>
      <w:proofErr w:type="spellEnd"/>
      <w:r w:rsidRPr="00146D27">
        <w:rPr>
          <w:rFonts w:eastAsia="SimSun"/>
        </w:rPr>
        <w:t xml:space="preserve"> </w:t>
      </w:r>
      <w:proofErr w:type="spellStart"/>
      <w:r w:rsidRPr="00146D27">
        <w:rPr>
          <w:rFonts w:eastAsia="SimSun"/>
        </w:rPr>
        <w:t>Mainul</w:t>
      </w:r>
      <w:proofErr w:type="spellEnd"/>
      <w:r w:rsidRPr="00146D27">
        <w:rPr>
          <w:rFonts w:eastAsia="SimSun"/>
        </w:rPr>
        <w:t xml:space="preserve"> </w:t>
      </w:r>
      <w:proofErr w:type="spellStart"/>
      <w:r w:rsidRPr="00146D27">
        <w:rPr>
          <w:rFonts w:eastAsia="SimSun"/>
        </w:rPr>
        <w:t>Hossain</w:t>
      </w:r>
      <w:proofErr w:type="spellEnd"/>
      <w:r w:rsidRPr="00146D27">
        <w:rPr>
          <w:rFonts w:eastAsia="SimSun"/>
        </w:rPr>
        <w:t xml:space="preserve"> </w:t>
      </w:r>
      <w:r w:rsidRPr="00146D27">
        <w:rPr>
          <w:rFonts w:eastAsia="SimSun" w:hint="eastAsia"/>
        </w:rPr>
        <w:t>的设计被采用。主要纪念馆的建造始于</w:t>
      </w:r>
      <w:r w:rsidRPr="00146D27">
        <w:rPr>
          <w:rFonts w:eastAsia="SimSun"/>
        </w:rPr>
        <w:t xml:space="preserve"> 1979 </w:t>
      </w:r>
      <w:r w:rsidRPr="00146D27">
        <w:rPr>
          <w:rFonts w:eastAsia="SimSun" w:hint="eastAsia"/>
        </w:rPr>
        <w:t>年，并于</w:t>
      </w:r>
      <w:r w:rsidRPr="00146D27">
        <w:rPr>
          <w:rFonts w:eastAsia="SimSun"/>
        </w:rPr>
        <w:t xml:space="preserve"> 1982 </w:t>
      </w:r>
      <w:r w:rsidRPr="00146D27">
        <w:rPr>
          <w:rFonts w:eastAsia="SimSun" w:hint="eastAsia"/>
        </w:rPr>
        <w:t>年胜利日前不久完成。根据</w:t>
      </w:r>
      <w:r w:rsidRPr="00146D27">
        <w:rPr>
          <w:rFonts w:eastAsia="SimSun"/>
        </w:rPr>
        <w:t>2002</w:t>
      </w:r>
      <w:r w:rsidRPr="00146D27">
        <w:rPr>
          <w:rFonts w:eastAsia="SimSun" w:hint="eastAsia"/>
        </w:rPr>
        <w:t>年通过的项目，计划设置火坑、详细壁画和图书馆</w:t>
      </w:r>
      <w:proofErr w:type="gramStart"/>
      <w:r w:rsidRPr="00146D27">
        <w:rPr>
          <w:rFonts w:eastAsia="SimSun" w:hint="eastAsia"/>
        </w:rPr>
        <w:t>。</w:t>
      </w:r>
      <w:r w:rsidRPr="00146D27">
        <w:rPr>
          <w:rFonts w:eastAsia="SimSun"/>
        </w:rPr>
        <w:t>[</w:t>
      </w:r>
      <w:proofErr w:type="gramEnd"/>
      <w:r w:rsidRPr="00146D27">
        <w:rPr>
          <w:rFonts w:eastAsia="SimSun"/>
        </w:rPr>
        <w:t>3]</w:t>
      </w:r>
      <w:r w:rsidRPr="00146D27">
        <w:rPr>
          <w:rFonts w:eastAsia="SimSun" w:hint="eastAsia"/>
        </w:rPr>
        <w:t>访问孟加拉国的外国元首亲手在此种植纪念树。孟加拉人民共和国政府建筑部编制了除纪念碑宣礼塔外的所有建筑工程的建筑设计，包括项目的总体规划和自然规划。工程于</w:t>
      </w:r>
      <w:r w:rsidRPr="00146D27">
        <w:rPr>
          <w:rFonts w:eastAsia="SimSun"/>
        </w:rPr>
        <w:t>1972</w:t>
      </w:r>
      <w:r w:rsidRPr="00146D27">
        <w:rPr>
          <w:rFonts w:eastAsia="SimSun" w:hint="eastAsia"/>
        </w:rPr>
        <w:t>年</w:t>
      </w:r>
      <w:r w:rsidRPr="00146D27">
        <w:rPr>
          <w:rFonts w:eastAsia="SimSun"/>
        </w:rPr>
        <w:t>7</w:t>
      </w:r>
      <w:r w:rsidRPr="00146D27">
        <w:rPr>
          <w:rFonts w:eastAsia="SimSun" w:hint="eastAsia"/>
        </w:rPr>
        <w:t>月开工，</w:t>
      </w:r>
      <w:r w:rsidRPr="00146D27">
        <w:rPr>
          <w:rFonts w:eastAsia="SimSun"/>
        </w:rPr>
        <w:t>1986</w:t>
      </w:r>
      <w:r w:rsidRPr="00146D27">
        <w:rPr>
          <w:rFonts w:eastAsia="SimSun" w:hint="eastAsia"/>
        </w:rPr>
        <w:t>年竣工。整个建设工程由孟加拉人民共和国政府住房和公共工程部下属的公共工程司完成。目前，纪念碑的建设已分三个阶段完成，总成本为</w:t>
      </w:r>
      <w:r w:rsidRPr="00146D27">
        <w:rPr>
          <w:rFonts w:eastAsia="SimSun"/>
        </w:rPr>
        <w:t xml:space="preserve"> 1300 </w:t>
      </w:r>
      <w:r w:rsidRPr="00146D27">
        <w:rPr>
          <w:rFonts w:eastAsia="SimSun" w:hint="eastAsia"/>
        </w:rPr>
        <w:t>千万塔卡。</w:t>
      </w:r>
    </w:p>
    <w:p w:rsidR="00146D27" w:rsidRPr="00146D27" w:rsidRDefault="00146D27" w:rsidP="00146D27"/>
    <w:p w:rsidR="00643256" w:rsidRPr="00146D27" w:rsidRDefault="00643256" w:rsidP="00146D27">
      <w:pPr>
        <w:pStyle w:val="Heading2"/>
      </w:pPr>
      <w:r w:rsidRPr="00146D27">
        <w:br w:type="page"/>
      </w:r>
      <w:r w:rsidR="005C5621">
        <w:rPr>
          <w:rStyle w:val="Heading1Char"/>
          <w:rFonts w:asciiTheme="majorHAnsi" w:eastAsiaTheme="majorEastAsia" w:hAnsiTheme="majorHAnsi" w:cstheme="majorBidi"/>
          <w:b/>
          <w:bCs/>
          <w:sz w:val="26"/>
          <w:szCs w:val="26"/>
        </w:rPr>
        <w:lastRenderedPageBreak/>
        <w:t>1</w:t>
      </w:r>
      <w:r w:rsidR="004D30D9" w:rsidRPr="00146D27">
        <w:rPr>
          <w:rStyle w:val="Heading1Char"/>
          <w:rFonts w:asciiTheme="majorHAnsi" w:eastAsiaTheme="majorEastAsia" w:hAnsiTheme="majorHAnsi" w:cstheme="majorBidi"/>
          <w:b/>
          <w:bCs/>
          <w:sz w:val="26"/>
          <w:szCs w:val="26"/>
        </w:rPr>
        <w:t>-</w:t>
      </w:r>
      <w:r w:rsidR="00745D0E" w:rsidRPr="00146D27">
        <w:t>2</w:t>
      </w:r>
      <w:bookmarkStart w:id="3" w:name="_Hlk87125175"/>
      <w:r w:rsidR="004D30D9" w:rsidRPr="00146D27">
        <w:rPr>
          <w:rFonts w:hint="eastAsia"/>
        </w:rPr>
        <w:t>烈士纪念碑</w:t>
      </w:r>
      <w:bookmarkEnd w:id="3"/>
    </w:p>
    <w:p w:rsidR="00A00FBE" w:rsidRDefault="00C31D4A" w:rsidP="004D30D9">
      <w:pPr>
        <w:rPr>
          <w:rFonts w:ascii="SimSun" w:eastAsia="SimSun" w:hAnsi="SimSun" w:cs="SimSun"/>
          <w:sz w:val="28"/>
          <w:szCs w:val="28"/>
        </w:rPr>
      </w:pPr>
      <w:r w:rsidRPr="00146D27">
        <w:rPr>
          <w:rStyle w:val="Heading1Char"/>
          <w:b w:val="0"/>
          <w:bCs w:val="0"/>
          <w:kern w:val="0"/>
          <w:sz w:val="24"/>
          <w:szCs w:val="24"/>
        </w:rPr>
        <w:drawing>
          <wp:anchor distT="0" distB="0" distL="114300" distR="114300" simplePos="0" relativeHeight="251664384" behindDoc="1" locked="0" layoutInCell="1" allowOverlap="1">
            <wp:simplePos x="0" y="0"/>
            <wp:positionH relativeFrom="column">
              <wp:posOffset>-457200</wp:posOffset>
            </wp:positionH>
            <wp:positionV relativeFrom="paragraph">
              <wp:posOffset>301625</wp:posOffset>
            </wp:positionV>
            <wp:extent cx="3492500" cy="2332990"/>
            <wp:effectExtent l="0" t="0" r="0" b="0"/>
            <wp:wrapTight wrapText="bothSides">
              <wp:wrapPolygon edited="0">
                <wp:start x="0" y="0"/>
                <wp:lineTo x="0" y="21341"/>
                <wp:lineTo x="21443" y="21341"/>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8d3b19d5ceb289503e35f9da41ae0.jpg"/>
                    <pic:cNvPicPr/>
                  </pic:nvPicPr>
                  <pic:blipFill>
                    <a:blip r:embed="rId8">
                      <a:extLst>
                        <a:ext uri="{28A0092B-C50C-407E-A947-70E740481C1C}">
                          <a14:useLocalDpi xmlns:a14="http://schemas.microsoft.com/office/drawing/2010/main" val="0"/>
                        </a:ext>
                      </a:extLst>
                    </a:blip>
                    <a:stretch>
                      <a:fillRect/>
                    </a:stretch>
                  </pic:blipFill>
                  <pic:spPr>
                    <a:xfrm>
                      <a:off x="0" y="0"/>
                      <a:ext cx="3492500" cy="2332990"/>
                    </a:xfrm>
                    <a:prstGeom prst="rect">
                      <a:avLst/>
                    </a:prstGeom>
                  </pic:spPr>
                </pic:pic>
              </a:graphicData>
            </a:graphic>
            <wp14:sizeRelH relativeFrom="margin">
              <wp14:pctWidth>0</wp14:pctWidth>
            </wp14:sizeRelH>
            <wp14:sizeRelV relativeFrom="margin">
              <wp14:pctHeight>0</wp14:pctHeight>
            </wp14:sizeRelV>
          </wp:anchor>
        </w:drawing>
      </w:r>
      <w:r w:rsidR="004D30D9" w:rsidRPr="00745D0E">
        <w:rPr>
          <w:rFonts w:ascii="SimSun" w:eastAsia="SimSun" w:hAnsi="SimSun" w:cs="SimSun" w:hint="eastAsia"/>
          <w:sz w:val="28"/>
          <w:szCs w:val="28"/>
        </w:rPr>
        <w:t>烈士纪念碑是孟加拉国达卡的国家纪念碑，旨在纪念</w:t>
      </w:r>
      <w:r w:rsidR="004D30D9" w:rsidRPr="00745D0E">
        <w:rPr>
          <w:sz w:val="28"/>
          <w:szCs w:val="28"/>
        </w:rPr>
        <w:t xml:space="preserve"> 1952 </w:t>
      </w:r>
      <w:r w:rsidR="004D30D9" w:rsidRPr="00745D0E">
        <w:rPr>
          <w:rFonts w:ascii="SimSun" w:eastAsia="SimSun" w:hAnsi="SimSun" w:cs="SimSun" w:hint="eastAsia"/>
          <w:sz w:val="28"/>
          <w:szCs w:val="28"/>
        </w:rPr>
        <w:t>年在当时的东巴基斯坦孟加拉语言运动示威中遇难的人。</w:t>
      </w:r>
      <w:r w:rsidR="004D30D9" w:rsidRPr="00745D0E">
        <w:rPr>
          <w:sz w:val="28"/>
          <w:szCs w:val="28"/>
        </w:rPr>
        <w:t xml:space="preserve"> 1952 </w:t>
      </w:r>
      <w:r w:rsidR="004D30D9" w:rsidRPr="00745D0E">
        <w:rPr>
          <w:rFonts w:ascii="SimSun" w:eastAsia="SimSun" w:hAnsi="SimSun" w:cs="SimSun" w:hint="eastAsia"/>
          <w:sz w:val="28"/>
          <w:szCs w:val="28"/>
        </w:rPr>
        <w:t>年</w:t>
      </w:r>
      <w:r w:rsidR="004D30D9" w:rsidRPr="00745D0E">
        <w:rPr>
          <w:sz w:val="28"/>
          <w:szCs w:val="28"/>
        </w:rPr>
        <w:t xml:space="preserve"> 2 </w:t>
      </w:r>
      <w:r w:rsidR="004D30D9" w:rsidRPr="00745D0E">
        <w:rPr>
          <w:rFonts w:ascii="SimSun" w:eastAsia="SimSun" w:hAnsi="SimSun" w:cs="SimSun" w:hint="eastAsia"/>
          <w:sz w:val="28"/>
          <w:szCs w:val="28"/>
        </w:rPr>
        <w:t>月</w:t>
      </w:r>
      <w:r w:rsidR="004D30D9" w:rsidRPr="00745D0E">
        <w:rPr>
          <w:sz w:val="28"/>
          <w:szCs w:val="28"/>
        </w:rPr>
        <w:t xml:space="preserve"> 21 </w:t>
      </w:r>
      <w:r w:rsidR="004D30D9" w:rsidRPr="00745D0E">
        <w:rPr>
          <w:rFonts w:ascii="SimSun" w:eastAsia="SimSun" w:hAnsi="SimSun" w:cs="SimSun" w:hint="eastAsia"/>
          <w:sz w:val="28"/>
          <w:szCs w:val="28"/>
        </w:rPr>
        <w:t>日至</w:t>
      </w:r>
      <w:r w:rsidR="004D30D9" w:rsidRPr="00745D0E">
        <w:rPr>
          <w:sz w:val="28"/>
          <w:szCs w:val="28"/>
        </w:rPr>
        <w:t xml:space="preserve"> 22 </w:t>
      </w:r>
      <w:r w:rsidR="004D30D9" w:rsidRPr="00745D0E">
        <w:rPr>
          <w:rFonts w:ascii="SimSun" w:eastAsia="SimSun" w:hAnsi="SimSun" w:cs="SimSun" w:hint="eastAsia"/>
          <w:sz w:val="28"/>
          <w:szCs w:val="28"/>
        </w:rPr>
        <w:t>日，达卡大学和达卡</w:t>
      </w:r>
    </w:p>
    <w:p w:rsidR="00C31D4A" w:rsidRDefault="004D30D9" w:rsidP="004D30D9">
      <w:pPr>
        <w:rPr>
          <w:rFonts w:ascii="SimSun" w:eastAsia="SimSun" w:hAnsi="SimSun" w:cs="SimSun"/>
          <w:sz w:val="28"/>
          <w:szCs w:val="28"/>
        </w:rPr>
      </w:pPr>
      <w:r w:rsidRPr="00745D0E">
        <w:rPr>
          <w:rFonts w:ascii="SimSun" w:eastAsia="SimSun" w:hAnsi="SimSun" w:cs="SimSun" w:hint="eastAsia"/>
          <w:sz w:val="28"/>
          <w:szCs w:val="28"/>
        </w:rPr>
        <w:t>医学</w:t>
      </w:r>
    </w:p>
    <w:p w:rsidR="00A00FBE" w:rsidRDefault="00C31D4A" w:rsidP="004D30D9">
      <w:pPr>
        <w:rPr>
          <w:rFonts w:ascii="SimSun" w:eastAsia="SimSun" w:hAnsi="SimSun" w:cs="SimSun"/>
          <w:sz w:val="28"/>
          <w:szCs w:val="28"/>
        </w:rPr>
      </w:pPr>
      <w:r w:rsidRPr="00A00FBE">
        <w:rPr>
          <w:rStyle w:val="Strong"/>
          <w:rFonts w:ascii="SimSun" w:eastAsia="SimSun" w:hAnsi="SimSun" w:cs="SimSun" w:hint="eastAsia"/>
        </w:rPr>
        <w:t>图</w:t>
      </w:r>
      <w:r w:rsidRPr="00A00FBE">
        <w:rPr>
          <w:rStyle w:val="Strong"/>
          <w:rFonts w:eastAsia="Arial Unicode MS" w:hint="eastAsia"/>
        </w:rPr>
        <w:t xml:space="preserve"> 1- 2 </w:t>
      </w:r>
      <w:proofErr w:type="spellStart"/>
      <w:r w:rsidRPr="00A00FBE">
        <w:rPr>
          <w:rFonts w:hint="eastAsia"/>
          <w:b/>
        </w:rPr>
        <w:t>烈士纪念碑</w:t>
      </w:r>
      <w:proofErr w:type="spellEnd"/>
      <w:r w:rsidR="004D30D9" w:rsidRPr="00A00FBE">
        <w:rPr>
          <w:rFonts w:ascii="SimSun" w:eastAsia="SimSun" w:hAnsi="SimSun" w:cs="SimSun" w:hint="eastAsia"/>
          <w:b/>
          <w:sz w:val="28"/>
          <w:szCs w:val="28"/>
        </w:rPr>
        <w:t>院</w:t>
      </w:r>
      <w:r>
        <w:rPr>
          <w:rFonts w:ascii="SimSun" w:eastAsia="SimSun" w:hAnsi="SimSun" w:cs="SimSun" w:hint="eastAsia"/>
          <w:sz w:val="28"/>
          <w:szCs w:val="28"/>
        </w:rPr>
        <w:t xml:space="preserve"> </w:t>
      </w:r>
    </w:p>
    <w:p w:rsidR="004D30D9" w:rsidRPr="00745D0E" w:rsidRDefault="004D30D9" w:rsidP="004D30D9">
      <w:pPr>
        <w:rPr>
          <w:rFonts w:hint="eastAsia"/>
          <w:sz w:val="28"/>
          <w:szCs w:val="28"/>
        </w:rPr>
      </w:pPr>
      <w:r w:rsidRPr="00745D0E">
        <w:rPr>
          <w:rFonts w:ascii="SimSun" w:eastAsia="SimSun" w:hAnsi="SimSun" w:cs="SimSun" w:hint="eastAsia"/>
          <w:sz w:val="28"/>
          <w:szCs w:val="28"/>
        </w:rPr>
        <w:t>的学生和政治活动家在</w:t>
      </w:r>
      <w:r w:rsidRPr="00745D0E">
        <w:rPr>
          <w:sz w:val="28"/>
          <w:szCs w:val="28"/>
        </w:rPr>
        <w:t xml:space="preserve"> </w:t>
      </w:r>
      <w:r w:rsidRPr="00745D0E">
        <w:rPr>
          <w:rFonts w:ascii="SimSun" w:eastAsia="SimSun" w:hAnsi="SimSun" w:cs="SimSun" w:hint="eastAsia"/>
          <w:sz w:val="28"/>
          <w:szCs w:val="28"/>
        </w:rPr>
        <w:t>巴基斯坦警察部队向孟加拉抗议者开火，抗议者要求他们的母语孟加拉语获得官方地位。</w:t>
      </w:r>
      <w:r w:rsidRPr="00745D0E">
        <w:rPr>
          <w:sz w:val="28"/>
          <w:szCs w:val="28"/>
        </w:rPr>
        <w:t xml:space="preserve"> </w:t>
      </w:r>
      <w:r w:rsidRPr="00745D0E">
        <w:rPr>
          <w:rFonts w:ascii="SimSun" w:eastAsia="SimSun" w:hAnsi="SimSun" w:cs="SimSun" w:hint="eastAsia"/>
          <w:sz w:val="28"/>
          <w:szCs w:val="28"/>
        </w:rPr>
        <w:t>大屠杀发生在达卡医学院和拉姆纳公园附近。</w:t>
      </w:r>
      <w:r w:rsidRPr="00745D0E">
        <w:rPr>
          <w:sz w:val="28"/>
          <w:szCs w:val="28"/>
        </w:rPr>
        <w:t xml:space="preserve"> </w:t>
      </w:r>
      <w:r w:rsidRPr="00745D0E">
        <w:rPr>
          <w:rFonts w:ascii="SimSun" w:eastAsia="SimSun" w:hAnsi="SimSun" w:cs="SimSun" w:hint="eastAsia"/>
          <w:sz w:val="28"/>
          <w:szCs w:val="28"/>
        </w:rPr>
        <w:t>达卡医学院和其他教育机构的学生于</w:t>
      </w:r>
      <w:r w:rsidRPr="00745D0E">
        <w:rPr>
          <w:sz w:val="28"/>
          <w:szCs w:val="28"/>
        </w:rPr>
        <w:t xml:space="preserve"> 2 </w:t>
      </w:r>
      <w:r w:rsidRPr="00745D0E">
        <w:rPr>
          <w:rFonts w:ascii="SimSun" w:eastAsia="SimSun" w:hAnsi="SimSun" w:cs="SimSun" w:hint="eastAsia"/>
          <w:sz w:val="28"/>
          <w:szCs w:val="28"/>
        </w:rPr>
        <w:t>月</w:t>
      </w:r>
      <w:r w:rsidRPr="00745D0E">
        <w:rPr>
          <w:sz w:val="28"/>
          <w:szCs w:val="28"/>
        </w:rPr>
        <w:t xml:space="preserve"> 23 </w:t>
      </w:r>
      <w:r w:rsidRPr="00745D0E">
        <w:rPr>
          <w:rFonts w:ascii="SimSun" w:eastAsia="SimSun" w:hAnsi="SimSun" w:cs="SimSun" w:hint="eastAsia"/>
          <w:sz w:val="28"/>
          <w:szCs w:val="28"/>
        </w:rPr>
        <w:t>日竖立了一座临时纪念碑，但很快于</w:t>
      </w:r>
      <w:r w:rsidRPr="00745D0E">
        <w:rPr>
          <w:sz w:val="28"/>
          <w:szCs w:val="28"/>
        </w:rPr>
        <w:t xml:space="preserve"> 2 </w:t>
      </w:r>
      <w:r w:rsidRPr="00745D0E">
        <w:rPr>
          <w:rFonts w:ascii="SimSun" w:eastAsia="SimSun" w:hAnsi="SimSun" w:cs="SimSun" w:hint="eastAsia"/>
          <w:sz w:val="28"/>
          <w:szCs w:val="28"/>
        </w:rPr>
        <w:t>月</w:t>
      </w:r>
      <w:r w:rsidRPr="00745D0E">
        <w:rPr>
          <w:sz w:val="28"/>
          <w:szCs w:val="28"/>
        </w:rPr>
        <w:t xml:space="preserve"> 24 </w:t>
      </w:r>
      <w:r w:rsidRPr="00745D0E">
        <w:rPr>
          <w:rFonts w:ascii="SimSun" w:eastAsia="SimSun" w:hAnsi="SimSun" w:cs="SimSun" w:hint="eastAsia"/>
          <w:sz w:val="28"/>
          <w:szCs w:val="28"/>
        </w:rPr>
        <w:t>日被巴基斯坦警察部队拆除。</w:t>
      </w:r>
    </w:p>
    <w:p w:rsidR="004D30D9" w:rsidRPr="004D30D9" w:rsidRDefault="004D30D9" w:rsidP="004D30D9">
      <w:pPr>
        <w:rPr>
          <w:rFonts w:asciiTheme="majorHAnsi" w:eastAsiaTheme="majorEastAsia" w:hAnsiTheme="majorHAnsi" w:cstheme="majorBidi" w:hint="eastAsia"/>
          <w:b/>
          <w:bCs/>
          <w:color w:val="000000" w:themeColor="text1"/>
          <w:kern w:val="44"/>
          <w:sz w:val="28"/>
          <w:szCs w:val="28"/>
        </w:rPr>
      </w:pPr>
    </w:p>
    <w:p w:rsidR="000C17D9" w:rsidRDefault="000C17D9" w:rsidP="004D30D9">
      <w:r>
        <w:br w:type="page"/>
      </w:r>
      <w:r w:rsidR="004F668A">
        <w:lastRenderedPageBreak/>
        <w:t>S</w:t>
      </w:r>
      <w:bookmarkStart w:id="4" w:name="_GoBack"/>
      <w:bookmarkEnd w:id="4"/>
    </w:p>
    <w:p w:rsidR="004D30D9" w:rsidRPr="00146D27" w:rsidRDefault="00640F96" w:rsidP="00146D27">
      <w:pPr>
        <w:pStyle w:val="Heading2"/>
      </w:pPr>
      <w:r w:rsidRPr="00146D27">
        <w:t xml:space="preserve"> </w:t>
      </w:r>
      <w:r w:rsidR="005C5621">
        <w:t>1</w:t>
      </w:r>
      <w:r w:rsidR="00745D0E" w:rsidRPr="00146D27">
        <w:t>-3</w:t>
      </w:r>
      <w:r w:rsidRPr="00146D27">
        <w:t xml:space="preserve"> </w:t>
      </w:r>
      <w:r w:rsidRPr="00146D27">
        <w:rPr>
          <w:rFonts w:hint="eastAsia"/>
        </w:rPr>
        <w:t>拉尔巴格堡</w:t>
      </w:r>
    </w:p>
    <w:p w:rsidR="00640F96" w:rsidRPr="00640F96" w:rsidRDefault="00640F96" w:rsidP="00640F96"/>
    <w:p w:rsidR="00A00FBE" w:rsidRDefault="00A00FBE" w:rsidP="003D0E41">
      <w:r w:rsidRPr="00146D27">
        <w:drawing>
          <wp:anchor distT="0" distB="0" distL="114300" distR="114300" simplePos="0" relativeHeight="251665408" behindDoc="1" locked="0" layoutInCell="1" allowOverlap="1">
            <wp:simplePos x="0" y="0"/>
            <wp:positionH relativeFrom="column">
              <wp:posOffset>114300</wp:posOffset>
            </wp:positionH>
            <wp:positionV relativeFrom="paragraph">
              <wp:posOffset>195580</wp:posOffset>
            </wp:positionV>
            <wp:extent cx="4146550" cy="2073275"/>
            <wp:effectExtent l="0" t="0" r="6350" b="3175"/>
            <wp:wrapTight wrapText="bothSides">
              <wp:wrapPolygon edited="0">
                <wp:start x="0" y="0"/>
                <wp:lineTo x="0" y="21435"/>
                <wp:lineTo x="21534" y="21435"/>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7cd98541e787e2a7e169628ee471a.jpg"/>
                    <pic:cNvPicPr/>
                  </pic:nvPicPr>
                  <pic:blipFill>
                    <a:blip r:embed="rId9">
                      <a:extLst>
                        <a:ext uri="{28A0092B-C50C-407E-A947-70E740481C1C}">
                          <a14:useLocalDpi xmlns:a14="http://schemas.microsoft.com/office/drawing/2010/main" val="0"/>
                        </a:ext>
                      </a:extLst>
                    </a:blip>
                    <a:stretch>
                      <a:fillRect/>
                    </a:stretch>
                  </pic:blipFill>
                  <pic:spPr>
                    <a:xfrm>
                      <a:off x="0" y="0"/>
                      <a:ext cx="4146550" cy="2073275"/>
                    </a:xfrm>
                    <a:prstGeom prst="rect">
                      <a:avLst/>
                    </a:prstGeom>
                  </pic:spPr>
                </pic:pic>
              </a:graphicData>
            </a:graphic>
            <wp14:sizeRelH relativeFrom="margin">
              <wp14:pctWidth>0</wp14:pctWidth>
            </wp14:sizeRelH>
            <wp14:sizeRelV relativeFrom="margin">
              <wp14:pctHeight>0</wp14:pctHeight>
            </wp14:sizeRelV>
          </wp:anchor>
        </w:drawing>
      </w:r>
      <w:r w:rsidR="00640F96" w:rsidRPr="00640F96">
        <w:rPr>
          <w:rFonts w:ascii="SimSun" w:eastAsia="SimSun" w:hAnsi="SimSun" w:cs="SimSun" w:hint="eastAsia"/>
        </w:rPr>
        <w:t>拉尔巴格堡是一座不完整的</w:t>
      </w:r>
      <w:r w:rsidR="00640F96" w:rsidRPr="00640F96">
        <w:t xml:space="preserve"> 17 </w:t>
      </w:r>
      <w:r w:rsidR="00640F96" w:rsidRPr="00640F96">
        <w:rPr>
          <w:rFonts w:ascii="SimSun" w:eastAsia="SimSun" w:hAnsi="SimSun" w:cs="SimSun" w:hint="eastAsia"/>
        </w:rPr>
        <w:t>世纪莫卧儿堡垒建筑群，位于孟加拉国达卡西南部的布里甘加河前。</w:t>
      </w:r>
      <w:r w:rsidR="00640F96" w:rsidRPr="00640F96">
        <w:t xml:space="preserve"> </w:t>
      </w:r>
      <w:r w:rsidR="00640F96" w:rsidRPr="00640F96">
        <w:rPr>
          <w:rFonts w:ascii="SimSun" w:eastAsia="SimSun" w:hAnsi="SimSun" w:cs="SimSun" w:hint="eastAsia"/>
        </w:rPr>
        <w:t>该建筑于公元</w:t>
      </w:r>
      <w:r w:rsidR="00640F96" w:rsidRPr="00640F96">
        <w:t xml:space="preserve"> </w:t>
      </w:r>
    </w:p>
    <w:p w:rsidR="00A00FBE" w:rsidRDefault="00A00FBE" w:rsidP="003D0E41">
      <w:pPr>
        <w:rPr>
          <w:rStyle w:val="Strong"/>
          <w:rFonts w:ascii="SimSun" w:eastAsia="SimSun" w:hAnsi="SimSun" w:cs="SimSun"/>
        </w:rPr>
      </w:pPr>
    </w:p>
    <w:p w:rsidR="00A00FBE" w:rsidRDefault="00A00FBE" w:rsidP="003D0E41">
      <w:pPr>
        <w:rPr>
          <w:b/>
        </w:rPr>
      </w:pPr>
      <w:r>
        <w:rPr>
          <w:rStyle w:val="Strong"/>
          <w:rFonts w:ascii="SimSun" w:eastAsia="SimSun" w:hAnsi="SimSun" w:cs="SimSun" w:hint="eastAsia"/>
        </w:rPr>
        <w:t xml:space="preserve"> </w:t>
      </w:r>
      <w:r>
        <w:rPr>
          <w:rStyle w:val="Strong"/>
          <w:rFonts w:ascii="SimSun" w:eastAsia="SimSun" w:hAnsi="SimSun" w:cs="SimSun"/>
        </w:rPr>
        <w:t xml:space="preserve">                 </w:t>
      </w:r>
      <w:r w:rsidRPr="00745D0E">
        <w:rPr>
          <w:rStyle w:val="Strong"/>
          <w:rFonts w:ascii="SimSun" w:eastAsia="SimSun" w:hAnsi="SimSun" w:cs="SimSun" w:hint="eastAsia"/>
        </w:rPr>
        <w:t>图</w:t>
      </w:r>
      <w:r w:rsidRPr="00745D0E">
        <w:rPr>
          <w:rStyle w:val="Strong"/>
          <w:rFonts w:eastAsia="Arial Unicode MS" w:hint="eastAsia"/>
        </w:rPr>
        <w:t xml:space="preserve"> 1- 3</w:t>
      </w:r>
      <w:r w:rsidRPr="00A00FBE">
        <w:rPr>
          <w:rFonts w:hint="eastAsia"/>
          <w:b/>
        </w:rPr>
        <w:t>拉尔巴格堡</w:t>
      </w:r>
    </w:p>
    <w:p w:rsidR="003D0E41" w:rsidRDefault="00640F96" w:rsidP="003D0E41">
      <w:pPr>
        <w:rPr>
          <w:rFonts w:ascii="SimSun" w:eastAsia="SimSun" w:hAnsi="SimSun" w:cs="SimSun" w:hint="eastAsia"/>
        </w:rPr>
      </w:pPr>
      <w:r w:rsidRPr="00640F96">
        <w:t xml:space="preserve">1678 </w:t>
      </w:r>
      <w:r w:rsidRPr="00640F96">
        <w:rPr>
          <w:rFonts w:ascii="SimSun" w:eastAsia="SimSun" w:hAnsi="SimSun" w:cs="SimSun" w:hint="eastAsia"/>
        </w:rPr>
        <w:t>年由莫卧儿苏巴达尔穆罕默德阿扎姆沙阿开始，他是奥朗则布皇帝的儿子，后来是皇帝本人。</w:t>
      </w:r>
      <w:r w:rsidRPr="00640F96">
        <w:t xml:space="preserve"> </w:t>
      </w:r>
      <w:r w:rsidRPr="00640F96">
        <w:rPr>
          <w:rFonts w:ascii="SimSun" w:eastAsia="SimSun" w:hAnsi="SimSun" w:cs="SimSun" w:hint="eastAsia"/>
        </w:rPr>
        <w:t>他的继任者沙伊斯塔汗（</w:t>
      </w:r>
      <w:proofErr w:type="spellStart"/>
      <w:r w:rsidRPr="00640F96">
        <w:t>Shaista</w:t>
      </w:r>
      <w:proofErr w:type="spellEnd"/>
      <w:r w:rsidRPr="00640F96">
        <w:t xml:space="preserve"> Khan</w:t>
      </w:r>
      <w:r w:rsidRPr="00640F96">
        <w:rPr>
          <w:rFonts w:ascii="SimSun" w:eastAsia="SimSun" w:hAnsi="SimSun" w:cs="SimSun" w:hint="eastAsia"/>
        </w:rPr>
        <w:t>）没有继续这项工作，尽管他一直呆在达卡直到</w:t>
      </w:r>
      <w:r w:rsidRPr="00640F96">
        <w:t xml:space="preserve"> 1688 </w:t>
      </w:r>
      <w:r w:rsidRPr="00640F96">
        <w:rPr>
          <w:rFonts w:ascii="SimSun" w:eastAsia="SimSun" w:hAnsi="SimSun" w:cs="SimSun" w:hint="eastAsia"/>
        </w:rPr>
        <w:t>年</w:t>
      </w:r>
      <w:r>
        <w:rPr>
          <w:rFonts w:ascii="SimSun" w:eastAsia="SimSun" w:hAnsi="SimSun" w:cs="SimSun" w:hint="eastAsia"/>
        </w:rPr>
        <w:t>。</w:t>
      </w:r>
    </w:p>
    <w:p w:rsidR="00640F96" w:rsidRPr="00640F96" w:rsidRDefault="00640F96" w:rsidP="00640F96">
      <w:pPr>
        <w:rPr>
          <w:rFonts w:hint="eastAsia"/>
        </w:rPr>
      </w:pPr>
    </w:p>
    <w:p w:rsidR="00640F96" w:rsidRPr="00640F96" w:rsidRDefault="00640F96" w:rsidP="00640F96">
      <w:pPr>
        <w:rPr>
          <w:rFonts w:hint="eastAsia"/>
        </w:rPr>
      </w:pPr>
    </w:p>
    <w:p w:rsidR="00640F96" w:rsidRPr="00640F96" w:rsidRDefault="00640F96" w:rsidP="00640F96">
      <w:pPr>
        <w:rPr>
          <w:rFonts w:hint="eastAsia"/>
        </w:rPr>
      </w:pPr>
    </w:p>
    <w:p w:rsidR="00640F96" w:rsidRDefault="00640F96" w:rsidP="00640F96">
      <w:pPr>
        <w:rPr>
          <w:rFonts w:ascii="SimSun" w:eastAsia="SimSun" w:hAnsi="SimSun" w:cs="SimSun" w:hint="eastAsia"/>
        </w:rPr>
      </w:pPr>
    </w:p>
    <w:p w:rsidR="00146D27" w:rsidRDefault="00640F96" w:rsidP="00146D27">
      <w:pPr>
        <w:pStyle w:val="Heading2"/>
      </w:pPr>
      <w:r>
        <w:t xml:space="preserve"> </w:t>
      </w:r>
      <w:r w:rsidR="005C5621">
        <w:t>1</w:t>
      </w:r>
      <w:r>
        <w:rPr>
          <w:rFonts w:asciiTheme="minorEastAsia" w:eastAsiaTheme="minorEastAsia" w:hAnsiTheme="minorEastAsia" w:hint="eastAsia"/>
        </w:rPr>
        <w:t>-</w:t>
      </w:r>
      <w:r>
        <w:t>4</w:t>
      </w:r>
      <w:bookmarkStart w:id="5" w:name="_Hlk87125014"/>
      <w:r w:rsidRPr="00640F96">
        <w:rPr>
          <w:rFonts w:hint="eastAsia"/>
        </w:rPr>
        <w:t>孟加拉国国家博物馆</w:t>
      </w:r>
      <w:bookmarkEnd w:id="5"/>
    </w:p>
    <w:p w:rsidR="00A00FBE" w:rsidRDefault="00A00FBE" w:rsidP="00146D27">
      <w:r>
        <w:rPr>
          <w:rFonts w:ascii="SimSun" w:eastAsia="SimSun" w:hAnsi="SimSun" w:cs="SimSun" w:hint="eastAsia"/>
          <w:b/>
          <w:noProof/>
          <w:lang w:val="zh-CN"/>
        </w:rPr>
        <w:drawing>
          <wp:anchor distT="0" distB="0" distL="114300" distR="114300" simplePos="0" relativeHeight="251666432" behindDoc="1" locked="0" layoutInCell="1" allowOverlap="1">
            <wp:simplePos x="0" y="0"/>
            <wp:positionH relativeFrom="column">
              <wp:posOffset>152400</wp:posOffset>
            </wp:positionH>
            <wp:positionV relativeFrom="paragraph">
              <wp:posOffset>210820</wp:posOffset>
            </wp:positionV>
            <wp:extent cx="3340100" cy="1822450"/>
            <wp:effectExtent l="0" t="0" r="0" b="6350"/>
            <wp:wrapTight wrapText="bothSides">
              <wp:wrapPolygon edited="0">
                <wp:start x="0" y="0"/>
                <wp:lineTo x="0" y="21449"/>
                <wp:lineTo x="21436" y="21449"/>
                <wp:lineTo x="214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717493a5fdb141523a06361a256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100" cy="1822450"/>
                    </a:xfrm>
                    <a:prstGeom prst="rect">
                      <a:avLst/>
                    </a:prstGeom>
                  </pic:spPr>
                </pic:pic>
              </a:graphicData>
            </a:graphic>
            <wp14:sizeRelH relativeFrom="margin">
              <wp14:pctWidth>0</wp14:pctWidth>
            </wp14:sizeRelH>
            <wp14:sizeRelV relativeFrom="margin">
              <wp14:pctHeight>0</wp14:pctHeight>
            </wp14:sizeRelV>
          </wp:anchor>
        </w:drawing>
      </w:r>
      <w:r w:rsidR="00146D27" w:rsidRPr="00640F96">
        <w:rPr>
          <w:rFonts w:ascii="SimSun" w:eastAsia="SimSun" w:hAnsi="SimSun" w:cs="SimSun" w:hint="eastAsia"/>
        </w:rPr>
        <w:t>孟加拉国国家博物馆是位于孟加拉国首都达卡的国家博物馆。它成立于</w:t>
      </w:r>
      <w:r w:rsidR="00146D27" w:rsidRPr="00640F96">
        <w:t>1913</w:t>
      </w:r>
      <w:r w:rsidR="00146D27" w:rsidRPr="00640F96">
        <w:rPr>
          <w:rFonts w:ascii="SimSun" w:eastAsia="SimSun" w:hAnsi="SimSun" w:cs="SimSun" w:hint="eastAsia"/>
        </w:rPr>
        <w:t>年</w:t>
      </w:r>
      <w:r w:rsidR="00146D27" w:rsidRPr="00640F96">
        <w:t>3</w:t>
      </w:r>
      <w:r w:rsidR="00146D27" w:rsidRPr="00640F96">
        <w:rPr>
          <w:rFonts w:ascii="SimSun" w:eastAsia="SimSun" w:hAnsi="SimSun" w:cs="SimSun" w:hint="eastAsia"/>
        </w:rPr>
        <w:t>月</w:t>
      </w:r>
      <w:r w:rsidR="00146D27" w:rsidRPr="00640F96">
        <w:t>20</w:t>
      </w:r>
      <w:r w:rsidR="00146D27" w:rsidRPr="00640F96">
        <w:rPr>
          <w:rFonts w:ascii="SimSun" w:eastAsia="SimSun" w:hAnsi="SimSun" w:cs="SimSun" w:hint="eastAsia"/>
        </w:rPr>
        <w:t>日，并于</w:t>
      </w:r>
      <w:r w:rsidR="00146D27" w:rsidRPr="00640F96">
        <w:t>1913</w:t>
      </w:r>
      <w:r w:rsidR="00146D27" w:rsidRPr="00640F96">
        <w:rPr>
          <w:rFonts w:ascii="SimSun" w:eastAsia="SimSun" w:hAnsi="SimSun" w:cs="SimSun" w:hint="eastAsia"/>
        </w:rPr>
        <w:t>年</w:t>
      </w:r>
      <w:r w:rsidR="00146D27" w:rsidRPr="00640F96">
        <w:t>8</w:t>
      </w:r>
      <w:r w:rsidR="00146D27" w:rsidRPr="00640F96">
        <w:rPr>
          <w:rFonts w:ascii="SimSun" w:eastAsia="SimSun" w:hAnsi="SimSun" w:cs="SimSun" w:hint="eastAsia"/>
        </w:rPr>
        <w:t>月</w:t>
      </w:r>
      <w:r w:rsidR="00146D27" w:rsidRPr="00640F96">
        <w:t>8</w:t>
      </w:r>
      <w:r w:rsidR="00146D27" w:rsidRPr="00640F96">
        <w:rPr>
          <w:rFonts w:ascii="SimSun" w:eastAsia="SimSun" w:hAnsi="SimSun" w:cs="SimSun" w:hint="eastAsia"/>
        </w:rPr>
        <w:t>日正式落成。</w:t>
      </w:r>
      <w:r w:rsidR="00146D27" w:rsidRPr="00640F96">
        <w:t xml:space="preserve"> 1983 </w:t>
      </w:r>
      <w:r w:rsidR="00146D27" w:rsidRPr="00640F96">
        <w:rPr>
          <w:rFonts w:ascii="SimSun" w:eastAsia="SimSun" w:hAnsi="SimSun" w:cs="SimSun" w:hint="eastAsia"/>
        </w:rPr>
        <w:t>年</w:t>
      </w:r>
      <w:r w:rsidR="00146D27" w:rsidRPr="00640F96">
        <w:t xml:space="preserve"> 11 </w:t>
      </w:r>
      <w:r w:rsidR="00146D27" w:rsidRPr="00640F96">
        <w:rPr>
          <w:rFonts w:ascii="SimSun" w:eastAsia="SimSun" w:hAnsi="SimSun" w:cs="SimSun" w:hint="eastAsia"/>
        </w:rPr>
        <w:t>月</w:t>
      </w:r>
      <w:r w:rsidR="00146D27" w:rsidRPr="00640F96">
        <w:t xml:space="preserve"> 16 </w:t>
      </w:r>
      <w:r w:rsidR="00146D27" w:rsidRPr="00640F96">
        <w:rPr>
          <w:rFonts w:ascii="SimSun" w:eastAsia="SimSun" w:hAnsi="SimSun" w:cs="SimSun" w:hint="eastAsia"/>
        </w:rPr>
        <w:t>日，它被授予国家博物馆的地位。该博物馆位于</w:t>
      </w:r>
      <w:r w:rsidR="00146D27" w:rsidRPr="00640F96">
        <w:t xml:space="preserve"> </w:t>
      </w:r>
      <w:proofErr w:type="spellStart"/>
      <w:r w:rsidR="00146D27" w:rsidRPr="00640F96">
        <w:t>Shahbagh</w:t>
      </w:r>
      <w:proofErr w:type="spellEnd"/>
      <w:r w:rsidR="00146D27" w:rsidRPr="00640F96">
        <w:t xml:space="preserve"> </w:t>
      </w:r>
      <w:r w:rsidR="00146D27" w:rsidRPr="00640F96">
        <w:rPr>
          <w:rFonts w:ascii="SimSun" w:eastAsia="SimSun" w:hAnsi="SimSun" w:cs="SimSun" w:hint="eastAsia"/>
        </w:rPr>
        <w:t>路口附近，</w:t>
      </w:r>
      <w:proofErr w:type="spellStart"/>
      <w:r w:rsidR="00146D27" w:rsidRPr="00640F96">
        <w:t>Bangabandhu</w:t>
      </w:r>
      <w:proofErr w:type="spellEnd"/>
      <w:r w:rsidR="00146D27" w:rsidRPr="00640F96">
        <w:t xml:space="preserve"> </w:t>
      </w:r>
      <w:proofErr w:type="spellStart"/>
      <w:r w:rsidR="00146D27" w:rsidRPr="00640F96">
        <w:t>Sheikh</w:t>
      </w:r>
      <w:proofErr w:type="spellEnd"/>
      <w:r w:rsidR="00146D27" w:rsidRPr="00640F96">
        <w:t xml:space="preserve"> </w:t>
      </w:r>
      <w:proofErr w:type="spellStart"/>
      <w:r w:rsidR="00146D27" w:rsidRPr="00640F96">
        <w:t>Mujib</w:t>
      </w:r>
      <w:proofErr w:type="spellEnd"/>
    </w:p>
    <w:p w:rsidR="00A00FBE" w:rsidRDefault="00146D27" w:rsidP="00146D27">
      <w:r w:rsidRPr="00640F96">
        <w:t xml:space="preserve"> </w:t>
      </w:r>
    </w:p>
    <w:p w:rsidR="00A00FBE" w:rsidRDefault="00A00FBE" w:rsidP="00146D27">
      <w:pPr>
        <w:rPr>
          <w:rStyle w:val="Strong"/>
          <w:rFonts w:ascii="SimSun" w:eastAsia="SimSun" w:hAnsi="SimSun" w:cs="SimSun"/>
        </w:rPr>
      </w:pPr>
    </w:p>
    <w:p w:rsidR="00A00FBE" w:rsidRDefault="00A00FBE" w:rsidP="00146D27">
      <w:pPr>
        <w:rPr>
          <w:rFonts w:eastAsia="SimSun"/>
          <w:b/>
        </w:rPr>
      </w:pPr>
      <w:r>
        <w:rPr>
          <w:rStyle w:val="Strong"/>
          <w:rFonts w:ascii="SimSun" w:eastAsia="SimSun" w:hAnsi="SimSun" w:cs="SimSun" w:hint="eastAsia"/>
        </w:rPr>
        <w:t xml:space="preserve"> </w:t>
      </w:r>
      <w:r>
        <w:rPr>
          <w:rStyle w:val="Strong"/>
          <w:rFonts w:ascii="SimSun" w:eastAsia="SimSun" w:hAnsi="SimSun" w:cs="SimSun"/>
        </w:rPr>
        <w:t xml:space="preserve">       </w:t>
      </w:r>
      <w:r w:rsidRPr="00745D0E">
        <w:rPr>
          <w:rStyle w:val="Strong"/>
          <w:rFonts w:ascii="SimSun" w:eastAsia="SimSun" w:hAnsi="SimSun" w:cs="SimSun" w:hint="eastAsia"/>
        </w:rPr>
        <w:t>图</w:t>
      </w:r>
      <w:r w:rsidRPr="00745D0E">
        <w:rPr>
          <w:rStyle w:val="Strong"/>
          <w:rFonts w:eastAsia="Arial Unicode MS" w:hint="eastAsia"/>
        </w:rPr>
        <w:t xml:space="preserve"> 1- 4</w:t>
      </w:r>
      <w:r w:rsidRPr="00A00FBE">
        <w:rPr>
          <w:rFonts w:eastAsia="SimSun" w:hint="eastAsia"/>
          <w:b/>
        </w:rPr>
        <w:t>孟加拉国国家博物馆</w:t>
      </w:r>
    </w:p>
    <w:p w:rsidR="00640F96" w:rsidRPr="00146D27" w:rsidRDefault="00146D27" w:rsidP="00146D27">
      <w:pPr>
        <w:rPr>
          <w:rFonts w:asciiTheme="majorHAnsi" w:eastAsiaTheme="majorEastAsia" w:hAnsiTheme="majorHAnsi" w:cstheme="majorBidi"/>
        </w:rPr>
      </w:pPr>
      <w:r w:rsidRPr="00640F96">
        <w:rPr>
          <w:rFonts w:ascii="SimSun" w:eastAsia="SimSun" w:hAnsi="SimSun" w:cs="SimSun" w:hint="eastAsia"/>
        </w:rPr>
        <w:t>医科大学、</w:t>
      </w:r>
      <w:proofErr w:type="spellStart"/>
      <w:r w:rsidRPr="00640F96">
        <w:t>Ramna</w:t>
      </w:r>
      <w:proofErr w:type="spellEnd"/>
      <w:r w:rsidRPr="00640F96">
        <w:t xml:space="preserve"> </w:t>
      </w:r>
      <w:r w:rsidRPr="00640F96">
        <w:rPr>
          <w:rFonts w:ascii="SimSun" w:eastAsia="SimSun" w:hAnsi="SimSun" w:cs="SimSun" w:hint="eastAsia"/>
        </w:rPr>
        <w:t>公园和美术学院。有</w:t>
      </w:r>
      <w:r w:rsidRPr="00640F96">
        <w:t>44</w:t>
      </w:r>
      <w:r w:rsidRPr="00640F96">
        <w:rPr>
          <w:rFonts w:ascii="SimSun" w:eastAsia="SimSun" w:hAnsi="SimSun" w:cs="SimSun" w:hint="eastAsia"/>
        </w:rPr>
        <w:t>个独立的人类学、美术、历史、自然和现代和古代世界文明、孟加拉国解放战争等画廊。还有一个档案馆、图书馆、礼堂、</w:t>
      </w:r>
      <w:proofErr w:type="spellStart"/>
      <w:r w:rsidRPr="00640F96">
        <w:t>sinescape</w:t>
      </w:r>
      <w:proofErr w:type="spellEnd"/>
      <w:r w:rsidRPr="00640F96">
        <w:t xml:space="preserve"> </w:t>
      </w:r>
      <w:r w:rsidRPr="00640F96">
        <w:rPr>
          <w:rFonts w:ascii="SimSun" w:eastAsia="SimSun" w:hAnsi="SimSun" w:cs="SimSun" w:hint="eastAsia"/>
        </w:rPr>
        <w:t>和电影展览。</w:t>
      </w:r>
      <w:r w:rsidR="00640F96">
        <w:rPr>
          <w:rFonts w:eastAsia="SimSun"/>
        </w:rPr>
        <w:br w:type="page"/>
      </w:r>
    </w:p>
    <w:p w:rsidR="00640F96" w:rsidRDefault="005C5621" w:rsidP="00146D27">
      <w:pPr>
        <w:pStyle w:val="Heading1"/>
        <w:rPr>
          <w:rFonts w:ascii="SimSun" w:eastAsia="SimSun" w:hAnsi="SimSun" w:cs="SimSun"/>
        </w:rPr>
      </w:pPr>
      <w:r>
        <w:lastRenderedPageBreak/>
        <w:t>2</w:t>
      </w:r>
      <w:r w:rsidR="00146D27">
        <w:t>.</w:t>
      </w:r>
      <w:r w:rsidR="00146D27">
        <w:rPr>
          <w:rFonts w:ascii="SimSun" w:eastAsia="SimSun" w:hAnsi="SimSun" w:cs="SimSun" w:hint="eastAsia"/>
        </w:rPr>
        <w:t>红剧场</w:t>
      </w:r>
    </w:p>
    <w:p w:rsidR="00146D27" w:rsidRDefault="005C5621" w:rsidP="00146D27">
      <w:pPr>
        <w:pStyle w:val="Heading2"/>
      </w:pPr>
      <w:r>
        <w:t>2</w:t>
      </w:r>
      <w:r w:rsidR="00146D27">
        <w:rPr>
          <w:rFonts w:hint="eastAsia"/>
        </w:rPr>
        <w:t>-</w:t>
      </w:r>
      <w:r w:rsidR="00146D27">
        <w:t xml:space="preserve">1 </w:t>
      </w:r>
      <w:r w:rsidR="00146D27">
        <w:rPr>
          <w:rFonts w:hint="eastAsia"/>
        </w:rPr>
        <w:t>北京红剧场</w:t>
      </w:r>
    </w:p>
    <w:p w:rsidR="00A00FBE" w:rsidRDefault="00A00FBE" w:rsidP="00146D27">
      <w:pPr>
        <w:rPr>
          <w:rFonts w:ascii="SimSun" w:eastAsia="SimSun" w:hAnsi="SimSun" w:cs="SimSun"/>
        </w:rPr>
      </w:pPr>
      <w:r>
        <w:rPr>
          <w:noProof/>
        </w:rPr>
        <w:drawing>
          <wp:anchor distT="0" distB="0" distL="114300" distR="114300" simplePos="0" relativeHeight="251667456" behindDoc="1" locked="0" layoutInCell="1" allowOverlap="1" wp14:anchorId="0B592924">
            <wp:simplePos x="0" y="0"/>
            <wp:positionH relativeFrom="column">
              <wp:posOffset>264160</wp:posOffset>
            </wp:positionH>
            <wp:positionV relativeFrom="paragraph">
              <wp:posOffset>44450</wp:posOffset>
            </wp:positionV>
            <wp:extent cx="2787650" cy="2072005"/>
            <wp:effectExtent l="0" t="0" r="0" b="4445"/>
            <wp:wrapTight wrapText="bothSides">
              <wp:wrapPolygon edited="0">
                <wp:start x="0" y="0"/>
                <wp:lineTo x="0" y="21448"/>
                <wp:lineTo x="21403" y="21448"/>
                <wp:lineTo x="214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0c20c5ea0bf196880b1602c90201.jpg"/>
                    <pic:cNvPicPr/>
                  </pic:nvPicPr>
                  <pic:blipFill>
                    <a:blip r:embed="rId11">
                      <a:extLst>
                        <a:ext uri="{28A0092B-C50C-407E-A947-70E740481C1C}">
                          <a14:useLocalDpi xmlns:a14="http://schemas.microsoft.com/office/drawing/2010/main" val="0"/>
                        </a:ext>
                      </a:extLst>
                    </a:blip>
                    <a:stretch>
                      <a:fillRect/>
                    </a:stretch>
                  </pic:blipFill>
                  <pic:spPr>
                    <a:xfrm>
                      <a:off x="0" y="0"/>
                      <a:ext cx="2787650" cy="2072005"/>
                    </a:xfrm>
                    <a:prstGeom prst="rect">
                      <a:avLst/>
                    </a:prstGeom>
                  </pic:spPr>
                </pic:pic>
              </a:graphicData>
            </a:graphic>
            <wp14:sizeRelH relativeFrom="margin">
              <wp14:pctWidth>0</wp14:pctWidth>
            </wp14:sizeRelH>
            <wp14:sizeRelV relativeFrom="margin">
              <wp14:pctHeight>0</wp14:pctHeight>
            </wp14:sizeRelV>
          </wp:anchor>
        </w:drawing>
      </w:r>
      <w:r w:rsidR="00A976CF" w:rsidRPr="00A976CF">
        <w:rPr>
          <w:rFonts w:ascii="SimSun" w:eastAsia="SimSun" w:hAnsi="SimSun" w:cs="SimSun" w:hint="eastAsia"/>
        </w:rPr>
        <w:t>原为崇文区工人文化宫大剧场。</w:t>
      </w:r>
      <w:r w:rsidR="00A976CF" w:rsidRPr="00A976CF">
        <w:t>“</w:t>
      </w:r>
      <w:r w:rsidR="00A976CF" w:rsidRPr="00A976CF">
        <w:rPr>
          <w:rFonts w:ascii="SimSun" w:eastAsia="SimSun" w:hAnsi="SimSun" w:cs="SimSun" w:hint="eastAsia"/>
        </w:rPr>
        <w:t>天创国际演艺</w:t>
      </w:r>
      <w:r w:rsidR="00A976CF" w:rsidRPr="00A976CF">
        <w:t>”</w:t>
      </w:r>
      <w:r w:rsidR="00A976CF" w:rsidRPr="00A976CF">
        <w:rPr>
          <w:rFonts w:ascii="SimSun" w:eastAsia="SimSun" w:hAnsi="SimSun" w:cs="SimSun" w:hint="eastAsia"/>
        </w:rPr>
        <w:t>投入巨资改造剧场，使得观赏条件彻底改善，仅在剧场外观的制作与包装上，就使用了</w:t>
      </w:r>
      <w:r w:rsidR="00A976CF" w:rsidRPr="00A976CF">
        <w:t>80</w:t>
      </w:r>
      <w:r w:rsidR="00A976CF" w:rsidRPr="00A976CF">
        <w:rPr>
          <w:rFonts w:ascii="SimSun" w:eastAsia="SimSun" w:hAnsi="SimSun" w:cs="SimSun" w:hint="eastAsia"/>
        </w:rPr>
        <w:t>多吨钢材。这个下了大成本引进了灯光和舞台硬件的剧场希望带来强烈的舞台效果</w:t>
      </w:r>
      <w:r w:rsidR="00A976CF">
        <w:rPr>
          <w:rFonts w:ascii="SimSun" w:eastAsia="SimSun" w:hAnsi="SimSun" w:cs="SimSun" w:hint="eastAsia"/>
        </w:rPr>
        <w:t>。</w:t>
      </w:r>
      <w:r w:rsidR="00A976CF" w:rsidRPr="00A976CF">
        <w:rPr>
          <w:rFonts w:ascii="SimSun" w:eastAsia="SimSun" w:hAnsi="SimSun" w:cs="SimSun" w:hint="eastAsia"/>
        </w:rPr>
        <w:t>红剧场面对的观众更市民化，将传统的曲艺节目又带回了剧场内——让</w:t>
      </w:r>
    </w:p>
    <w:p w:rsidR="00A00FBE" w:rsidRDefault="00A00FBE" w:rsidP="00146D27">
      <w:pPr>
        <w:rPr>
          <w:rStyle w:val="Strong"/>
          <w:rFonts w:ascii="SimSun" w:eastAsia="SimSun" w:hAnsi="SimSun" w:cs="SimSun"/>
        </w:rPr>
      </w:pPr>
    </w:p>
    <w:p w:rsidR="00A00FBE" w:rsidRDefault="00A00FBE" w:rsidP="00146D27">
      <w:pPr>
        <w:rPr>
          <w:rStyle w:val="Strong"/>
          <w:rFonts w:ascii="SimSun" w:eastAsia="SimSun" w:hAnsi="SimSun" w:cs="SimSun"/>
        </w:rPr>
      </w:pPr>
      <w:r>
        <w:rPr>
          <w:rStyle w:val="Strong"/>
          <w:rFonts w:ascii="SimSun" w:eastAsia="SimSun" w:hAnsi="SimSun" w:cs="SimSun" w:hint="eastAsia"/>
        </w:rPr>
        <w:t xml:space="preserve"> </w:t>
      </w:r>
      <w:r>
        <w:rPr>
          <w:rStyle w:val="Strong"/>
          <w:rFonts w:ascii="SimSun" w:eastAsia="SimSun" w:hAnsi="SimSun" w:cs="SimSun"/>
        </w:rPr>
        <w:t xml:space="preserve">            </w:t>
      </w:r>
      <w:r w:rsidRPr="00745D0E">
        <w:rPr>
          <w:rStyle w:val="Strong"/>
          <w:rFonts w:ascii="SimSun" w:eastAsia="SimSun" w:hAnsi="SimSun" w:cs="SimSun" w:hint="eastAsia"/>
        </w:rPr>
        <w:t>图</w:t>
      </w:r>
      <w:r w:rsidRPr="00745D0E">
        <w:rPr>
          <w:rStyle w:val="Strong"/>
          <w:rFonts w:eastAsia="Arial Unicode MS" w:hint="eastAsia"/>
        </w:rPr>
        <w:t xml:space="preserve"> 2- 1 </w:t>
      </w:r>
      <w:r>
        <w:rPr>
          <w:rStyle w:val="Strong"/>
          <w:rFonts w:ascii="SimSun" w:eastAsia="SimSun" w:hAnsi="SimSun" w:cs="SimSun" w:hint="eastAsia"/>
        </w:rPr>
        <w:t>北京红剧场</w:t>
      </w:r>
    </w:p>
    <w:p w:rsidR="00146D27" w:rsidRPr="00146D27" w:rsidRDefault="00A976CF" w:rsidP="00146D27">
      <w:r w:rsidRPr="00A976CF">
        <w:rPr>
          <w:rFonts w:ascii="SimSun" w:eastAsia="SimSun" w:hAnsi="SimSun" w:cs="SimSun" w:hint="eastAsia"/>
        </w:rPr>
        <w:t>曲艺从电视上回到剧场中，似乎想的是恢复老天桥的传统。特别是少林功夫剧《功夫传奇》在这里长达半年的成功演出，使得红剧场成为北京旅游演艺的一个新亮点。</w:t>
      </w:r>
    </w:p>
    <w:p w:rsidR="00146D27" w:rsidRPr="00146D27" w:rsidRDefault="00146D27" w:rsidP="00146D27"/>
    <w:sectPr w:rsidR="00146D27" w:rsidRPr="00146D27" w:rsidSect="00C31D4A">
      <w:headerReference w:type="even" r:id="rId12"/>
      <w:headerReference w:type="default" r:id="rId13"/>
      <w:footerReference w:type="even" r:id="rId14"/>
      <w:footerReference w:type="default" r:id="rId15"/>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595" w:rsidRDefault="005E6595" w:rsidP="006770B7">
      <w:r>
        <w:separator/>
      </w:r>
    </w:p>
  </w:endnote>
  <w:endnote w:type="continuationSeparator" w:id="0">
    <w:p w:rsidR="005E6595" w:rsidRDefault="005E6595" w:rsidP="0067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STSong">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72931"/>
      <w:docPartObj>
        <w:docPartGallery w:val="Page Numbers (Bottom of Page)"/>
        <w:docPartUnique/>
      </w:docPartObj>
    </w:sdtPr>
    <w:sdtEndPr>
      <w:rPr>
        <w:noProof/>
      </w:rPr>
    </w:sdtEndPr>
    <w:sdtContent>
      <w:p w:rsidR="00A976CF" w:rsidRDefault="00A976CF">
        <w:pPr>
          <w:pStyle w:val="Footer"/>
          <w:jc w:val="center"/>
        </w:pPr>
        <w:r>
          <w:t>1</w:t>
        </w:r>
      </w:p>
    </w:sdtContent>
  </w:sdt>
  <w:p w:rsidR="00A976CF" w:rsidRDefault="00A97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276299"/>
      <w:docPartObj>
        <w:docPartGallery w:val="Page Numbers (Bottom of Page)"/>
        <w:docPartUnique/>
      </w:docPartObj>
    </w:sdtPr>
    <w:sdtEndPr>
      <w:rPr>
        <w:noProof/>
      </w:rPr>
    </w:sdtEndPr>
    <w:sdtContent>
      <w:p w:rsidR="008F4325" w:rsidRDefault="008F4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F4325" w:rsidRDefault="008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595" w:rsidRDefault="005E6595" w:rsidP="006770B7">
      <w:r>
        <w:separator/>
      </w:r>
    </w:p>
  </w:footnote>
  <w:footnote w:type="continuationSeparator" w:id="0">
    <w:p w:rsidR="005E6595" w:rsidRDefault="005E6595" w:rsidP="00677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B7" w:rsidRPr="003A6E4F" w:rsidRDefault="006770B7" w:rsidP="003A6E4F">
    <w:pPr>
      <w:pStyle w:val="Header"/>
      <w:rPr>
        <w:rFonts w:ascii="SimSun" w:eastAsia="SimSun" w:hAnsi="SimSun" w:cs="SimSun"/>
      </w:rPr>
    </w:pPr>
    <w:r>
      <w:rPr>
        <w:rFonts w:ascii="SimSun" w:eastAsia="SimSun" w:hAnsi="SimSun" w:cs="SimSun" w:hint="eastAsia"/>
      </w:rPr>
      <w:t>孟加拉国著名的地方和北京的红剧场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621" w:rsidRPr="005C5621" w:rsidRDefault="005C5621" w:rsidP="005C5621">
    <w:pPr>
      <w:pStyle w:val="Header"/>
      <w:rPr>
        <w:rFonts w:ascii="SimSun" w:eastAsia="SimSun" w:hAnsi="SimSun" w:cs="SimSun"/>
      </w:rPr>
    </w:pPr>
    <w:r>
      <w:rPr>
        <w:rFonts w:ascii="SimSun" w:eastAsia="SimSun" w:hAnsi="SimSun" w:cs="SimSun" w:hint="eastAsia"/>
      </w:rPr>
      <w:t>孟加拉国著名的地方和北京的红剧场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06D"/>
    <w:multiLevelType w:val="hybridMultilevel"/>
    <w:tmpl w:val="869A5400"/>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18646E5F"/>
    <w:multiLevelType w:val="multilevel"/>
    <w:tmpl w:val="DF62337C"/>
    <w:lvl w:ilvl="0">
      <w:start w:val="2"/>
      <w:numFmt w:val="decimal"/>
      <w:lvlText w:val="%1"/>
      <w:lvlJc w:val="left"/>
      <w:pPr>
        <w:ind w:left="965" w:hanging="413"/>
      </w:pPr>
      <w:rPr>
        <w:lang w:val="en-US" w:eastAsia="zh-CN" w:bidi="ar-SA"/>
      </w:rPr>
    </w:lvl>
    <w:lvl w:ilvl="1">
      <w:start w:val="1"/>
      <w:numFmt w:val="decimal"/>
      <w:lvlText w:val="%1-%2"/>
      <w:lvlJc w:val="left"/>
      <w:pPr>
        <w:ind w:left="965" w:hanging="413"/>
      </w:pPr>
      <w:rPr>
        <w:spacing w:val="-1"/>
        <w:w w:val="95"/>
        <w:lang w:val="en-US" w:eastAsia="zh-CN" w:bidi="ar-SA"/>
      </w:rPr>
    </w:lvl>
    <w:lvl w:ilvl="2">
      <w:numFmt w:val="bullet"/>
      <w:lvlText w:val="•"/>
      <w:lvlJc w:val="left"/>
      <w:pPr>
        <w:ind w:left="2813" w:hanging="413"/>
      </w:pPr>
      <w:rPr>
        <w:lang w:val="en-US" w:eastAsia="zh-CN" w:bidi="ar-SA"/>
      </w:rPr>
    </w:lvl>
    <w:lvl w:ilvl="3">
      <w:numFmt w:val="bullet"/>
      <w:lvlText w:val="•"/>
      <w:lvlJc w:val="left"/>
      <w:pPr>
        <w:ind w:left="3739" w:hanging="413"/>
      </w:pPr>
      <w:rPr>
        <w:lang w:val="en-US" w:eastAsia="zh-CN" w:bidi="ar-SA"/>
      </w:rPr>
    </w:lvl>
    <w:lvl w:ilvl="4">
      <w:numFmt w:val="bullet"/>
      <w:lvlText w:val="•"/>
      <w:lvlJc w:val="left"/>
      <w:pPr>
        <w:ind w:left="4666" w:hanging="413"/>
      </w:pPr>
      <w:rPr>
        <w:lang w:val="en-US" w:eastAsia="zh-CN" w:bidi="ar-SA"/>
      </w:rPr>
    </w:lvl>
    <w:lvl w:ilvl="5">
      <w:numFmt w:val="bullet"/>
      <w:lvlText w:val="•"/>
      <w:lvlJc w:val="left"/>
      <w:pPr>
        <w:ind w:left="5592" w:hanging="413"/>
      </w:pPr>
      <w:rPr>
        <w:lang w:val="en-US" w:eastAsia="zh-CN" w:bidi="ar-SA"/>
      </w:rPr>
    </w:lvl>
    <w:lvl w:ilvl="6">
      <w:numFmt w:val="bullet"/>
      <w:lvlText w:val="•"/>
      <w:lvlJc w:val="left"/>
      <w:pPr>
        <w:ind w:left="6519" w:hanging="413"/>
      </w:pPr>
      <w:rPr>
        <w:lang w:val="en-US" w:eastAsia="zh-CN" w:bidi="ar-SA"/>
      </w:rPr>
    </w:lvl>
    <w:lvl w:ilvl="7">
      <w:numFmt w:val="bullet"/>
      <w:lvlText w:val="•"/>
      <w:lvlJc w:val="left"/>
      <w:pPr>
        <w:ind w:left="7445" w:hanging="413"/>
      </w:pPr>
      <w:rPr>
        <w:lang w:val="en-US" w:eastAsia="zh-CN" w:bidi="ar-SA"/>
      </w:rPr>
    </w:lvl>
    <w:lvl w:ilvl="8">
      <w:numFmt w:val="bullet"/>
      <w:lvlText w:val="•"/>
      <w:lvlJc w:val="left"/>
      <w:pPr>
        <w:ind w:left="8372" w:hanging="413"/>
      </w:pPr>
      <w:rPr>
        <w:lang w:val="en-US" w:eastAsia="zh-CN" w:bidi="ar-SA"/>
      </w:rPr>
    </w:lvl>
  </w:abstractNum>
  <w:abstractNum w:abstractNumId="2" w15:restartNumberingAfterBreak="0">
    <w:nsid w:val="37B30825"/>
    <w:multiLevelType w:val="hybridMultilevel"/>
    <w:tmpl w:val="7A8841BE"/>
    <w:lvl w:ilvl="0" w:tplc="B99E6420">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87B89"/>
    <w:multiLevelType w:val="hybridMultilevel"/>
    <w:tmpl w:val="FEDCD4A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5F016C15"/>
    <w:multiLevelType w:val="multilevel"/>
    <w:tmpl w:val="51D0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395A0D"/>
    <w:multiLevelType w:val="hybridMultilevel"/>
    <w:tmpl w:val="C7522644"/>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757B33BC"/>
    <w:multiLevelType w:val="hybridMultilevel"/>
    <w:tmpl w:val="089A43A0"/>
    <w:lvl w:ilvl="0" w:tplc="04090011">
      <w:start w:val="1"/>
      <w:numFmt w:val="decimal"/>
      <w:lvlText w:val="%1)"/>
      <w:lvlJc w:val="left"/>
      <w:pPr>
        <w:tabs>
          <w:tab w:val="num" w:pos="900"/>
        </w:tabs>
        <w:ind w:left="900" w:hanging="42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C4407478">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8E07127"/>
    <w:multiLevelType w:val="hybridMultilevel"/>
    <w:tmpl w:val="869A5400"/>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abstractNumId w:val="6"/>
  </w:num>
  <w:num w:numId="2">
    <w:abstractNumId w:val="3"/>
  </w:num>
  <w:num w:numId="3">
    <w:abstractNumId w:val="5"/>
  </w:num>
  <w:num w:numId="4">
    <w:abstractNumId w:val="7"/>
  </w:num>
  <w:num w:numId="5">
    <w:abstractNumId w:val="0"/>
  </w:num>
  <w:num w:numId="6">
    <w:abstractNumId w:val="4"/>
  </w:num>
  <w:num w:numId="7">
    <w:abstractNumId w:val="2"/>
  </w:num>
  <w:num w:numId="8">
    <w:abstractNumId w:val="1"/>
    <w:lvlOverride w:ilvl="0">
      <w:startOverride w:val="2"/>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B7"/>
    <w:rsid w:val="000C17D9"/>
    <w:rsid w:val="00146D27"/>
    <w:rsid w:val="002174FA"/>
    <w:rsid w:val="003A6104"/>
    <w:rsid w:val="003A6E4F"/>
    <w:rsid w:val="003D0E41"/>
    <w:rsid w:val="004D30D9"/>
    <w:rsid w:val="004F668A"/>
    <w:rsid w:val="0052437F"/>
    <w:rsid w:val="005C5621"/>
    <w:rsid w:val="005E6595"/>
    <w:rsid w:val="00640F96"/>
    <w:rsid w:val="00643256"/>
    <w:rsid w:val="006770B7"/>
    <w:rsid w:val="00745D0E"/>
    <w:rsid w:val="007F6357"/>
    <w:rsid w:val="008F4325"/>
    <w:rsid w:val="00A00FBE"/>
    <w:rsid w:val="00A976CF"/>
    <w:rsid w:val="00C034CB"/>
    <w:rsid w:val="00C31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D3EB"/>
  <w15:chartTrackingRefBased/>
  <w15:docId w15:val="{F3D95BE5-BF1A-4CD8-A1A4-87B4D4FB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0B7"/>
    <w:pPr>
      <w:spacing w:after="0" w:line="240" w:lineRule="auto"/>
    </w:pPr>
    <w:rPr>
      <w:rFonts w:ascii="Times New Roman" w:eastAsia="Times New Roman" w:hAnsi="Times New Roman" w:cs="Times New Roman"/>
      <w:sz w:val="24"/>
      <w:szCs w:val="24"/>
      <w:lang w:val="es-EC"/>
    </w:rPr>
  </w:style>
  <w:style w:type="paragraph" w:styleId="Heading1">
    <w:name w:val="heading 1"/>
    <w:basedOn w:val="Normal"/>
    <w:next w:val="Normal"/>
    <w:link w:val="Heading1Char"/>
    <w:qFormat/>
    <w:rsid w:val="006770B7"/>
    <w:pPr>
      <w:keepNext/>
      <w:keepLines/>
      <w:spacing w:before="340" w:after="330" w:line="578" w:lineRule="auto"/>
      <w:outlineLvl w:val="0"/>
    </w:pPr>
    <w:rPr>
      <w:b/>
      <w:bCs/>
      <w:kern w:val="44"/>
      <w:sz w:val="44"/>
      <w:szCs w:val="44"/>
    </w:rPr>
  </w:style>
  <w:style w:type="paragraph" w:styleId="Heading2">
    <w:name w:val="heading 2"/>
    <w:basedOn w:val="Heading1"/>
    <w:next w:val="Normal"/>
    <w:link w:val="Heading2Char"/>
    <w:uiPriority w:val="9"/>
    <w:unhideWhenUsed/>
    <w:qFormat/>
    <w:rsid w:val="004D30D9"/>
    <w:p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qFormat/>
    <w:rsid w:val="006770B7"/>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6770B7"/>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
    <w:unhideWhenUsed/>
    <w:qFormat/>
    <w:rsid w:val="00146D2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70B7"/>
    <w:rPr>
      <w:rFonts w:ascii="Times New Roman" w:eastAsia="Times New Roman" w:hAnsi="Times New Roman" w:cs="Times New Roman"/>
      <w:b/>
      <w:bCs/>
      <w:kern w:val="44"/>
      <w:sz w:val="44"/>
      <w:szCs w:val="44"/>
      <w:lang w:val="es-EC"/>
    </w:rPr>
  </w:style>
  <w:style w:type="character" w:customStyle="1" w:styleId="Heading3Char">
    <w:name w:val="Heading 3 Char"/>
    <w:basedOn w:val="DefaultParagraphFont"/>
    <w:link w:val="Heading3"/>
    <w:rsid w:val="006770B7"/>
    <w:rPr>
      <w:rFonts w:ascii="Times New Roman" w:eastAsia="Times New Roman" w:hAnsi="Times New Roman" w:cs="Times New Roman"/>
      <w:b/>
      <w:bCs/>
      <w:sz w:val="32"/>
      <w:szCs w:val="32"/>
      <w:lang w:val="es-EC"/>
    </w:rPr>
  </w:style>
  <w:style w:type="character" w:customStyle="1" w:styleId="Heading4Char">
    <w:name w:val="Heading 4 Char"/>
    <w:basedOn w:val="DefaultParagraphFont"/>
    <w:link w:val="Heading4"/>
    <w:rsid w:val="006770B7"/>
    <w:rPr>
      <w:rFonts w:ascii="Cambria" w:eastAsia="Times New Roman" w:hAnsi="Cambria" w:cs="Times New Roman"/>
      <w:b/>
      <w:bCs/>
      <w:sz w:val="28"/>
      <w:szCs w:val="28"/>
      <w:lang w:val="es-EC"/>
    </w:rPr>
  </w:style>
  <w:style w:type="paragraph" w:styleId="Header">
    <w:name w:val="header"/>
    <w:basedOn w:val="Normal"/>
    <w:link w:val="HeaderChar"/>
    <w:uiPriority w:val="99"/>
    <w:rsid w:val="006770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70B7"/>
    <w:rPr>
      <w:rFonts w:ascii="Times New Roman" w:eastAsia="Times New Roman" w:hAnsi="Times New Roman" w:cs="Times New Roman"/>
      <w:sz w:val="18"/>
      <w:szCs w:val="18"/>
      <w:lang w:val="es-EC"/>
    </w:rPr>
  </w:style>
  <w:style w:type="paragraph" w:styleId="Footer">
    <w:name w:val="footer"/>
    <w:basedOn w:val="Normal"/>
    <w:link w:val="FooterChar"/>
    <w:uiPriority w:val="99"/>
    <w:rsid w:val="006770B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770B7"/>
    <w:rPr>
      <w:rFonts w:ascii="Times New Roman" w:eastAsia="Times New Roman" w:hAnsi="Times New Roman" w:cs="Times New Roman"/>
      <w:sz w:val="18"/>
      <w:szCs w:val="18"/>
      <w:lang w:val="es-EC"/>
    </w:rPr>
  </w:style>
  <w:style w:type="paragraph" w:styleId="TOCHeading">
    <w:name w:val="TOC Heading"/>
    <w:basedOn w:val="Heading1"/>
    <w:next w:val="Normal"/>
    <w:uiPriority w:val="39"/>
    <w:unhideWhenUsed/>
    <w:qFormat/>
    <w:rsid w:val="006770B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770B7"/>
    <w:pPr>
      <w:widowControl w:val="0"/>
      <w:pBdr>
        <w:between w:val="double" w:sz="6" w:space="0" w:color="auto"/>
      </w:pBdr>
      <w:spacing w:before="120" w:after="120" w:line="360" w:lineRule="auto"/>
      <w:jc w:val="center"/>
    </w:pPr>
    <w:rPr>
      <w:rFonts w:asciiTheme="minorHAnsi" w:eastAsia="SimSun" w:hAnsiTheme="minorHAnsi" w:cstheme="minorHAnsi"/>
      <w:b/>
      <w:bCs/>
      <w:i/>
      <w:iCs/>
      <w:kern w:val="2"/>
      <w:sz w:val="44"/>
      <w:szCs w:val="44"/>
      <w:lang w:val="en-US"/>
    </w:rPr>
  </w:style>
  <w:style w:type="paragraph" w:styleId="TOC2">
    <w:name w:val="toc 2"/>
    <w:basedOn w:val="Normal"/>
    <w:next w:val="Normal"/>
    <w:autoRedefine/>
    <w:uiPriority w:val="39"/>
    <w:unhideWhenUsed/>
    <w:rsid w:val="006770B7"/>
    <w:pPr>
      <w:pBdr>
        <w:between w:val="double" w:sz="6" w:space="0" w:color="auto"/>
      </w:pBdr>
      <w:spacing w:before="120" w:after="120"/>
      <w:jc w:val="center"/>
    </w:pPr>
    <w:rPr>
      <w:rFonts w:asciiTheme="minorHAnsi" w:hAnsiTheme="minorHAnsi" w:cstheme="minorHAnsi"/>
      <w:i/>
      <w:iCs/>
      <w:sz w:val="20"/>
      <w:szCs w:val="20"/>
    </w:rPr>
  </w:style>
  <w:style w:type="paragraph" w:styleId="ListParagraph">
    <w:name w:val="List Paragraph"/>
    <w:basedOn w:val="Normal"/>
    <w:uiPriority w:val="34"/>
    <w:qFormat/>
    <w:rsid w:val="006770B7"/>
    <w:pPr>
      <w:ind w:left="720"/>
      <w:contextualSpacing/>
    </w:pPr>
  </w:style>
  <w:style w:type="character" w:customStyle="1" w:styleId="Heading2Char">
    <w:name w:val="Heading 2 Char"/>
    <w:basedOn w:val="DefaultParagraphFont"/>
    <w:link w:val="Heading2"/>
    <w:uiPriority w:val="9"/>
    <w:rsid w:val="004D30D9"/>
    <w:rPr>
      <w:rFonts w:asciiTheme="majorHAnsi" w:eastAsiaTheme="majorEastAsia" w:hAnsiTheme="majorHAnsi" w:cstheme="majorBidi"/>
      <w:b/>
      <w:bCs/>
      <w:color w:val="000000" w:themeColor="text1"/>
      <w:kern w:val="44"/>
      <w:sz w:val="26"/>
      <w:szCs w:val="26"/>
      <w:lang w:val="es-EC"/>
    </w:rPr>
  </w:style>
  <w:style w:type="paragraph" w:styleId="Title">
    <w:name w:val="Title"/>
    <w:basedOn w:val="Normal"/>
    <w:next w:val="Normal"/>
    <w:link w:val="TitleChar"/>
    <w:uiPriority w:val="10"/>
    <w:qFormat/>
    <w:rsid w:val="006432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56"/>
    <w:rPr>
      <w:rFonts w:asciiTheme="majorHAnsi" w:eastAsiaTheme="majorEastAsia" w:hAnsiTheme="majorHAnsi" w:cstheme="majorBidi"/>
      <w:spacing w:val="-10"/>
      <w:kern w:val="28"/>
      <w:sz w:val="56"/>
      <w:szCs w:val="56"/>
      <w:lang w:val="es-EC"/>
    </w:rPr>
  </w:style>
  <w:style w:type="paragraph" w:styleId="TOC3">
    <w:name w:val="toc 3"/>
    <w:basedOn w:val="Normal"/>
    <w:next w:val="Normal"/>
    <w:autoRedefine/>
    <w:uiPriority w:val="39"/>
    <w:semiHidden/>
    <w:unhideWhenUsed/>
    <w:rsid w:val="000C17D9"/>
    <w:pPr>
      <w:spacing w:after="100"/>
      <w:ind w:left="480"/>
    </w:pPr>
  </w:style>
  <w:style w:type="paragraph" w:styleId="TOC4">
    <w:name w:val="toc 4"/>
    <w:basedOn w:val="Normal"/>
    <w:next w:val="Normal"/>
    <w:autoRedefine/>
    <w:uiPriority w:val="39"/>
    <w:semiHidden/>
    <w:unhideWhenUsed/>
    <w:rsid w:val="000C17D9"/>
    <w:pPr>
      <w:spacing w:after="100"/>
      <w:ind w:left="720"/>
    </w:pPr>
  </w:style>
  <w:style w:type="character" w:styleId="Hyperlink">
    <w:name w:val="Hyperlink"/>
    <w:basedOn w:val="DefaultParagraphFont"/>
    <w:uiPriority w:val="99"/>
    <w:semiHidden/>
    <w:unhideWhenUsed/>
    <w:rsid w:val="000C17D9"/>
    <w:rPr>
      <w:color w:val="0563C1" w:themeColor="hyperlink"/>
      <w:u w:val="single"/>
    </w:rPr>
  </w:style>
  <w:style w:type="paragraph" w:styleId="BodyText">
    <w:name w:val="Body Text"/>
    <w:basedOn w:val="Normal"/>
    <w:link w:val="BodyTextChar"/>
    <w:uiPriority w:val="1"/>
    <w:unhideWhenUsed/>
    <w:qFormat/>
    <w:rsid w:val="000C17D9"/>
    <w:pPr>
      <w:widowControl w:val="0"/>
      <w:autoSpaceDE w:val="0"/>
      <w:autoSpaceDN w:val="0"/>
    </w:pPr>
    <w:rPr>
      <w:rFonts w:ascii="STSong" w:eastAsia="STSong" w:hAnsi="STSong" w:cs="STSong"/>
      <w:sz w:val="21"/>
      <w:szCs w:val="21"/>
      <w:lang w:val="en-US"/>
    </w:rPr>
  </w:style>
  <w:style w:type="character" w:customStyle="1" w:styleId="BodyTextChar">
    <w:name w:val="Body Text Char"/>
    <w:basedOn w:val="DefaultParagraphFont"/>
    <w:link w:val="BodyText"/>
    <w:uiPriority w:val="1"/>
    <w:rsid w:val="000C17D9"/>
    <w:rPr>
      <w:rFonts w:ascii="STSong" w:eastAsia="STSong" w:hAnsi="STSong" w:cs="STSong"/>
      <w:sz w:val="21"/>
      <w:szCs w:val="21"/>
    </w:rPr>
  </w:style>
  <w:style w:type="character" w:styleId="Strong">
    <w:name w:val="Strong"/>
    <w:basedOn w:val="DefaultParagraphFont"/>
    <w:uiPriority w:val="22"/>
    <w:qFormat/>
    <w:rsid w:val="00745D0E"/>
    <w:rPr>
      <w:b/>
      <w:bCs/>
    </w:rPr>
  </w:style>
  <w:style w:type="character" w:customStyle="1" w:styleId="Heading5Char">
    <w:name w:val="Heading 5 Char"/>
    <w:basedOn w:val="DefaultParagraphFont"/>
    <w:link w:val="Heading5"/>
    <w:uiPriority w:val="9"/>
    <w:rsid w:val="00146D27"/>
    <w:rPr>
      <w:rFonts w:asciiTheme="majorHAnsi" w:eastAsiaTheme="majorEastAsia" w:hAnsiTheme="majorHAnsi" w:cstheme="majorBidi"/>
      <w:color w:val="2F5496" w:themeColor="accent1" w:themeShade="BF"/>
      <w:sz w:val="24"/>
      <w:szCs w:val="24"/>
      <w:lang w:val="es-EC"/>
    </w:rPr>
  </w:style>
  <w:style w:type="paragraph" w:styleId="Subtitle">
    <w:name w:val="Subtitle"/>
    <w:basedOn w:val="Normal"/>
    <w:next w:val="Normal"/>
    <w:link w:val="SubtitleChar"/>
    <w:uiPriority w:val="11"/>
    <w:qFormat/>
    <w:rsid w:val="005C56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C5621"/>
    <w:rPr>
      <w:color w:val="5A5A5A" w:themeColor="text1" w:themeTint="A5"/>
      <w:spacing w:val="15"/>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6568">
      <w:bodyDiv w:val="1"/>
      <w:marLeft w:val="0"/>
      <w:marRight w:val="0"/>
      <w:marTop w:val="0"/>
      <w:marBottom w:val="0"/>
      <w:divBdr>
        <w:top w:val="none" w:sz="0" w:space="0" w:color="auto"/>
        <w:left w:val="none" w:sz="0" w:space="0" w:color="auto"/>
        <w:bottom w:val="none" w:sz="0" w:space="0" w:color="auto"/>
        <w:right w:val="none" w:sz="0" w:space="0" w:color="auto"/>
      </w:divBdr>
    </w:div>
    <w:div w:id="510726230">
      <w:bodyDiv w:val="1"/>
      <w:marLeft w:val="0"/>
      <w:marRight w:val="0"/>
      <w:marTop w:val="0"/>
      <w:marBottom w:val="0"/>
      <w:divBdr>
        <w:top w:val="none" w:sz="0" w:space="0" w:color="auto"/>
        <w:left w:val="none" w:sz="0" w:space="0" w:color="auto"/>
        <w:bottom w:val="none" w:sz="0" w:space="0" w:color="auto"/>
        <w:right w:val="none" w:sz="0" w:space="0" w:color="auto"/>
      </w:divBdr>
    </w:div>
    <w:div w:id="1857572241">
      <w:bodyDiv w:val="1"/>
      <w:marLeft w:val="0"/>
      <w:marRight w:val="0"/>
      <w:marTop w:val="0"/>
      <w:marBottom w:val="0"/>
      <w:divBdr>
        <w:top w:val="none" w:sz="0" w:space="0" w:color="auto"/>
        <w:left w:val="none" w:sz="0" w:space="0" w:color="auto"/>
        <w:bottom w:val="none" w:sz="0" w:space="0" w:color="auto"/>
        <w:right w:val="none" w:sz="0" w:space="0" w:color="auto"/>
      </w:divBdr>
    </w:div>
    <w:div w:id="1904750569">
      <w:bodyDiv w:val="1"/>
      <w:marLeft w:val="0"/>
      <w:marRight w:val="0"/>
      <w:marTop w:val="0"/>
      <w:marBottom w:val="0"/>
      <w:divBdr>
        <w:top w:val="none" w:sz="0" w:space="0" w:color="auto"/>
        <w:left w:val="none" w:sz="0" w:space="0" w:color="auto"/>
        <w:bottom w:val="none" w:sz="0" w:space="0" w:color="auto"/>
        <w:right w:val="none" w:sz="0" w:space="0" w:color="auto"/>
      </w:divBdr>
    </w:div>
    <w:div w:id="19190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易畅~个战士</dc:creator>
  <cp:keywords/>
  <dc:description/>
  <cp:lastModifiedBy>易 畅</cp:lastModifiedBy>
  <cp:revision>2</cp:revision>
  <dcterms:created xsi:type="dcterms:W3CDTF">2021-11-06T15:33:00Z</dcterms:created>
  <dcterms:modified xsi:type="dcterms:W3CDTF">2021-11-06T15:33:00Z</dcterms:modified>
</cp:coreProperties>
</file>