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004FFD" w:rsidTr="00004FFD">
        <w:tc>
          <w:tcPr>
            <w:tcW w:w="704" w:type="dxa"/>
          </w:tcPr>
          <w:p w:rsidR="00004FFD" w:rsidRPr="00004FFD" w:rsidRDefault="00004FFD">
            <w:pPr>
              <w:rPr>
                <w:b/>
              </w:rPr>
            </w:pPr>
            <w:r w:rsidRPr="00004FFD">
              <w:rPr>
                <w:b/>
              </w:rPr>
              <w:t>#</w:t>
            </w:r>
          </w:p>
        </w:tc>
        <w:tc>
          <w:tcPr>
            <w:tcW w:w="5529" w:type="dxa"/>
          </w:tcPr>
          <w:p w:rsidR="00004FFD" w:rsidRPr="00004FFD" w:rsidRDefault="00004FFD">
            <w:pPr>
              <w:rPr>
                <w:b/>
              </w:rPr>
            </w:pPr>
            <w:r w:rsidRPr="00004FFD">
              <w:rPr>
                <w:b/>
              </w:rPr>
              <w:t>TASK</w:t>
            </w:r>
          </w:p>
        </w:tc>
        <w:tc>
          <w:tcPr>
            <w:tcW w:w="3117" w:type="dxa"/>
          </w:tcPr>
          <w:p w:rsidR="00004FFD" w:rsidRPr="00004FFD" w:rsidRDefault="00004FFD">
            <w:pPr>
              <w:rPr>
                <w:b/>
              </w:rPr>
            </w:pPr>
            <w:r w:rsidRPr="00004FFD">
              <w:rPr>
                <w:b/>
              </w:rPr>
              <w:t>PROGRESS</w:t>
            </w:r>
            <w:r w:rsidR="00EB509F">
              <w:rPr>
                <w:b/>
              </w:rPr>
              <w:t xml:space="preserve"> and STATUS</w:t>
            </w:r>
          </w:p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</w:t>
            </w:r>
          </w:p>
        </w:tc>
        <w:tc>
          <w:tcPr>
            <w:tcW w:w="5529" w:type="dxa"/>
          </w:tcPr>
          <w:p w:rsidR="00004FFD" w:rsidRDefault="00EB509F">
            <w:r>
              <w:t>Multiple upload of picture of products/services in Inventory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2</w:t>
            </w:r>
          </w:p>
        </w:tc>
        <w:tc>
          <w:tcPr>
            <w:tcW w:w="5529" w:type="dxa"/>
          </w:tcPr>
          <w:p w:rsidR="00004FFD" w:rsidRDefault="00EB509F">
            <w:r>
              <w:t>Put your ADS here section (Advertise your store)</w:t>
            </w:r>
          </w:p>
          <w:p w:rsidR="00EB509F" w:rsidRDefault="00EB509F">
            <w:r>
              <w:t>-</w:t>
            </w:r>
            <w:proofErr w:type="spellStart"/>
            <w:r>
              <w:t>Parang</w:t>
            </w:r>
            <w:proofErr w:type="spellEnd"/>
            <w:r>
              <w:t xml:space="preserve"> banner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</w:t>
            </w:r>
          </w:p>
        </w:tc>
        <w:tc>
          <w:tcPr>
            <w:tcW w:w="5529" w:type="dxa"/>
          </w:tcPr>
          <w:p w:rsidR="00004FFD" w:rsidRDefault="00EB509F">
            <w:r>
              <w:t>Unacknowledged orders</w:t>
            </w:r>
          </w:p>
          <w:p w:rsidR="00EB509F" w:rsidRDefault="00EB509F">
            <w:r>
              <w:t>-must be acknowledge within 24 hours</w:t>
            </w:r>
          </w:p>
          <w:p w:rsidR="00EB509F" w:rsidRDefault="00EB509F">
            <w:r>
              <w:t xml:space="preserve">-if not, notify </w:t>
            </w:r>
            <w:proofErr w:type="spellStart"/>
            <w:r>
              <w:t>enturaz</w:t>
            </w:r>
            <w:proofErr w:type="spellEnd"/>
            <w:r>
              <w:t xml:space="preserve"> admin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EB267F">
        <w:tc>
          <w:tcPr>
            <w:tcW w:w="704" w:type="dxa"/>
            <w:shd w:val="clear" w:color="auto" w:fill="92D050"/>
          </w:tcPr>
          <w:p w:rsidR="00004FFD" w:rsidRDefault="00004FFD">
            <w:r>
              <w:t>4</w:t>
            </w:r>
          </w:p>
        </w:tc>
        <w:tc>
          <w:tcPr>
            <w:tcW w:w="5529" w:type="dxa"/>
            <w:shd w:val="clear" w:color="auto" w:fill="92D050"/>
          </w:tcPr>
          <w:p w:rsidR="00004FFD" w:rsidRDefault="00EB509F">
            <w:r>
              <w:t xml:space="preserve">For shipping, add shipping form </w:t>
            </w:r>
          </w:p>
          <w:p w:rsidR="00EB509F" w:rsidRDefault="00EB509F">
            <w:r>
              <w:t>-includes tracking number, name of the courier, and estimated time of arrival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</w:t>
            </w:r>
          </w:p>
        </w:tc>
        <w:tc>
          <w:tcPr>
            <w:tcW w:w="5529" w:type="dxa"/>
          </w:tcPr>
          <w:p w:rsidR="00004FFD" w:rsidRDefault="00EB509F">
            <w:r>
              <w:t>Bank deposit</w:t>
            </w:r>
          </w:p>
          <w:p w:rsidR="00EB509F" w:rsidRDefault="00EB509F">
            <w:r>
              <w:t xml:space="preserve">-print PDF, just include it </w:t>
            </w:r>
            <w:proofErr w:type="spellStart"/>
            <w:r>
              <w:t>sa</w:t>
            </w:r>
            <w:proofErr w:type="spellEnd"/>
            <w:r>
              <w:t xml:space="preserve"> reports</w:t>
            </w:r>
          </w:p>
          <w:p w:rsidR="00AC272F" w:rsidRDefault="00AC272F">
            <w:r>
              <w:t>-deposit slip details form (Reference#, Total Amount, Date Deposited)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</w:t>
            </w:r>
          </w:p>
        </w:tc>
        <w:tc>
          <w:tcPr>
            <w:tcW w:w="5529" w:type="dxa"/>
          </w:tcPr>
          <w:p w:rsidR="00004FFD" w:rsidRDefault="00AC272F">
            <w:r>
              <w:t>Cancellation Policy</w:t>
            </w:r>
          </w:p>
          <w:p w:rsidR="00AC272F" w:rsidRDefault="00AC272F">
            <w:r>
              <w:t>-Service Inventory, set percentage of cancellation refund or free cancellation – pays before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</w:t>
            </w:r>
          </w:p>
        </w:tc>
        <w:tc>
          <w:tcPr>
            <w:tcW w:w="5529" w:type="dxa"/>
          </w:tcPr>
          <w:p w:rsidR="00004FFD" w:rsidRDefault="00AC272F">
            <w:r>
              <w:t>Gift registry</w:t>
            </w:r>
          </w:p>
          <w:p w:rsidR="00AC272F" w:rsidRDefault="00AC272F">
            <w:r>
              <w:t xml:space="preserve">-connect every </w:t>
            </w:r>
            <w:proofErr w:type="spellStart"/>
            <w:r>
              <w:t>availment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gift registry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EB267F">
        <w:tc>
          <w:tcPr>
            <w:tcW w:w="704" w:type="dxa"/>
            <w:shd w:val="clear" w:color="auto" w:fill="92D050"/>
          </w:tcPr>
          <w:p w:rsidR="00004FFD" w:rsidRDefault="00004FFD">
            <w:r>
              <w:t>8</w:t>
            </w:r>
          </w:p>
        </w:tc>
        <w:tc>
          <w:tcPr>
            <w:tcW w:w="5529" w:type="dxa"/>
            <w:shd w:val="clear" w:color="auto" w:fill="92D050"/>
          </w:tcPr>
          <w:p w:rsidR="00004FFD" w:rsidRDefault="00AC272F">
            <w:r>
              <w:t>Product and services order(Checkout)</w:t>
            </w:r>
          </w:p>
          <w:p w:rsidR="00AC272F" w:rsidRDefault="00AC272F">
            <w:r>
              <w:t xml:space="preserve">-if the user is not the </w:t>
            </w:r>
            <w:proofErr w:type="spellStart"/>
            <w:r>
              <w:t>receipient</w:t>
            </w:r>
            <w:proofErr w:type="spellEnd"/>
            <w:r>
              <w:t xml:space="preserve">, add details of the </w:t>
            </w:r>
            <w:proofErr w:type="spellStart"/>
            <w:r>
              <w:t>receipient</w:t>
            </w:r>
            <w:proofErr w:type="spellEnd"/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</w:t>
            </w:r>
          </w:p>
        </w:tc>
        <w:tc>
          <w:tcPr>
            <w:tcW w:w="5529" w:type="dxa"/>
          </w:tcPr>
          <w:p w:rsidR="00004FFD" w:rsidRDefault="00AC272F">
            <w:r>
              <w:t>Search filter</w:t>
            </w:r>
          </w:p>
          <w:p w:rsidR="00AC272F" w:rsidRDefault="00AC272F">
            <w:r>
              <w:t>-add free cancellation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10</w:t>
            </w:r>
          </w:p>
        </w:tc>
        <w:tc>
          <w:tcPr>
            <w:tcW w:w="5529" w:type="dxa"/>
          </w:tcPr>
          <w:p w:rsidR="00004FFD" w:rsidRDefault="00A327B8">
            <w:r>
              <w:t>Disapproval Form for Bank Deposit of Products and Services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11</w:t>
            </w:r>
          </w:p>
        </w:tc>
        <w:tc>
          <w:tcPr>
            <w:tcW w:w="5529" w:type="dxa"/>
          </w:tcPr>
          <w:p w:rsidR="00004FFD" w:rsidRDefault="00A327B8">
            <w:r>
              <w:t>Change done to Paid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12</w:t>
            </w:r>
          </w:p>
        </w:tc>
        <w:tc>
          <w:tcPr>
            <w:tcW w:w="5529" w:type="dxa"/>
          </w:tcPr>
          <w:p w:rsidR="00004FFD" w:rsidRDefault="00A327B8">
            <w:r>
              <w:t>Change card info in any instance of online payment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13</w:t>
            </w:r>
          </w:p>
        </w:tc>
        <w:tc>
          <w:tcPr>
            <w:tcW w:w="5529" w:type="dxa"/>
          </w:tcPr>
          <w:p w:rsidR="00004FFD" w:rsidRDefault="00A327B8">
            <w:r>
              <w:t>Pay in full (online and Bank deposit)</w:t>
            </w:r>
          </w:p>
          <w:p w:rsidR="00A327B8" w:rsidRDefault="00A327B8">
            <w:r>
              <w:t>-advance payment (overpayment but not underpayment)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EB267F">
        <w:tc>
          <w:tcPr>
            <w:tcW w:w="704" w:type="dxa"/>
            <w:shd w:val="clear" w:color="auto" w:fill="92D050"/>
          </w:tcPr>
          <w:p w:rsidR="00004FFD" w:rsidRDefault="00004FFD">
            <w:r>
              <w:t>14</w:t>
            </w:r>
          </w:p>
        </w:tc>
        <w:tc>
          <w:tcPr>
            <w:tcW w:w="5529" w:type="dxa"/>
            <w:shd w:val="clear" w:color="auto" w:fill="92D050"/>
          </w:tcPr>
          <w:p w:rsidR="00004FFD" w:rsidRDefault="00A327B8">
            <w:r>
              <w:t>Shopper will add the deposit details</w:t>
            </w:r>
          </w:p>
          <w:p w:rsidR="00A327B8" w:rsidRDefault="00A327B8">
            <w:r>
              <w:t xml:space="preserve">-to lessen the accountability of </w:t>
            </w:r>
            <w:proofErr w:type="spellStart"/>
            <w:r>
              <w:t>enturaz</w:t>
            </w:r>
            <w:proofErr w:type="spellEnd"/>
            <w:r>
              <w:t xml:space="preserve"> admin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15</w:t>
            </w:r>
          </w:p>
        </w:tc>
        <w:tc>
          <w:tcPr>
            <w:tcW w:w="5529" w:type="dxa"/>
          </w:tcPr>
          <w:p w:rsidR="00004FFD" w:rsidRDefault="00A327B8">
            <w:r>
              <w:t>Add remarks in shipping info and change ETA (Date from to Date 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16</w:t>
            </w:r>
          </w:p>
        </w:tc>
        <w:tc>
          <w:tcPr>
            <w:tcW w:w="5529" w:type="dxa"/>
          </w:tcPr>
          <w:p w:rsidR="00004FFD" w:rsidRDefault="00A327B8">
            <w:r>
              <w:t>Estimated date of arrival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17</w:t>
            </w:r>
          </w:p>
        </w:tc>
        <w:tc>
          <w:tcPr>
            <w:tcW w:w="5529" w:type="dxa"/>
          </w:tcPr>
          <w:p w:rsidR="00004FFD" w:rsidRDefault="0092279B">
            <w:r>
              <w:t>Amount Deposited and Amount Due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18</w:t>
            </w:r>
          </w:p>
        </w:tc>
        <w:tc>
          <w:tcPr>
            <w:tcW w:w="5529" w:type="dxa"/>
          </w:tcPr>
          <w:p w:rsidR="00004FFD" w:rsidRDefault="0092279B">
            <w:r>
              <w:t>In payment schedules, add order details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166959">
        <w:tc>
          <w:tcPr>
            <w:tcW w:w="704" w:type="dxa"/>
            <w:shd w:val="clear" w:color="auto" w:fill="92D050"/>
          </w:tcPr>
          <w:p w:rsidR="00004FFD" w:rsidRDefault="00004FFD">
            <w:r>
              <w:t>19</w:t>
            </w:r>
          </w:p>
        </w:tc>
        <w:tc>
          <w:tcPr>
            <w:tcW w:w="5529" w:type="dxa"/>
            <w:shd w:val="clear" w:color="auto" w:fill="92D050"/>
          </w:tcPr>
          <w:p w:rsidR="00004FFD" w:rsidRDefault="0092279B">
            <w:r>
              <w:t xml:space="preserve">Editable percent of </w:t>
            </w:r>
            <w:proofErr w:type="spellStart"/>
            <w:r>
              <w:t>tx</w:t>
            </w:r>
            <w:proofErr w:type="spellEnd"/>
            <w:r>
              <w:t xml:space="preserve"> fees, MDR, </w:t>
            </w:r>
            <w:proofErr w:type="spellStart"/>
            <w:r>
              <w:t>webservice</w:t>
            </w:r>
            <w:proofErr w:type="spellEnd"/>
            <w:r>
              <w:t xml:space="preserve"> fee (maintenance)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9D37B0">
        <w:tc>
          <w:tcPr>
            <w:tcW w:w="704" w:type="dxa"/>
            <w:shd w:val="clear" w:color="auto" w:fill="92D050"/>
          </w:tcPr>
          <w:p w:rsidR="00004FFD" w:rsidRDefault="00004FFD">
            <w:r>
              <w:t>20</w:t>
            </w:r>
          </w:p>
        </w:tc>
        <w:tc>
          <w:tcPr>
            <w:tcW w:w="5529" w:type="dxa"/>
            <w:shd w:val="clear" w:color="auto" w:fill="92D050"/>
          </w:tcPr>
          <w:p w:rsidR="00004FFD" w:rsidRDefault="0092279B">
            <w:r>
              <w:t>Convenience fee for service only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21</w:t>
            </w:r>
          </w:p>
        </w:tc>
        <w:tc>
          <w:tcPr>
            <w:tcW w:w="5529" w:type="dxa"/>
          </w:tcPr>
          <w:p w:rsidR="00004FFD" w:rsidRDefault="0092279B">
            <w:r>
              <w:t>If under gift registry, product has convenience fee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22</w:t>
            </w:r>
          </w:p>
        </w:tc>
        <w:tc>
          <w:tcPr>
            <w:tcW w:w="5529" w:type="dxa"/>
          </w:tcPr>
          <w:p w:rsidR="00004FFD" w:rsidRDefault="0092279B">
            <w:r>
              <w:t>Categories, add convenience fee per categories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23</w:t>
            </w:r>
          </w:p>
        </w:tc>
        <w:tc>
          <w:tcPr>
            <w:tcW w:w="5529" w:type="dxa"/>
          </w:tcPr>
          <w:p w:rsidR="00004FFD" w:rsidRDefault="0092279B">
            <w:r>
              <w:t xml:space="preserve">Gift registry, may </w:t>
            </w:r>
            <w:proofErr w:type="spellStart"/>
            <w:r>
              <w:t>sariling</w:t>
            </w:r>
            <w:proofErr w:type="spellEnd"/>
            <w:r>
              <w:t xml:space="preserve"> convenience fee, regardless of category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97EE2">
        <w:tc>
          <w:tcPr>
            <w:tcW w:w="704" w:type="dxa"/>
            <w:shd w:val="clear" w:color="auto" w:fill="92D050"/>
          </w:tcPr>
          <w:p w:rsidR="00004FFD" w:rsidRDefault="00004FFD">
            <w:r>
              <w:t>24</w:t>
            </w:r>
          </w:p>
        </w:tc>
        <w:tc>
          <w:tcPr>
            <w:tcW w:w="5529" w:type="dxa"/>
            <w:shd w:val="clear" w:color="auto" w:fill="92D050"/>
          </w:tcPr>
          <w:p w:rsidR="00004FFD" w:rsidRDefault="0092279B">
            <w:r>
              <w:t xml:space="preserve">(Transaction fees + </w:t>
            </w:r>
            <w:proofErr w:type="spellStart"/>
            <w:r>
              <w:t>Altpayment</w:t>
            </w:r>
            <w:proofErr w:type="spellEnd"/>
            <w:r>
              <w:t>) – gross sales=revenue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97EE2">
        <w:tc>
          <w:tcPr>
            <w:tcW w:w="704" w:type="dxa"/>
            <w:shd w:val="clear" w:color="auto" w:fill="92D050"/>
          </w:tcPr>
          <w:p w:rsidR="00004FFD" w:rsidRDefault="00004FFD">
            <w:r>
              <w:t>25</w:t>
            </w:r>
          </w:p>
        </w:tc>
        <w:tc>
          <w:tcPr>
            <w:tcW w:w="5529" w:type="dxa"/>
            <w:shd w:val="clear" w:color="auto" w:fill="92D050"/>
          </w:tcPr>
          <w:p w:rsidR="00004FFD" w:rsidRDefault="0092279B">
            <w:r>
              <w:t>Merchant discount rate (2.5%) +Transaction fees(10pesos)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97EE2">
        <w:tc>
          <w:tcPr>
            <w:tcW w:w="704" w:type="dxa"/>
            <w:shd w:val="clear" w:color="auto" w:fill="92D050"/>
          </w:tcPr>
          <w:p w:rsidR="00004FFD" w:rsidRDefault="00004FFD">
            <w:r>
              <w:lastRenderedPageBreak/>
              <w:t>26</w:t>
            </w:r>
          </w:p>
        </w:tc>
        <w:tc>
          <w:tcPr>
            <w:tcW w:w="5529" w:type="dxa"/>
            <w:shd w:val="clear" w:color="auto" w:fill="92D050"/>
          </w:tcPr>
          <w:p w:rsidR="00004FFD" w:rsidRDefault="0092279B">
            <w:r>
              <w:t xml:space="preserve">Store owner </w:t>
            </w:r>
            <w:r w:rsidR="003A63EF">
              <w:t xml:space="preserve">report </w:t>
            </w:r>
            <w:r>
              <w:t>( Total price</w:t>
            </w:r>
            <w:r w:rsidR="003A63EF">
              <w:t xml:space="preserve">(gross sales </w:t>
            </w:r>
            <w:proofErr w:type="spellStart"/>
            <w:r w:rsidR="003A63EF">
              <w:t>dapat</w:t>
            </w:r>
            <w:proofErr w:type="spellEnd"/>
            <w:r w:rsidR="003A63EF">
              <w:t xml:space="preserve"> </w:t>
            </w:r>
            <w:proofErr w:type="spellStart"/>
            <w:r w:rsidR="003A63EF">
              <w:t>yung</w:t>
            </w:r>
            <w:proofErr w:type="spellEnd"/>
            <w:r w:rsidR="003A63EF">
              <w:t xml:space="preserve"> term)</w:t>
            </w:r>
            <w:r>
              <w:t xml:space="preserve">, </w:t>
            </w:r>
            <w:proofErr w:type="spellStart"/>
            <w:r>
              <w:t>tx</w:t>
            </w:r>
            <w:proofErr w:type="spellEnd"/>
            <w:r>
              <w:t xml:space="preserve"> fees, sales regular, merchant rate, web service fee, </w:t>
            </w:r>
            <w:proofErr w:type="spellStart"/>
            <w:r>
              <w:t>netsales</w:t>
            </w:r>
            <w:proofErr w:type="spellEnd"/>
            <w:r>
              <w:t>)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97EE2">
        <w:tc>
          <w:tcPr>
            <w:tcW w:w="704" w:type="dxa"/>
            <w:shd w:val="clear" w:color="auto" w:fill="92D050"/>
          </w:tcPr>
          <w:p w:rsidR="00004FFD" w:rsidRDefault="00004FFD">
            <w:r>
              <w:t>27</w:t>
            </w:r>
          </w:p>
        </w:tc>
        <w:tc>
          <w:tcPr>
            <w:tcW w:w="5529" w:type="dxa"/>
            <w:shd w:val="clear" w:color="auto" w:fill="92D050"/>
          </w:tcPr>
          <w:p w:rsidR="00004FFD" w:rsidRDefault="003A63EF">
            <w:r>
              <w:t>Recommended term to subscription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97EE2">
        <w:tc>
          <w:tcPr>
            <w:tcW w:w="704" w:type="dxa"/>
            <w:shd w:val="clear" w:color="auto" w:fill="92D050"/>
          </w:tcPr>
          <w:p w:rsidR="00004FFD" w:rsidRDefault="00004FFD">
            <w:r>
              <w:t>28</w:t>
            </w:r>
          </w:p>
        </w:tc>
        <w:tc>
          <w:tcPr>
            <w:tcW w:w="5529" w:type="dxa"/>
            <w:shd w:val="clear" w:color="auto" w:fill="92D050"/>
          </w:tcPr>
          <w:p w:rsidR="00004FFD" w:rsidRDefault="003A63EF">
            <w:r>
              <w:t>Featured store to store ads subscription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  <w:bookmarkStart w:id="0" w:name="_GoBack"/>
        <w:bookmarkEnd w:id="0"/>
      </w:tr>
      <w:tr w:rsidR="00004FFD" w:rsidTr="009B042B">
        <w:tc>
          <w:tcPr>
            <w:tcW w:w="704" w:type="dxa"/>
            <w:shd w:val="clear" w:color="auto" w:fill="92D050"/>
          </w:tcPr>
          <w:p w:rsidR="00004FFD" w:rsidRDefault="00004FFD">
            <w:r>
              <w:t>29</w:t>
            </w:r>
          </w:p>
        </w:tc>
        <w:tc>
          <w:tcPr>
            <w:tcW w:w="5529" w:type="dxa"/>
            <w:shd w:val="clear" w:color="auto" w:fill="92D050"/>
          </w:tcPr>
          <w:p w:rsidR="00004FFD" w:rsidRDefault="003A63EF" w:rsidP="009B042B">
            <w:proofErr w:type="spellStart"/>
            <w:r>
              <w:t>Sk</w:t>
            </w:r>
            <w:r w:rsidR="009B042B">
              <w:t>U</w:t>
            </w:r>
            <w:proofErr w:type="spellEnd"/>
            <w:r>
              <w:t xml:space="preserve"> on every report with item</w:t>
            </w:r>
            <w:r>
              <w:br/>
              <w:t xml:space="preserve">-item -&gt; </w:t>
            </w:r>
            <w:proofErr w:type="spellStart"/>
            <w:r>
              <w:t>item_name</w:t>
            </w:r>
            <w:proofErr w:type="spellEnd"/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30</w:t>
            </w:r>
          </w:p>
        </w:tc>
        <w:tc>
          <w:tcPr>
            <w:tcW w:w="5529" w:type="dxa"/>
          </w:tcPr>
          <w:p w:rsidR="00004FFD" w:rsidRDefault="003A63EF">
            <w:r>
              <w:t>All/store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9B042B">
        <w:tc>
          <w:tcPr>
            <w:tcW w:w="704" w:type="dxa"/>
            <w:shd w:val="clear" w:color="auto" w:fill="92D050"/>
          </w:tcPr>
          <w:p w:rsidR="00004FFD" w:rsidRDefault="00004FFD">
            <w:r>
              <w:t>31</w:t>
            </w:r>
          </w:p>
        </w:tc>
        <w:tc>
          <w:tcPr>
            <w:tcW w:w="5529" w:type="dxa"/>
            <w:shd w:val="clear" w:color="auto" w:fill="92D050"/>
          </w:tcPr>
          <w:p w:rsidR="00004FFD" w:rsidRDefault="003A63EF">
            <w:r>
              <w:t>Registered. Shopper, registered stores, page visit, successful transaction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32</w:t>
            </w:r>
          </w:p>
        </w:tc>
        <w:tc>
          <w:tcPr>
            <w:tcW w:w="5529" w:type="dxa"/>
          </w:tcPr>
          <w:p w:rsidR="00004FFD" w:rsidRDefault="00A20016">
            <w:r>
              <w:t xml:space="preserve">Estimated time of arrival (date of arrival)-front to 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33</w:t>
            </w:r>
          </w:p>
        </w:tc>
        <w:tc>
          <w:tcPr>
            <w:tcW w:w="5529" w:type="dxa"/>
          </w:tcPr>
          <w:p w:rsidR="00004FFD" w:rsidRDefault="00A20016">
            <w:r>
              <w:t xml:space="preserve">Maintenance of list </w:t>
            </w:r>
            <w:proofErr w:type="spellStart"/>
            <w:r>
              <w:t>ng</w:t>
            </w:r>
            <w:proofErr w:type="spellEnd"/>
            <w:r>
              <w:t xml:space="preserve"> courier (select box </w:t>
            </w:r>
            <w:proofErr w:type="spellStart"/>
            <w:r>
              <w:t>nalang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34</w:t>
            </w:r>
          </w:p>
        </w:tc>
        <w:tc>
          <w:tcPr>
            <w:tcW w:w="5529" w:type="dxa"/>
          </w:tcPr>
          <w:p w:rsidR="00004FFD" w:rsidRDefault="00B72665">
            <w:r>
              <w:t>Ship out: ‘to’ basis for the automated receive status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35</w:t>
            </w:r>
          </w:p>
        </w:tc>
        <w:tc>
          <w:tcPr>
            <w:tcW w:w="5529" w:type="dxa"/>
          </w:tcPr>
          <w:p w:rsidR="00004FFD" w:rsidRDefault="00B72665">
            <w:r>
              <w:t>City Municipality and State/Province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36</w:t>
            </w:r>
          </w:p>
        </w:tc>
        <w:tc>
          <w:tcPr>
            <w:tcW w:w="5529" w:type="dxa"/>
          </w:tcPr>
          <w:p w:rsidR="00004FFD" w:rsidRDefault="00B72665">
            <w:r>
              <w:t>Fix all mobile number (Mask contact number)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37</w:t>
            </w:r>
          </w:p>
        </w:tc>
        <w:tc>
          <w:tcPr>
            <w:tcW w:w="5529" w:type="dxa"/>
          </w:tcPr>
          <w:p w:rsidR="00004FFD" w:rsidRDefault="00B72665">
            <w:proofErr w:type="spellStart"/>
            <w:r>
              <w:rPr>
                <w:rFonts w:ascii="Roboto" w:hAnsi="Roboto"/>
                <w:sz w:val="20"/>
                <w:szCs w:val="20"/>
              </w:rPr>
              <w:t>Convinience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  wrong spelling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38</w:t>
            </w:r>
          </w:p>
        </w:tc>
        <w:tc>
          <w:tcPr>
            <w:tcW w:w="5529" w:type="dxa"/>
          </w:tcPr>
          <w:p w:rsidR="00004FFD" w:rsidRDefault="00B72665">
            <w:r>
              <w:t>Format Money (2 decimals)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68530F">
        <w:tc>
          <w:tcPr>
            <w:tcW w:w="704" w:type="dxa"/>
            <w:shd w:val="clear" w:color="auto" w:fill="92D050"/>
          </w:tcPr>
          <w:p w:rsidR="00004FFD" w:rsidRDefault="00004FFD">
            <w:r>
              <w:t>39</w:t>
            </w:r>
          </w:p>
        </w:tc>
        <w:tc>
          <w:tcPr>
            <w:tcW w:w="5529" w:type="dxa"/>
            <w:shd w:val="clear" w:color="auto" w:fill="92D050"/>
          </w:tcPr>
          <w:p w:rsidR="00004FFD" w:rsidRDefault="0068530F">
            <w:r>
              <w:t>Product/service subscriptions</w:t>
            </w:r>
          </w:p>
        </w:tc>
        <w:tc>
          <w:tcPr>
            <w:tcW w:w="3117" w:type="dxa"/>
            <w:shd w:val="clear" w:color="auto" w:fill="92D050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40</w:t>
            </w:r>
          </w:p>
        </w:tc>
        <w:tc>
          <w:tcPr>
            <w:tcW w:w="5529" w:type="dxa"/>
          </w:tcPr>
          <w:p w:rsidR="00004FFD" w:rsidRDefault="0025437D">
            <w:r>
              <w:t>User subscriptions</w:t>
            </w:r>
            <w:r w:rsidR="00B07F07">
              <w:t xml:space="preserve">  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49</w:t>
            </w:r>
          </w:p>
        </w:tc>
        <w:tc>
          <w:tcPr>
            <w:tcW w:w="5529" w:type="dxa"/>
          </w:tcPr>
          <w:p w:rsidR="00004FFD" w:rsidRDefault="00C706CC">
            <w:r>
              <w:t xml:space="preserve"> </w:t>
            </w:r>
          </w:p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59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lastRenderedPageBreak/>
              <w:t>68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69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79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89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91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92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93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94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95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96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97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98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99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  <w:tr w:rsidR="00004FFD" w:rsidTr="00004FFD">
        <w:tc>
          <w:tcPr>
            <w:tcW w:w="704" w:type="dxa"/>
          </w:tcPr>
          <w:p w:rsidR="00004FFD" w:rsidRDefault="00004FFD">
            <w:r>
              <w:t>100</w:t>
            </w:r>
          </w:p>
        </w:tc>
        <w:tc>
          <w:tcPr>
            <w:tcW w:w="5529" w:type="dxa"/>
          </w:tcPr>
          <w:p w:rsidR="00004FFD" w:rsidRDefault="00004FFD"/>
        </w:tc>
        <w:tc>
          <w:tcPr>
            <w:tcW w:w="3117" w:type="dxa"/>
          </w:tcPr>
          <w:p w:rsidR="00004FFD" w:rsidRDefault="00004FFD"/>
        </w:tc>
      </w:tr>
    </w:tbl>
    <w:p w:rsidR="004C07F2" w:rsidRDefault="004C07F2"/>
    <w:sectPr w:rsidR="004C0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D"/>
    <w:rsid w:val="00004FFD"/>
    <w:rsid w:val="00097EE2"/>
    <w:rsid w:val="00166959"/>
    <w:rsid w:val="001C19FB"/>
    <w:rsid w:val="0025437D"/>
    <w:rsid w:val="003A63EF"/>
    <w:rsid w:val="004C07F2"/>
    <w:rsid w:val="0068530F"/>
    <w:rsid w:val="0086698D"/>
    <w:rsid w:val="008A2270"/>
    <w:rsid w:val="0092279B"/>
    <w:rsid w:val="009B042B"/>
    <w:rsid w:val="009D37B0"/>
    <w:rsid w:val="00A20016"/>
    <w:rsid w:val="00A327B8"/>
    <w:rsid w:val="00AC272F"/>
    <w:rsid w:val="00B07F07"/>
    <w:rsid w:val="00B711D1"/>
    <w:rsid w:val="00B72665"/>
    <w:rsid w:val="00C706CC"/>
    <w:rsid w:val="00EB267F"/>
    <w:rsid w:val="00EB509F"/>
    <w:rsid w:val="00F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C2AA4-1C2C-4B5F-8D3A-D6A9ED54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Cortez</dc:creator>
  <cp:keywords/>
  <dc:description/>
  <cp:lastModifiedBy>Gilbert Cortez</cp:lastModifiedBy>
  <cp:revision>8</cp:revision>
  <dcterms:created xsi:type="dcterms:W3CDTF">2020-02-17T10:58:00Z</dcterms:created>
  <dcterms:modified xsi:type="dcterms:W3CDTF">2020-03-30T07:22:00Z</dcterms:modified>
</cp:coreProperties>
</file>