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98" w:type="dxa"/>
        <w:tblInd w:w="0" w:type="dxa"/>
        <w:tblCellMar>
          <w:top w:w="6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6806"/>
        <w:gridCol w:w="2415"/>
      </w:tblGrid>
      <w:tr w:rsidR="00CA1AD3">
        <w:trPr>
          <w:trHeight w:val="401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A1AD3" w:rsidRDefault="00CA1AD3"/>
        </w:tc>
        <w:tc>
          <w:tcPr>
            <w:tcW w:w="68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A1AD3" w:rsidRDefault="002D2FF6">
            <w:pPr>
              <w:ind w:left="1573"/>
            </w:pPr>
            <w:r>
              <w:rPr>
                <w:b/>
                <w:sz w:val="32"/>
              </w:rPr>
              <w:t>ANTURAZ USER ACCEPTANCE TEST</w:t>
            </w:r>
            <w:r>
              <w:rPr>
                <w:b/>
              </w:rPr>
              <w:t xml:space="preserve"> </w:t>
            </w:r>
          </w:p>
        </w:tc>
        <w:tc>
          <w:tcPr>
            <w:tcW w:w="2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A1AD3" w:rsidRDefault="00CA1AD3"/>
        </w:tc>
      </w:tr>
      <w:tr w:rsidR="00CA1AD3">
        <w:trPr>
          <w:trHeight w:val="31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2"/>
            </w:pPr>
            <w:r>
              <w:rPr>
                <w:b/>
              </w:rPr>
              <w:t xml:space="preserve">Phase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r>
              <w:t xml:space="preserve">Vendor </w:t>
            </w:r>
          </w:p>
        </w:tc>
        <w:tc>
          <w:tcPr>
            <w:tcW w:w="2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D3" w:rsidRDefault="002D2FF6">
            <w:pPr>
              <w:jc w:val="center"/>
            </w:pPr>
            <w:r>
              <w:t xml:space="preserve">March 21, 2020 </w:t>
            </w:r>
          </w:p>
        </w:tc>
      </w:tr>
      <w:tr w:rsidR="00CA1AD3">
        <w:trPr>
          <w:trHeight w:val="32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2"/>
            </w:pPr>
            <w:r>
              <w:rPr>
                <w:b/>
              </w:rPr>
              <w:t xml:space="preserve">Sub-phase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r>
              <w:t xml:space="preserve">Create Store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CA1AD3"/>
        </w:tc>
      </w:tr>
      <w:tr w:rsidR="00CA1AD3">
        <w:trPr>
          <w:trHeight w:val="31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2"/>
            </w:pPr>
            <w:r>
              <w:rPr>
                <w:b/>
              </w:rPr>
              <w:t xml:space="preserve">Coverage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r>
              <w:t xml:space="preserve">Create &gt; Advertise Store </w:t>
            </w:r>
          </w:p>
        </w:tc>
        <w:tc>
          <w:tcPr>
            <w:tcW w:w="2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D3" w:rsidRDefault="002D2FF6">
            <w:pPr>
              <w:jc w:val="center"/>
            </w:pPr>
            <w:r>
              <w:t xml:space="preserve">Iteration 1 of 3 </w:t>
            </w:r>
          </w:p>
        </w:tc>
      </w:tr>
      <w:tr w:rsidR="00CA1AD3">
        <w:trPr>
          <w:trHeight w:val="31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2"/>
            </w:pPr>
            <w:r>
              <w:rPr>
                <w:b/>
              </w:rPr>
              <w:t xml:space="preserve">Next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r>
              <w:t xml:space="preserve">Store Dashboard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CA1AD3"/>
        </w:tc>
      </w:tr>
    </w:tbl>
    <w:p w:rsidR="00CA1AD3" w:rsidRDefault="002D2FF6">
      <w:pPr>
        <w:spacing w:after="32" w:line="240" w:lineRule="auto"/>
      </w:pPr>
      <w:r>
        <w:t xml:space="preserve"> </w:t>
      </w:r>
    </w:p>
    <w:p w:rsidR="00CA1AD3" w:rsidRDefault="002D2FF6">
      <w:pPr>
        <w:spacing w:after="6"/>
      </w:pPr>
      <w:r>
        <w:t xml:space="preserve"> </w:t>
      </w:r>
    </w:p>
    <w:tbl>
      <w:tblPr>
        <w:tblStyle w:val="TableGrid"/>
        <w:tblW w:w="10498" w:type="dxa"/>
        <w:tblInd w:w="0" w:type="dxa"/>
        <w:tblCellMar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7258"/>
        <w:gridCol w:w="760"/>
        <w:gridCol w:w="1326"/>
        <w:gridCol w:w="1154"/>
      </w:tblGrid>
      <w:tr w:rsidR="002F0296">
        <w:trPr>
          <w:trHeight w:val="28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2"/>
            </w:pPr>
            <w:r>
              <w:rPr>
                <w:b/>
              </w:rPr>
              <w:t xml:space="preserve">ISSUE SUMMARY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2"/>
              <w:jc w:val="both"/>
            </w:pPr>
            <w:r>
              <w:rPr>
                <w:b/>
              </w:rPr>
              <w:t xml:space="preserve">TODO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jc w:val="center"/>
            </w:pPr>
            <w:r>
              <w:rPr>
                <w:b/>
              </w:rPr>
              <w:t xml:space="preserve">ETA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53"/>
            </w:pPr>
            <w:r>
              <w:rPr>
                <w:b/>
              </w:rPr>
              <w:t xml:space="preserve">DONE </w:t>
            </w:r>
          </w:p>
        </w:tc>
      </w:tr>
      <w:tr w:rsidR="002F0296">
        <w:trPr>
          <w:trHeight w:val="547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362" w:hanging="36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Skip “Confirmation” dialogue box after clicking “Create Shop” button and proceed directly to “</w:t>
            </w:r>
            <w:proofErr w:type="spellStart"/>
            <w:r>
              <w:t>Pubish</w:t>
            </w:r>
            <w:proofErr w:type="spellEnd"/>
            <w:r>
              <w:t xml:space="preserve"> Store” not vendor log-in page.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D3" w:rsidRDefault="002D2FF6">
            <w:pPr>
              <w:ind w:left="2"/>
            </w:pPr>
            <w: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D3" w:rsidRDefault="002D2FF6">
            <w:r>
              <w:t xml:space="preserve"> </w:t>
            </w:r>
            <w:r w:rsidR="00245D6C">
              <w:t>03/22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D3" w:rsidRDefault="002D2FF6" w:rsidP="00E11B3F">
            <w:pPr>
              <w:ind w:left="2"/>
            </w:pPr>
            <w:r>
              <w:t xml:space="preserve"> </w:t>
            </w:r>
            <w:r w:rsidR="00E11B3F">
              <w:t>Done</w:t>
            </w:r>
          </w:p>
        </w:tc>
      </w:tr>
      <w:tr w:rsidR="002F0296">
        <w:trPr>
          <w:trHeight w:val="547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362" w:hanging="360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All mobile no. fields “PH -9NN NNN NNNN” – with validation as whole no and correct sequence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D3" w:rsidRDefault="002D2FF6">
            <w:pPr>
              <w:ind w:left="2"/>
            </w:pPr>
            <w: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D3" w:rsidRDefault="002D2FF6">
            <w:r>
              <w:t xml:space="preserve"> </w:t>
            </w:r>
            <w:r w:rsidR="00E11B3F">
              <w:t>03/22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D3" w:rsidRDefault="002D2FF6" w:rsidP="006B6C55">
            <w:pPr>
              <w:ind w:left="2"/>
            </w:pPr>
            <w:r>
              <w:t xml:space="preserve"> </w:t>
            </w:r>
            <w:r w:rsidR="006B6C55">
              <w:t>Done</w:t>
            </w:r>
          </w:p>
        </w:tc>
      </w:tr>
      <w:tr w:rsidR="002F0296">
        <w:trPr>
          <w:trHeight w:val="548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362" w:hanging="360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All landline no. fields “Area Code -8-NNN NNNN” – with validation as whole no and correct sequence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D3" w:rsidRDefault="002D2FF6">
            <w:pPr>
              <w:ind w:left="2"/>
            </w:pPr>
            <w: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D3" w:rsidRDefault="006B6C55">
            <w:r>
              <w:t xml:space="preserve"> -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D3" w:rsidRDefault="002F0296">
            <w:pPr>
              <w:ind w:left="2"/>
              <w:rPr>
                <w:sz w:val="14"/>
              </w:rPr>
            </w:pPr>
            <w:r>
              <w:rPr>
                <w:sz w:val="14"/>
              </w:rPr>
              <w:t>For approval,</w:t>
            </w:r>
          </w:p>
          <w:p w:rsidR="002F0296" w:rsidRDefault="002F0296">
            <w:pPr>
              <w:ind w:left="2"/>
              <w:rPr>
                <w:sz w:val="14"/>
              </w:rPr>
            </w:pPr>
            <w:r>
              <w:rPr>
                <w:sz w:val="14"/>
              </w:rPr>
              <w:t>See Clarification/</w:t>
            </w:r>
          </w:p>
          <w:p w:rsidR="002F0296" w:rsidRDefault="002F0296">
            <w:pPr>
              <w:ind w:left="2"/>
              <w:rPr>
                <w:sz w:val="14"/>
              </w:rPr>
            </w:pPr>
            <w:r>
              <w:rPr>
                <w:sz w:val="14"/>
              </w:rPr>
              <w:t>recommendation</w:t>
            </w:r>
          </w:p>
          <w:p w:rsidR="002F0296" w:rsidRDefault="002F0296">
            <w:pPr>
              <w:ind w:left="2"/>
            </w:pPr>
            <w:r>
              <w:rPr>
                <w:sz w:val="14"/>
              </w:rPr>
              <w:t>#2</w:t>
            </w:r>
          </w:p>
        </w:tc>
      </w:tr>
      <w:tr w:rsidR="002F0296">
        <w:trPr>
          <w:trHeight w:val="278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2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All province field with dropdown list and auto-type search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2"/>
            </w:pPr>
            <w: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r>
              <w:t xml:space="preserve"> 03/22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2"/>
            </w:pPr>
            <w:r>
              <w:t xml:space="preserve"> Done</w:t>
            </w:r>
          </w:p>
        </w:tc>
      </w:tr>
      <w:tr w:rsidR="002F0296">
        <w:trPr>
          <w:trHeight w:val="278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2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All categories field with dropdown list and auto-type search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2"/>
            </w:pPr>
            <w: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r>
              <w:t xml:space="preserve"> </w:t>
            </w:r>
            <w:r w:rsidR="002F0296">
              <w:t>03/22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F0296">
            <w:pPr>
              <w:ind w:left="2"/>
            </w:pPr>
            <w:r>
              <w:t>Done</w:t>
            </w:r>
            <w:r w:rsidR="002D2FF6">
              <w:t xml:space="preserve"> </w:t>
            </w:r>
          </w:p>
        </w:tc>
      </w:tr>
      <w:tr w:rsidR="002F0296">
        <w:trPr>
          <w:trHeight w:val="288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2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Bank name with dropdown list and auto-type search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2"/>
            </w:pPr>
            <w: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r>
              <w:t xml:space="preserve"> 03/22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2"/>
            </w:pPr>
            <w:r>
              <w:t xml:space="preserve">Done </w:t>
            </w:r>
          </w:p>
        </w:tc>
      </w:tr>
      <w:tr w:rsidR="002F0296">
        <w:trPr>
          <w:trHeight w:val="278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2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“Online Payment” as default payment option “Bank Deposit” as secondary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2"/>
            </w:pPr>
            <w: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r>
              <w:t xml:space="preserve"> </w:t>
            </w:r>
            <w:r w:rsidR="00B535A4">
              <w:t>03/24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B535A4">
            <w:pPr>
              <w:ind w:left="2"/>
            </w:pPr>
            <w:r>
              <w:t>Done</w:t>
            </w:r>
            <w:r w:rsidR="002D2FF6">
              <w:t xml:space="preserve"> </w:t>
            </w:r>
          </w:p>
        </w:tc>
      </w:tr>
      <w:tr w:rsidR="002F0296">
        <w:trPr>
          <w:trHeight w:val="814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spacing w:after="32" w:line="240" w:lineRule="auto"/>
              <w:ind w:left="2"/>
            </w:pP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“DTI/SEC Registration Number” instead of “DTI/SEC Registration Details” </w:t>
            </w:r>
          </w:p>
          <w:p w:rsidR="00CA1AD3" w:rsidRDefault="002D2FF6">
            <w:pPr>
              <w:ind w:left="1083" w:hanging="360"/>
            </w:pPr>
            <w:r>
              <w:t>a.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Field is duplicate of “Account Number” for bank details – please check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D3" w:rsidRDefault="002D2FF6">
            <w:pPr>
              <w:ind w:left="2"/>
            </w:pPr>
            <w: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D3" w:rsidRDefault="002D2FF6">
            <w:r>
              <w:t xml:space="preserve"> </w:t>
            </w:r>
            <w:r w:rsidR="00E11B3F">
              <w:t>03/22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D3" w:rsidRDefault="00E11B3F">
            <w:pPr>
              <w:ind w:left="2"/>
            </w:pPr>
            <w:r>
              <w:t>Done</w:t>
            </w:r>
            <w:r w:rsidR="002D2FF6">
              <w:t xml:space="preserve"> </w:t>
            </w:r>
          </w:p>
        </w:tc>
      </w:tr>
      <w:tr w:rsidR="002F0296">
        <w:trPr>
          <w:trHeight w:val="81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spacing w:after="30" w:line="240" w:lineRule="auto"/>
              <w:ind w:left="2"/>
            </w:pPr>
            <w:r>
              <w:t>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“Store Details” should be a summary of Store Name, Store Owner, </w:t>
            </w:r>
          </w:p>
          <w:p w:rsidR="00CA1AD3" w:rsidRDefault="002D2FF6">
            <w:pPr>
              <w:ind w:left="363"/>
            </w:pPr>
            <w:r>
              <w:t xml:space="preserve">Categories, Market Area, Email Address and all other details in the “Business Info” and are editable while in the “Store Details” view.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D3" w:rsidRDefault="002D2FF6">
            <w:pPr>
              <w:ind w:left="2"/>
            </w:pPr>
            <w: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D3" w:rsidRDefault="002D2FF6">
            <w:r>
              <w:t xml:space="preserve"> </w:t>
            </w:r>
            <w:r w:rsidR="00096538">
              <w:t>-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538" w:rsidRDefault="002D2FF6" w:rsidP="00096538">
            <w:pPr>
              <w:ind w:left="2"/>
              <w:rPr>
                <w:sz w:val="14"/>
              </w:rPr>
            </w:pPr>
            <w:r>
              <w:t xml:space="preserve"> </w:t>
            </w:r>
            <w:r w:rsidR="00096538">
              <w:rPr>
                <w:sz w:val="14"/>
              </w:rPr>
              <w:t>For approval,</w:t>
            </w:r>
          </w:p>
          <w:p w:rsidR="00096538" w:rsidRDefault="00096538" w:rsidP="00096538">
            <w:pPr>
              <w:ind w:left="2"/>
              <w:rPr>
                <w:sz w:val="14"/>
              </w:rPr>
            </w:pPr>
            <w:r>
              <w:rPr>
                <w:sz w:val="14"/>
              </w:rPr>
              <w:t>See Clarification/</w:t>
            </w:r>
          </w:p>
          <w:p w:rsidR="00096538" w:rsidRDefault="00096538" w:rsidP="00096538">
            <w:pPr>
              <w:ind w:left="2"/>
              <w:rPr>
                <w:sz w:val="14"/>
              </w:rPr>
            </w:pPr>
            <w:r>
              <w:rPr>
                <w:sz w:val="14"/>
              </w:rPr>
              <w:t>recommendation</w:t>
            </w:r>
          </w:p>
          <w:p w:rsidR="00CA1AD3" w:rsidRDefault="00096538" w:rsidP="00096538">
            <w:pPr>
              <w:ind w:left="2"/>
            </w:pPr>
            <w:r>
              <w:rPr>
                <w:sz w:val="14"/>
              </w:rPr>
              <w:t>#3</w:t>
            </w:r>
          </w:p>
        </w:tc>
      </w:tr>
      <w:tr w:rsidR="002F0296">
        <w:trPr>
          <w:trHeight w:val="550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362" w:right="23" w:hanging="360"/>
            </w:pPr>
            <w:r>
              <w:t>10.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Allow “Back” when navigating between “Basic Information” –“Store Details” – “Avail Premium Account”.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D3" w:rsidRDefault="002D2FF6">
            <w:pPr>
              <w:ind w:left="2"/>
            </w:pPr>
            <w: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D3" w:rsidRDefault="002D2FF6">
            <w:r>
              <w:t xml:space="preserve"> </w:t>
            </w:r>
            <w:r w:rsidR="00F34542">
              <w:t>03/23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D3" w:rsidRDefault="00F34542">
            <w:pPr>
              <w:ind w:left="2"/>
            </w:pPr>
            <w:r>
              <w:t>Done</w:t>
            </w:r>
            <w:r w:rsidR="002D2FF6">
              <w:t xml:space="preserve"> </w:t>
            </w:r>
          </w:p>
        </w:tc>
      </w:tr>
      <w:tr w:rsidR="002F0296">
        <w:trPr>
          <w:trHeight w:val="28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2"/>
            </w:pPr>
            <w:r>
              <w:t>11.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Skip “Proceed to the next step?” pop-up dialogue box – unnecessary.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2"/>
            </w:pPr>
            <w: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r>
              <w:t xml:space="preserve"> </w:t>
            </w:r>
            <w:r w:rsidR="00F34542">
              <w:t>03/23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F34542">
            <w:pPr>
              <w:ind w:left="2"/>
            </w:pPr>
            <w:r>
              <w:t>Done</w:t>
            </w:r>
            <w:r w:rsidR="002D2FF6">
              <w:t xml:space="preserve"> </w:t>
            </w:r>
          </w:p>
        </w:tc>
      </w:tr>
      <w:tr w:rsidR="002F0296">
        <w:trPr>
          <w:trHeight w:val="28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296" w:rsidRDefault="002F0296">
            <w:pPr>
              <w:ind w:left="2"/>
            </w:pPr>
            <w:r>
              <w:t>12. Add Another Store format link (www.anturaz.com/store/store-name)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296" w:rsidRDefault="002F0296">
            <w:pPr>
              <w:ind w:left="2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296" w:rsidRDefault="00E9272E">
            <w:r>
              <w:t>03/24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296" w:rsidRDefault="00E9272E">
            <w:pPr>
              <w:ind w:left="2"/>
            </w:pPr>
            <w:r>
              <w:t>Done</w:t>
            </w:r>
          </w:p>
        </w:tc>
      </w:tr>
    </w:tbl>
    <w:p w:rsidR="00CA1AD3" w:rsidRDefault="002D2FF6">
      <w:pPr>
        <w:spacing w:after="246"/>
      </w:pPr>
      <w:r>
        <w:t xml:space="preserve"> </w:t>
      </w:r>
    </w:p>
    <w:tbl>
      <w:tblPr>
        <w:tblStyle w:val="TableGrid"/>
        <w:tblW w:w="10481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284"/>
        <w:gridCol w:w="5197"/>
      </w:tblGrid>
      <w:tr w:rsidR="00CA1AD3">
        <w:trPr>
          <w:trHeight w:val="278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r>
              <w:rPr>
                <w:b/>
              </w:rPr>
              <w:t xml:space="preserve">CLARIFICATION/RECOMMENDATION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jc w:val="center"/>
            </w:pPr>
            <w:r>
              <w:rPr>
                <w:b/>
              </w:rPr>
              <w:t xml:space="preserve">COMMENT </w:t>
            </w:r>
          </w:p>
        </w:tc>
      </w:tr>
      <w:tr w:rsidR="00CA1AD3">
        <w:trPr>
          <w:trHeight w:val="550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360" w:hanging="36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Does the system create a unique address for each store and their sub-page features?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D3" w:rsidRDefault="002D2FF6" w:rsidP="006B6C55">
            <w:pPr>
              <w:rPr>
                <w:b/>
                <w:i/>
              </w:rPr>
            </w:pPr>
            <w:r>
              <w:t xml:space="preserve"> </w:t>
            </w:r>
            <w:r w:rsidR="006B6C55">
              <w:t xml:space="preserve">Currently we only create link with this format: </w:t>
            </w:r>
            <w:hyperlink r:id="rId4" w:history="1">
              <w:r w:rsidR="006B6C55" w:rsidRPr="00586BE4">
                <w:rPr>
                  <w:rStyle w:val="Hyperlink"/>
                </w:rPr>
                <w:t>www.anturaz.com/StoreDetails?store=</w:t>
              </w:r>
              <w:r w:rsidR="006B6C55" w:rsidRPr="00586BE4">
                <w:rPr>
                  <w:rStyle w:val="Hyperlink"/>
                  <w:b/>
                  <w:i/>
                </w:rPr>
                <w:t>unique_store_id</w:t>
              </w:r>
            </w:hyperlink>
          </w:p>
          <w:p w:rsidR="006B6C55" w:rsidRDefault="006B6C55" w:rsidP="006B6C55">
            <w:pPr>
              <w:rPr>
                <w:i/>
              </w:rPr>
            </w:pPr>
          </w:p>
          <w:p w:rsidR="006B6C55" w:rsidRDefault="006B6C55" w:rsidP="006B6C55">
            <w:r>
              <w:t>But I’ll add anothe</w:t>
            </w:r>
            <w:r w:rsidR="002F0296">
              <w:t xml:space="preserve">r format like this: </w:t>
            </w:r>
            <w:r w:rsidR="002F0296">
              <w:br/>
            </w:r>
            <w:hyperlink r:id="rId5" w:history="1">
              <w:r w:rsidR="002F0296" w:rsidRPr="00586BE4">
                <w:rPr>
                  <w:rStyle w:val="Hyperlink"/>
                </w:rPr>
                <w:t>www.anturaz.com/store/store-name</w:t>
              </w:r>
            </w:hyperlink>
          </w:p>
          <w:p w:rsidR="002F0296" w:rsidRDefault="002F0296" w:rsidP="006B6C55">
            <w:r>
              <w:t>e.g.</w:t>
            </w:r>
          </w:p>
          <w:p w:rsidR="002F0296" w:rsidRDefault="001441A0" w:rsidP="006B6C55">
            <w:hyperlink r:id="rId6" w:history="1">
              <w:r w:rsidR="002F0296" w:rsidRPr="00586BE4">
                <w:rPr>
                  <w:rStyle w:val="Hyperlink"/>
                </w:rPr>
                <w:t>www.anturaz.com/store/gilberts-karaoke-shop</w:t>
              </w:r>
            </w:hyperlink>
          </w:p>
          <w:p w:rsidR="002F0296" w:rsidRPr="006B6C55" w:rsidRDefault="002F0296" w:rsidP="006B6C55"/>
        </w:tc>
      </w:tr>
      <w:tr w:rsidR="006B6C55">
        <w:trPr>
          <w:trHeight w:val="550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C55" w:rsidRDefault="006B6C55" w:rsidP="001A6839">
            <w:pPr>
              <w:ind w:left="360" w:hanging="360"/>
            </w:pPr>
            <w:r>
              <w:t xml:space="preserve">2. For issue # 3, </w:t>
            </w:r>
            <w:r w:rsidR="001A6839">
              <w:t xml:space="preserve">fixed the telephone format as (XX)-XXXX-XXXX </w:t>
            </w:r>
          </w:p>
          <w:p w:rsidR="001A6839" w:rsidRDefault="001A6839" w:rsidP="001A6839">
            <w:pPr>
              <w:ind w:left="360" w:hanging="360"/>
            </w:pPr>
          </w:p>
          <w:p w:rsidR="001A6839" w:rsidRDefault="001A6839" w:rsidP="001A6839">
            <w:r>
              <w:lastRenderedPageBreak/>
              <w:t xml:space="preserve">Reference: </w:t>
            </w:r>
            <w:hyperlink r:id="rId7" w:history="1">
              <w:r w:rsidRPr="001A6839">
                <w:rPr>
                  <w:rStyle w:val="Hyperlink"/>
                  <w:sz w:val="16"/>
                </w:rPr>
                <w:t>https://en.wikipedia.org/wiki/Telephone_numbers_in_the_Philippines</w:t>
              </w:r>
            </w:hyperlink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6C55" w:rsidRDefault="006B6C55"/>
        </w:tc>
      </w:tr>
      <w:tr w:rsidR="00096538">
        <w:trPr>
          <w:trHeight w:val="550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538" w:rsidRDefault="00096538" w:rsidP="001441A0">
            <w:pPr>
              <w:ind w:left="360" w:hanging="360"/>
            </w:pPr>
            <w:r>
              <w:lastRenderedPageBreak/>
              <w:t xml:space="preserve">3. For issue # 9, </w:t>
            </w:r>
            <w:r w:rsidR="001441A0">
              <w:t>Merged publishing store page and getting started page</w:t>
            </w:r>
            <w:r>
              <w:t xml:space="preserve">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538" w:rsidRDefault="00096538"/>
        </w:tc>
      </w:tr>
    </w:tbl>
    <w:p w:rsidR="00CA1AD3" w:rsidRDefault="002D2FF6">
      <w:pPr>
        <w:spacing w:after="272" w:line="240" w:lineRule="auto"/>
      </w:pPr>
      <w:r>
        <w:t xml:space="preserve"> </w:t>
      </w:r>
    </w:p>
    <w:p w:rsidR="00CA1AD3" w:rsidRDefault="002D2FF6">
      <w:pPr>
        <w:spacing w:after="282" w:line="240" w:lineRule="auto"/>
      </w:pPr>
      <w:r>
        <w:rPr>
          <w:b/>
        </w:rPr>
        <w:t xml:space="preserve">Attachment: </w:t>
      </w:r>
    </w:p>
    <w:p w:rsidR="00CA1AD3" w:rsidRDefault="002D2FF6" w:rsidP="00245D6C">
      <w:pPr>
        <w:spacing w:after="275" w:line="240" w:lineRule="auto"/>
        <w:ind w:right="6491"/>
        <w:jc w:val="right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Advertise Store wireframe </w:t>
      </w:r>
      <w:bookmarkStart w:id="0" w:name="_GoBack"/>
      <w:bookmarkEnd w:id="0"/>
    </w:p>
    <w:tbl>
      <w:tblPr>
        <w:tblStyle w:val="TableGrid"/>
        <w:tblW w:w="103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96"/>
        <w:gridCol w:w="5212"/>
        <w:gridCol w:w="2607"/>
      </w:tblGrid>
      <w:tr w:rsidR="00CA1AD3">
        <w:trPr>
          <w:trHeight w:val="279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r>
              <w:t xml:space="preserve">Tested by/Date: 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ind w:left="1"/>
            </w:pPr>
            <w:r>
              <w:t xml:space="preserve">Compliance: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r>
              <w:t xml:space="preserve">Accepted by/Date: </w:t>
            </w:r>
          </w:p>
        </w:tc>
      </w:tr>
      <w:tr w:rsidR="00CA1AD3">
        <w:trPr>
          <w:trHeight w:val="1085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spacing w:after="32" w:line="240" w:lineRule="auto"/>
              <w:jc w:val="center"/>
            </w:pPr>
            <w:r>
              <w:rPr>
                <w:b/>
              </w:rPr>
              <w:t xml:space="preserve"> </w:t>
            </w:r>
          </w:p>
          <w:p w:rsidR="00CA1AD3" w:rsidRDefault="002D2FF6">
            <w:pPr>
              <w:spacing w:after="32" w:line="240" w:lineRule="auto"/>
              <w:jc w:val="center"/>
            </w:pPr>
            <w:r>
              <w:rPr>
                <w:b/>
              </w:rPr>
              <w:t xml:space="preserve"> </w:t>
            </w:r>
          </w:p>
          <w:p w:rsidR="00CA1AD3" w:rsidRDefault="002D2FF6">
            <w:pPr>
              <w:spacing w:after="32" w:line="240" w:lineRule="auto"/>
              <w:jc w:val="center"/>
            </w:pPr>
            <w:r>
              <w:rPr>
                <w:b/>
              </w:rPr>
              <w:t xml:space="preserve">TED LABINDAO </w:t>
            </w:r>
          </w:p>
          <w:p w:rsidR="00CA1AD3" w:rsidRDefault="002D2FF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spacing w:after="32" w:line="240" w:lineRule="auto"/>
              <w:jc w:val="center"/>
            </w:pPr>
            <w:r>
              <w:rPr>
                <w:b/>
              </w:rPr>
              <w:t xml:space="preserve"> </w:t>
            </w:r>
          </w:p>
          <w:p w:rsidR="00CA1AD3" w:rsidRDefault="002D2FF6">
            <w:pPr>
              <w:spacing w:after="32" w:line="240" w:lineRule="auto"/>
              <w:jc w:val="center"/>
            </w:pPr>
            <w:r>
              <w:rPr>
                <w:b/>
              </w:rPr>
              <w:t xml:space="preserve"> </w:t>
            </w:r>
          </w:p>
          <w:p w:rsidR="00CA1AD3" w:rsidRDefault="002D2FF6">
            <w:pPr>
              <w:jc w:val="center"/>
            </w:pPr>
            <w:r>
              <w:rPr>
                <w:b/>
              </w:rPr>
              <w:t xml:space="preserve">GILBERT CORTEZ                TRINMAR BOADO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D3" w:rsidRDefault="002D2FF6">
            <w:pPr>
              <w:spacing w:after="32" w:line="240" w:lineRule="auto"/>
              <w:jc w:val="center"/>
            </w:pPr>
            <w:r>
              <w:rPr>
                <w:b/>
              </w:rPr>
              <w:t xml:space="preserve"> </w:t>
            </w:r>
          </w:p>
          <w:p w:rsidR="00CA1AD3" w:rsidRDefault="002D2FF6">
            <w:pPr>
              <w:spacing w:after="32" w:line="240" w:lineRule="auto"/>
              <w:jc w:val="center"/>
            </w:pPr>
            <w:r>
              <w:rPr>
                <w:b/>
              </w:rPr>
              <w:t xml:space="preserve"> </w:t>
            </w:r>
          </w:p>
          <w:p w:rsidR="00CA1AD3" w:rsidRDefault="002D2FF6">
            <w:pPr>
              <w:spacing w:after="32" w:line="240" w:lineRule="auto"/>
              <w:jc w:val="center"/>
            </w:pPr>
            <w:r>
              <w:rPr>
                <w:b/>
              </w:rPr>
              <w:t xml:space="preserve">JANICE TIONGSON </w:t>
            </w:r>
          </w:p>
          <w:p w:rsidR="00CA1AD3" w:rsidRDefault="002D2FF6">
            <w:pPr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:rsidR="00CA1AD3" w:rsidRDefault="002D2FF6">
      <w:pPr>
        <w:spacing w:line="240" w:lineRule="auto"/>
      </w:pPr>
      <w:r>
        <w:t xml:space="preserve"> </w:t>
      </w:r>
    </w:p>
    <w:sectPr w:rsidR="00CA1AD3">
      <w:pgSz w:w="11906" w:h="16838"/>
      <w:pgMar w:top="1440" w:right="1440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D3"/>
    <w:rsid w:val="00096538"/>
    <w:rsid w:val="001441A0"/>
    <w:rsid w:val="001A6839"/>
    <w:rsid w:val="00245D6C"/>
    <w:rsid w:val="002D2FF6"/>
    <w:rsid w:val="002F0296"/>
    <w:rsid w:val="006B6C55"/>
    <w:rsid w:val="00B535A4"/>
    <w:rsid w:val="00CA1AD3"/>
    <w:rsid w:val="00E11B3F"/>
    <w:rsid w:val="00E9272E"/>
    <w:rsid w:val="00F007C0"/>
    <w:rsid w:val="00F3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E2C5D2-6010-454C-BAD2-748AA26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B6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elephone_numbers_in_the_Philippin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nturaz.com/store/gilberts-karaoke-shop" TargetMode="External"/><Relationship Id="rId5" Type="http://schemas.openxmlformats.org/officeDocument/2006/relationships/hyperlink" Target="http://www.anturaz.com/store/store-name" TargetMode="External"/><Relationship Id="rId4" Type="http://schemas.openxmlformats.org/officeDocument/2006/relationships/hyperlink" Target="http://www.anturaz.com/StoreDetails?store=unique_store_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4339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Janieze</dc:creator>
  <cp:keywords/>
  <cp:lastModifiedBy>Gilbert Cortez</cp:lastModifiedBy>
  <cp:revision>4</cp:revision>
  <dcterms:created xsi:type="dcterms:W3CDTF">2020-03-29T18:02:00Z</dcterms:created>
  <dcterms:modified xsi:type="dcterms:W3CDTF">2020-04-17T08:06:00Z</dcterms:modified>
</cp:coreProperties>
</file>