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6214A" w14:textId="77777777" w:rsidR="00E924FA" w:rsidRPr="00E924FA" w:rsidRDefault="00E924FA" w:rsidP="00E924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924FA">
        <w:rPr>
          <w:rFonts w:ascii="Times New Roman" w:eastAsia="Times New Roman" w:hAnsi="Times New Roman" w:cs="Times New Roman"/>
          <w:b/>
          <w:bCs/>
          <w:kern w:val="36"/>
          <w:sz w:val="48"/>
          <w:szCs w:val="48"/>
          <w:lang w:eastAsia="es-MX"/>
        </w:rPr>
        <w:t>INFORME TÉCNICO: ARQUITECTURA SPRING BOOT EN ESCALA EMPRESARIAL</w:t>
      </w:r>
    </w:p>
    <w:p w14:paraId="3D97ED33" w14:textId="77777777" w:rsidR="00E924FA" w:rsidRPr="00E924FA" w:rsidRDefault="00E924FA" w:rsidP="00E924FA">
      <w:p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Fecha:</w:t>
      </w:r>
      <w:r w:rsidRPr="00E924FA">
        <w:rPr>
          <w:rFonts w:ascii="Times New Roman" w:eastAsia="Times New Roman" w:hAnsi="Times New Roman" w:cs="Times New Roman"/>
          <w:sz w:val="24"/>
          <w:szCs w:val="24"/>
          <w:lang w:eastAsia="es-MX"/>
        </w:rPr>
        <w:t xml:space="preserve"> 17 de diciembre de 2025 </w:t>
      </w:r>
      <w:r w:rsidRPr="00E924FA">
        <w:rPr>
          <w:rFonts w:ascii="Times New Roman" w:eastAsia="Times New Roman" w:hAnsi="Times New Roman" w:cs="Times New Roman"/>
          <w:b/>
          <w:bCs/>
          <w:sz w:val="24"/>
          <w:szCs w:val="24"/>
          <w:lang w:eastAsia="es-MX"/>
        </w:rPr>
        <w:t>Asunto:</w:t>
      </w:r>
      <w:r w:rsidRPr="00E924FA">
        <w:rPr>
          <w:rFonts w:ascii="Times New Roman" w:eastAsia="Times New Roman" w:hAnsi="Times New Roman" w:cs="Times New Roman"/>
          <w:sz w:val="24"/>
          <w:szCs w:val="24"/>
          <w:lang w:eastAsia="es-MX"/>
        </w:rPr>
        <w:t xml:space="preserve"> Análisis de implementación </w:t>
      </w:r>
      <w:proofErr w:type="spellStart"/>
      <w:r w:rsidRPr="00E924FA">
        <w:rPr>
          <w:rFonts w:ascii="Times New Roman" w:eastAsia="Times New Roman" w:hAnsi="Times New Roman" w:cs="Times New Roman"/>
          <w:sz w:val="24"/>
          <w:szCs w:val="24"/>
          <w:lang w:eastAsia="es-MX"/>
        </w:rPr>
        <w:t>Controller-Service-Repository</w:t>
      </w:r>
      <w:proofErr w:type="spellEnd"/>
      <w:r w:rsidRPr="00E924FA">
        <w:rPr>
          <w:rFonts w:ascii="Times New Roman" w:eastAsia="Times New Roman" w:hAnsi="Times New Roman" w:cs="Times New Roman"/>
          <w:sz w:val="24"/>
          <w:szCs w:val="24"/>
          <w:lang w:eastAsia="es-MX"/>
        </w:rPr>
        <w:t xml:space="preserve"> en Netflix y Uber</w:t>
      </w:r>
    </w:p>
    <w:p w14:paraId="087384CA" w14:textId="77777777" w:rsidR="00E924FA" w:rsidRPr="00E924FA" w:rsidRDefault="00E924FA" w:rsidP="00E924FA">
      <w:pPr>
        <w:spacing w:after="0"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sz w:val="24"/>
          <w:szCs w:val="24"/>
          <w:lang w:eastAsia="es-MX"/>
        </w:rPr>
        <w:pict w14:anchorId="07588EC9">
          <v:rect id="_x0000_i1025" style="width:0;height:1.5pt" o:hralign="center" o:hrstd="t" o:hr="t" fillcolor="#a0a0a0" stroked="f"/>
        </w:pict>
      </w:r>
    </w:p>
    <w:p w14:paraId="52B9E2E4" w14:textId="77777777" w:rsidR="00E924FA" w:rsidRPr="00E924FA" w:rsidRDefault="00E924FA" w:rsidP="00E924FA">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924FA">
        <w:rPr>
          <w:rFonts w:ascii="Times New Roman" w:eastAsia="Times New Roman" w:hAnsi="Times New Roman" w:cs="Times New Roman"/>
          <w:b/>
          <w:bCs/>
          <w:sz w:val="36"/>
          <w:szCs w:val="36"/>
          <w:lang w:eastAsia="es-MX"/>
        </w:rPr>
        <w:t>1. INTRODUCCIÓN</w:t>
      </w:r>
    </w:p>
    <w:p w14:paraId="404236CB" w14:textId="77777777" w:rsidR="00E924FA" w:rsidRPr="00E924FA" w:rsidRDefault="00E924FA" w:rsidP="00E924FA">
      <w:p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sz w:val="24"/>
          <w:szCs w:val="24"/>
          <w:lang w:eastAsia="es-MX"/>
        </w:rPr>
        <w:t xml:space="preserve">El presente documento analiza la implementación del </w:t>
      </w:r>
      <w:proofErr w:type="spellStart"/>
      <w:r w:rsidRPr="00E924FA">
        <w:rPr>
          <w:rFonts w:ascii="Times New Roman" w:eastAsia="Times New Roman" w:hAnsi="Times New Roman" w:cs="Times New Roman"/>
          <w:sz w:val="24"/>
          <w:szCs w:val="24"/>
          <w:lang w:eastAsia="es-MX"/>
        </w:rPr>
        <w:t>framework</w:t>
      </w:r>
      <w:proofErr w:type="spellEnd"/>
      <w:r w:rsidRPr="00E924FA">
        <w:rPr>
          <w:rFonts w:ascii="Times New Roman" w:eastAsia="Times New Roman" w:hAnsi="Times New Roman" w:cs="Times New Roman"/>
          <w:sz w:val="24"/>
          <w:szCs w:val="24"/>
          <w:lang w:eastAsia="es-MX"/>
        </w:rPr>
        <w:t xml:space="preserve"> Spring </w:t>
      </w:r>
      <w:proofErr w:type="spellStart"/>
      <w:r w:rsidRPr="00E924FA">
        <w:rPr>
          <w:rFonts w:ascii="Times New Roman" w:eastAsia="Times New Roman" w:hAnsi="Times New Roman" w:cs="Times New Roman"/>
          <w:sz w:val="24"/>
          <w:szCs w:val="24"/>
          <w:lang w:eastAsia="es-MX"/>
        </w:rPr>
        <w:t>Boot</w:t>
      </w:r>
      <w:proofErr w:type="spellEnd"/>
      <w:r w:rsidRPr="00E924FA">
        <w:rPr>
          <w:rFonts w:ascii="Times New Roman" w:eastAsia="Times New Roman" w:hAnsi="Times New Roman" w:cs="Times New Roman"/>
          <w:sz w:val="24"/>
          <w:szCs w:val="24"/>
          <w:lang w:eastAsia="es-MX"/>
        </w:rPr>
        <w:t xml:space="preserve"> en dos ecosistemas de software de alto impacto global: </w:t>
      </w:r>
      <w:r w:rsidRPr="00E924FA">
        <w:rPr>
          <w:rFonts w:ascii="Times New Roman" w:eastAsia="Times New Roman" w:hAnsi="Times New Roman" w:cs="Times New Roman"/>
          <w:b/>
          <w:bCs/>
          <w:sz w:val="24"/>
          <w:szCs w:val="24"/>
          <w:lang w:eastAsia="es-MX"/>
        </w:rPr>
        <w:t>Netflix</w:t>
      </w:r>
      <w:r w:rsidRPr="00E924FA">
        <w:rPr>
          <w:rFonts w:ascii="Times New Roman" w:eastAsia="Times New Roman" w:hAnsi="Times New Roman" w:cs="Times New Roman"/>
          <w:sz w:val="24"/>
          <w:szCs w:val="24"/>
          <w:lang w:eastAsia="es-MX"/>
        </w:rPr>
        <w:t xml:space="preserve"> y </w:t>
      </w:r>
      <w:r w:rsidRPr="00E924FA">
        <w:rPr>
          <w:rFonts w:ascii="Times New Roman" w:eastAsia="Times New Roman" w:hAnsi="Times New Roman" w:cs="Times New Roman"/>
          <w:b/>
          <w:bCs/>
          <w:sz w:val="24"/>
          <w:szCs w:val="24"/>
          <w:lang w:eastAsia="es-MX"/>
        </w:rPr>
        <w:t>Uber</w:t>
      </w:r>
      <w:r w:rsidRPr="00E924FA">
        <w:rPr>
          <w:rFonts w:ascii="Times New Roman" w:eastAsia="Times New Roman" w:hAnsi="Times New Roman" w:cs="Times New Roman"/>
          <w:sz w:val="24"/>
          <w:szCs w:val="24"/>
          <w:lang w:eastAsia="es-MX"/>
        </w:rPr>
        <w:t>. Se examina cómo estas organizaciones aplican el patrón de diseño arquitectónico de capas (</w:t>
      </w:r>
      <w:proofErr w:type="spellStart"/>
      <w:r w:rsidRPr="00E924FA">
        <w:rPr>
          <w:rFonts w:ascii="Times New Roman" w:eastAsia="Times New Roman" w:hAnsi="Times New Roman" w:cs="Times New Roman"/>
          <w:sz w:val="24"/>
          <w:szCs w:val="24"/>
          <w:lang w:eastAsia="es-MX"/>
        </w:rPr>
        <w:t>Controller-Service-Repository</w:t>
      </w:r>
      <w:proofErr w:type="spellEnd"/>
      <w:r w:rsidRPr="00E924FA">
        <w:rPr>
          <w:rFonts w:ascii="Times New Roman" w:eastAsia="Times New Roman" w:hAnsi="Times New Roman" w:cs="Times New Roman"/>
          <w:sz w:val="24"/>
          <w:szCs w:val="24"/>
          <w:lang w:eastAsia="es-MX"/>
        </w:rPr>
        <w:t>) para gestionar millones de peticiones por segundo y mantener la integridad de sus datos.</w:t>
      </w:r>
    </w:p>
    <w:p w14:paraId="473CEE26" w14:textId="77777777" w:rsidR="00E924FA" w:rsidRPr="00E924FA" w:rsidRDefault="00E924FA" w:rsidP="00E924FA">
      <w:pPr>
        <w:spacing w:after="0"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sz w:val="24"/>
          <w:szCs w:val="24"/>
          <w:lang w:eastAsia="es-MX"/>
        </w:rPr>
        <w:pict w14:anchorId="6B6A6F9C">
          <v:rect id="_x0000_i1026" style="width:0;height:1.5pt" o:hralign="center" o:hrstd="t" o:hr="t" fillcolor="#a0a0a0" stroked="f"/>
        </w:pict>
      </w:r>
    </w:p>
    <w:p w14:paraId="078910EF" w14:textId="77777777" w:rsidR="00E924FA" w:rsidRPr="00E924FA" w:rsidRDefault="00E924FA" w:rsidP="00E924FA">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924FA">
        <w:rPr>
          <w:rFonts w:ascii="Times New Roman" w:eastAsia="Times New Roman" w:hAnsi="Times New Roman" w:cs="Times New Roman"/>
          <w:b/>
          <w:bCs/>
          <w:sz w:val="36"/>
          <w:szCs w:val="36"/>
          <w:lang w:eastAsia="es-MX"/>
        </w:rPr>
        <w:t xml:space="preserve">2. CASO DE ESTUDIO 1: NETFLIX (Ecosistema de </w:t>
      </w:r>
      <w:proofErr w:type="spellStart"/>
      <w:r w:rsidRPr="00E924FA">
        <w:rPr>
          <w:rFonts w:ascii="Times New Roman" w:eastAsia="Times New Roman" w:hAnsi="Times New Roman" w:cs="Times New Roman"/>
          <w:b/>
          <w:bCs/>
          <w:sz w:val="36"/>
          <w:szCs w:val="36"/>
          <w:lang w:eastAsia="es-MX"/>
        </w:rPr>
        <w:t>Streaming</w:t>
      </w:r>
      <w:proofErr w:type="spellEnd"/>
      <w:r w:rsidRPr="00E924FA">
        <w:rPr>
          <w:rFonts w:ascii="Times New Roman" w:eastAsia="Times New Roman" w:hAnsi="Times New Roman" w:cs="Times New Roman"/>
          <w:b/>
          <w:bCs/>
          <w:sz w:val="36"/>
          <w:szCs w:val="36"/>
          <w:lang w:eastAsia="es-MX"/>
        </w:rPr>
        <w:t>)</w:t>
      </w:r>
    </w:p>
    <w:p w14:paraId="305B4E3B" w14:textId="77777777" w:rsidR="00E924FA" w:rsidRPr="00E924FA" w:rsidRDefault="00E924FA" w:rsidP="00E924FA">
      <w:p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sz w:val="24"/>
          <w:szCs w:val="24"/>
          <w:lang w:eastAsia="es-MX"/>
        </w:rPr>
        <w:t xml:space="preserve">Netflix utiliza Spring </w:t>
      </w:r>
      <w:proofErr w:type="spellStart"/>
      <w:r w:rsidRPr="00E924FA">
        <w:rPr>
          <w:rFonts w:ascii="Times New Roman" w:eastAsia="Times New Roman" w:hAnsi="Times New Roman" w:cs="Times New Roman"/>
          <w:sz w:val="24"/>
          <w:szCs w:val="24"/>
          <w:lang w:eastAsia="es-MX"/>
        </w:rPr>
        <w:t>Boot</w:t>
      </w:r>
      <w:proofErr w:type="spellEnd"/>
      <w:r w:rsidRPr="00E924FA">
        <w:rPr>
          <w:rFonts w:ascii="Times New Roman" w:eastAsia="Times New Roman" w:hAnsi="Times New Roman" w:cs="Times New Roman"/>
          <w:sz w:val="24"/>
          <w:szCs w:val="24"/>
          <w:lang w:eastAsia="es-MX"/>
        </w:rPr>
        <w:t xml:space="preserve"> como base para su arquitectura de microservicios, permitiendo una entrega continua y una resiliencia excepcional.</w:t>
      </w:r>
    </w:p>
    <w:p w14:paraId="39D50A1F" w14:textId="77777777" w:rsidR="00E924FA" w:rsidRPr="00E924FA" w:rsidRDefault="00E924FA" w:rsidP="00E924F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924FA">
        <w:rPr>
          <w:rFonts w:ascii="Times New Roman" w:eastAsia="Times New Roman" w:hAnsi="Times New Roman" w:cs="Times New Roman"/>
          <w:b/>
          <w:bCs/>
          <w:sz w:val="27"/>
          <w:szCs w:val="27"/>
          <w:lang w:eastAsia="es-MX"/>
        </w:rPr>
        <w:t>2.1 Implementación de la Arquitectura</w:t>
      </w:r>
    </w:p>
    <w:p w14:paraId="3CF21530" w14:textId="5E67DFD4" w:rsidR="00E924FA" w:rsidRPr="00E924FA" w:rsidRDefault="00E924FA" w:rsidP="00E924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Controller</w:t>
      </w:r>
      <w:proofErr w:type="spellEnd"/>
      <w:r w:rsidRPr="00E924FA">
        <w:rPr>
          <w:rFonts w:ascii="Times New Roman" w:eastAsia="Times New Roman" w:hAnsi="Times New Roman" w:cs="Times New Roman"/>
          <w:b/>
          <w:bCs/>
          <w:sz w:val="24"/>
          <w:szCs w:val="24"/>
          <w:lang w:eastAsia="es-MX"/>
        </w:rPr>
        <w:t xml:space="preserve"> (API </w:t>
      </w:r>
      <w:proofErr w:type="spellStart"/>
      <w:r w:rsidRPr="00E924FA">
        <w:rPr>
          <w:rFonts w:ascii="Times New Roman" w:eastAsia="Times New Roman" w:hAnsi="Times New Roman" w:cs="Times New Roman"/>
          <w:b/>
          <w:bCs/>
          <w:sz w:val="24"/>
          <w:szCs w:val="24"/>
          <w:lang w:eastAsia="es-MX"/>
        </w:rPr>
        <w:t>Layer</w:t>
      </w:r>
      <w:proofErr w:type="spellEnd"/>
      <w:r w:rsidRPr="00E924FA">
        <w:rPr>
          <w:rFonts w:ascii="Times New Roman" w:eastAsia="Times New Roman" w:hAnsi="Times New Roman" w:cs="Times New Roman"/>
          <w:b/>
          <w:bCs/>
          <w:sz w:val="24"/>
          <w:szCs w:val="24"/>
          <w:lang w:eastAsia="es-MX"/>
        </w:rPr>
        <w:t>):</w:t>
      </w:r>
      <w:r w:rsidRPr="00E924FA">
        <w:rPr>
          <w:rFonts w:ascii="Times New Roman" w:eastAsia="Times New Roman" w:hAnsi="Times New Roman" w:cs="Times New Roman"/>
          <w:sz w:val="24"/>
          <w:szCs w:val="24"/>
          <w:lang w:eastAsia="es-MX"/>
        </w:rPr>
        <w:t xml:space="preserve"> Actúa como el punto de entrada para los clientes (Web, Smart TV, Móvil). Utilizan </w:t>
      </w:r>
      <w:r>
        <w:rPr>
          <w:rFonts w:ascii="Courier New" w:eastAsia="Times New Roman" w:hAnsi="Courier New" w:cs="Courier New"/>
          <w:sz w:val="20"/>
          <w:szCs w:val="20"/>
          <w:lang w:eastAsia="es-MX"/>
        </w:rPr>
        <w:t>RESTCONTROLLER</w:t>
      </w:r>
      <w:r w:rsidRPr="00E924FA">
        <w:rPr>
          <w:rFonts w:ascii="Times New Roman" w:eastAsia="Times New Roman" w:hAnsi="Times New Roman" w:cs="Times New Roman"/>
          <w:sz w:val="24"/>
          <w:szCs w:val="24"/>
          <w:lang w:eastAsia="es-MX"/>
        </w:rPr>
        <w:t xml:space="preserve"> para exponer servicios que son orquestados por su API Gateway. Implementan filtros de seguridad y decodificación de tokens JWT de forma centralizada.</w:t>
      </w:r>
    </w:p>
    <w:p w14:paraId="2E23A8AE" w14:textId="77777777" w:rsidR="00E924FA" w:rsidRPr="00E924FA" w:rsidRDefault="00E924FA" w:rsidP="00E924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Service</w:t>
      </w:r>
      <w:proofErr w:type="spellEnd"/>
      <w:r w:rsidRPr="00E924FA">
        <w:rPr>
          <w:rFonts w:ascii="Times New Roman" w:eastAsia="Times New Roman" w:hAnsi="Times New Roman" w:cs="Times New Roman"/>
          <w:b/>
          <w:bCs/>
          <w:sz w:val="24"/>
          <w:szCs w:val="24"/>
          <w:lang w:eastAsia="es-MX"/>
        </w:rPr>
        <w:t xml:space="preserve"> (Business </w:t>
      </w:r>
      <w:proofErr w:type="spellStart"/>
      <w:r w:rsidRPr="00E924FA">
        <w:rPr>
          <w:rFonts w:ascii="Times New Roman" w:eastAsia="Times New Roman" w:hAnsi="Times New Roman" w:cs="Times New Roman"/>
          <w:b/>
          <w:bCs/>
          <w:sz w:val="24"/>
          <w:szCs w:val="24"/>
          <w:lang w:eastAsia="es-MX"/>
        </w:rPr>
        <w:t>Logic</w:t>
      </w:r>
      <w:proofErr w:type="spellEnd"/>
      <w:r w:rsidRPr="00E924FA">
        <w:rPr>
          <w:rFonts w:ascii="Times New Roman" w:eastAsia="Times New Roman" w:hAnsi="Times New Roman" w:cs="Times New Roman"/>
          <w:b/>
          <w:bCs/>
          <w:sz w:val="24"/>
          <w:szCs w:val="24"/>
          <w:lang w:eastAsia="es-MX"/>
        </w:rPr>
        <w:t>):</w:t>
      </w:r>
      <w:r w:rsidRPr="00E924FA">
        <w:rPr>
          <w:rFonts w:ascii="Times New Roman" w:eastAsia="Times New Roman" w:hAnsi="Times New Roman" w:cs="Times New Roman"/>
          <w:sz w:val="24"/>
          <w:szCs w:val="24"/>
          <w:lang w:eastAsia="es-MX"/>
        </w:rPr>
        <w:t xml:space="preserve"> Es la capa más robusta. Aquí se ejecutan algoritmos de recomendación, lógica de selección de CDN (Content </w:t>
      </w:r>
      <w:proofErr w:type="spellStart"/>
      <w:r w:rsidRPr="00E924FA">
        <w:rPr>
          <w:rFonts w:ascii="Times New Roman" w:eastAsia="Times New Roman" w:hAnsi="Times New Roman" w:cs="Times New Roman"/>
          <w:sz w:val="24"/>
          <w:szCs w:val="24"/>
          <w:lang w:eastAsia="es-MX"/>
        </w:rPr>
        <w:t>Delivery</w:t>
      </w:r>
      <w:proofErr w:type="spellEnd"/>
      <w:r w:rsidRPr="00E924FA">
        <w:rPr>
          <w:rFonts w:ascii="Times New Roman" w:eastAsia="Times New Roman" w:hAnsi="Times New Roman" w:cs="Times New Roman"/>
          <w:sz w:val="24"/>
          <w:szCs w:val="24"/>
          <w:lang w:eastAsia="es-MX"/>
        </w:rPr>
        <w:t xml:space="preserve"> Network) y gestión de perfiles de usuario. Se apoya fuertemente en la inyección de dependencias para intercambiar estrategias de negocio en tiempo real.</w:t>
      </w:r>
    </w:p>
    <w:p w14:paraId="290AF7AD" w14:textId="77777777" w:rsidR="00E924FA" w:rsidRPr="00E924FA" w:rsidRDefault="00E924FA" w:rsidP="00E924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Repository</w:t>
      </w:r>
      <w:proofErr w:type="spellEnd"/>
      <w:r w:rsidRPr="00E924FA">
        <w:rPr>
          <w:rFonts w:ascii="Times New Roman" w:eastAsia="Times New Roman" w:hAnsi="Times New Roman" w:cs="Times New Roman"/>
          <w:b/>
          <w:bCs/>
          <w:sz w:val="24"/>
          <w:szCs w:val="24"/>
          <w:lang w:eastAsia="es-MX"/>
        </w:rPr>
        <w:t xml:space="preserve"> (Data Access):</w:t>
      </w:r>
      <w:r w:rsidRPr="00E924FA">
        <w:rPr>
          <w:rFonts w:ascii="Times New Roman" w:eastAsia="Times New Roman" w:hAnsi="Times New Roman" w:cs="Times New Roman"/>
          <w:sz w:val="24"/>
          <w:szCs w:val="24"/>
          <w:lang w:eastAsia="es-MX"/>
        </w:rPr>
        <w:t xml:space="preserve"> Netflix abstrae sus bases de datos distribuidas (principalmente </w:t>
      </w:r>
      <w:proofErr w:type="spellStart"/>
      <w:r w:rsidRPr="00E924FA">
        <w:rPr>
          <w:rFonts w:ascii="Times New Roman" w:eastAsia="Times New Roman" w:hAnsi="Times New Roman" w:cs="Times New Roman"/>
          <w:sz w:val="24"/>
          <w:szCs w:val="24"/>
          <w:lang w:eastAsia="es-MX"/>
        </w:rPr>
        <w:t>Cassandra</w:t>
      </w:r>
      <w:proofErr w:type="spellEnd"/>
      <w:r w:rsidRPr="00E924FA">
        <w:rPr>
          <w:rFonts w:ascii="Times New Roman" w:eastAsia="Times New Roman" w:hAnsi="Times New Roman" w:cs="Times New Roman"/>
          <w:sz w:val="24"/>
          <w:szCs w:val="24"/>
          <w:lang w:eastAsia="es-MX"/>
        </w:rPr>
        <w:t>) mediante repositorios que manejan la persistencia políglota, permitiendo que el servicio no sepa si los datos vienen de un caché de Redis o de una base de datos NoSQL.</w:t>
      </w:r>
    </w:p>
    <w:p w14:paraId="24CC60DF" w14:textId="77777777" w:rsidR="00E924FA" w:rsidRPr="00E924FA" w:rsidRDefault="00E924FA" w:rsidP="00E924F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924FA">
        <w:rPr>
          <w:rFonts w:ascii="Times New Roman" w:eastAsia="Times New Roman" w:hAnsi="Times New Roman" w:cs="Times New Roman"/>
          <w:b/>
          <w:bCs/>
          <w:sz w:val="27"/>
          <w:szCs w:val="27"/>
          <w:lang w:eastAsia="es-MX"/>
        </w:rPr>
        <w:t>2.2 Desafíos Específicos por Capa</w:t>
      </w:r>
    </w:p>
    <w:p w14:paraId="4FAD0741" w14:textId="77777777" w:rsidR="00E924FA" w:rsidRPr="00E924FA" w:rsidRDefault="00E924FA" w:rsidP="00E924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lastRenderedPageBreak/>
        <w:t xml:space="preserve">Capa </w:t>
      </w:r>
      <w:proofErr w:type="spellStart"/>
      <w:r w:rsidRPr="00E924FA">
        <w:rPr>
          <w:rFonts w:ascii="Times New Roman" w:eastAsia="Times New Roman" w:hAnsi="Times New Roman" w:cs="Times New Roman"/>
          <w:b/>
          <w:bCs/>
          <w:sz w:val="24"/>
          <w:szCs w:val="24"/>
          <w:lang w:eastAsia="es-MX"/>
        </w:rPr>
        <w:t>Controller</w:t>
      </w:r>
      <w:proofErr w:type="spellEnd"/>
      <w:r w:rsidRPr="00E924FA">
        <w:rPr>
          <w:rFonts w:ascii="Times New Roman" w:eastAsia="Times New Roman" w:hAnsi="Times New Roman" w:cs="Times New Roman"/>
          <w:b/>
          <w:bCs/>
          <w:sz w:val="24"/>
          <w:szCs w:val="24"/>
          <w:lang w:eastAsia="es-MX"/>
        </w:rPr>
        <w:t>:</w:t>
      </w:r>
    </w:p>
    <w:p w14:paraId="3BFC23F4" w14:textId="77777777" w:rsidR="00E924FA" w:rsidRPr="00E924FA" w:rsidRDefault="00E924FA" w:rsidP="00E924F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A (</w:t>
      </w:r>
      <w:proofErr w:type="spellStart"/>
      <w:r w:rsidRPr="00E924FA">
        <w:rPr>
          <w:rFonts w:ascii="Times New Roman" w:eastAsia="Times New Roman" w:hAnsi="Times New Roman" w:cs="Times New Roman"/>
          <w:i/>
          <w:iCs/>
          <w:sz w:val="24"/>
          <w:szCs w:val="24"/>
          <w:lang w:eastAsia="es-MX"/>
        </w:rPr>
        <w:t>Backpressure</w:t>
      </w:r>
      <w:proofErr w:type="spellEnd"/>
      <w:r w:rsidRPr="00E924FA">
        <w:rPr>
          <w:rFonts w:ascii="Times New Roman" w:eastAsia="Times New Roman" w:hAnsi="Times New Roman" w:cs="Times New Roman"/>
          <w:i/>
          <w:iCs/>
          <w:sz w:val="24"/>
          <w:szCs w:val="24"/>
          <w:lang w:eastAsia="es-MX"/>
        </w:rPr>
        <w:t>):</w:t>
      </w:r>
      <w:r w:rsidRPr="00E924FA">
        <w:rPr>
          <w:rFonts w:ascii="Times New Roman" w:eastAsia="Times New Roman" w:hAnsi="Times New Roman" w:cs="Times New Roman"/>
          <w:sz w:val="24"/>
          <w:szCs w:val="24"/>
          <w:lang w:eastAsia="es-MX"/>
        </w:rPr>
        <w:t xml:space="preserve"> Ante un pico de tráfico, los controladores pueden saturarse. Deben implementar mecanismos de "aislamiento" para que una falla en el controlador de búsquedas no afecte al de reproducción.</w:t>
      </w:r>
    </w:p>
    <w:p w14:paraId="52FC0B3A" w14:textId="77777777" w:rsidR="00E924FA" w:rsidRPr="00E924FA" w:rsidRDefault="00E924FA" w:rsidP="00E924F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B (</w:t>
      </w:r>
      <w:proofErr w:type="spellStart"/>
      <w:r w:rsidRPr="00E924FA">
        <w:rPr>
          <w:rFonts w:ascii="Times New Roman" w:eastAsia="Times New Roman" w:hAnsi="Times New Roman" w:cs="Times New Roman"/>
          <w:i/>
          <w:iCs/>
          <w:sz w:val="24"/>
          <w:szCs w:val="24"/>
          <w:lang w:eastAsia="es-MX"/>
        </w:rPr>
        <w:t>Payload</w:t>
      </w:r>
      <w:proofErr w:type="spellEnd"/>
      <w:r w:rsidRPr="00E924FA">
        <w:rPr>
          <w:rFonts w:ascii="Times New Roman" w:eastAsia="Times New Roman" w:hAnsi="Times New Roman" w:cs="Times New Roman"/>
          <w:i/>
          <w:iCs/>
          <w:sz w:val="24"/>
          <w:szCs w:val="24"/>
          <w:lang w:eastAsia="es-MX"/>
        </w:rPr>
        <w:t xml:space="preserve"> </w:t>
      </w:r>
      <w:proofErr w:type="spellStart"/>
      <w:r w:rsidRPr="00E924FA">
        <w:rPr>
          <w:rFonts w:ascii="Times New Roman" w:eastAsia="Times New Roman" w:hAnsi="Times New Roman" w:cs="Times New Roman"/>
          <w:i/>
          <w:iCs/>
          <w:sz w:val="24"/>
          <w:szCs w:val="24"/>
          <w:lang w:eastAsia="es-MX"/>
        </w:rPr>
        <w:t>Optimization</w:t>
      </w:r>
      <w:proofErr w:type="spellEnd"/>
      <w:r w:rsidRPr="00E924FA">
        <w:rPr>
          <w:rFonts w:ascii="Times New Roman" w:eastAsia="Times New Roman" w:hAnsi="Times New Roman" w:cs="Times New Roman"/>
          <w:i/>
          <w:iCs/>
          <w:sz w:val="24"/>
          <w:szCs w:val="24"/>
          <w:lang w:eastAsia="es-MX"/>
        </w:rPr>
        <w:t>):</w:t>
      </w:r>
      <w:r w:rsidRPr="00E924FA">
        <w:rPr>
          <w:rFonts w:ascii="Times New Roman" w:eastAsia="Times New Roman" w:hAnsi="Times New Roman" w:cs="Times New Roman"/>
          <w:sz w:val="24"/>
          <w:szCs w:val="24"/>
          <w:lang w:eastAsia="es-MX"/>
        </w:rPr>
        <w:t xml:space="preserve"> Enviar demasiada información a dispositivos móviles lentos. Deben usar </w:t>
      </w:r>
      <w:proofErr w:type="spellStart"/>
      <w:r w:rsidRPr="00E924FA">
        <w:rPr>
          <w:rFonts w:ascii="Times New Roman" w:eastAsia="Times New Roman" w:hAnsi="Times New Roman" w:cs="Times New Roman"/>
          <w:sz w:val="24"/>
          <w:szCs w:val="24"/>
          <w:lang w:eastAsia="es-MX"/>
        </w:rPr>
        <w:t>DTOs</w:t>
      </w:r>
      <w:proofErr w:type="spellEnd"/>
      <w:r w:rsidRPr="00E924FA">
        <w:rPr>
          <w:rFonts w:ascii="Times New Roman" w:eastAsia="Times New Roman" w:hAnsi="Times New Roman" w:cs="Times New Roman"/>
          <w:sz w:val="24"/>
          <w:szCs w:val="24"/>
          <w:lang w:eastAsia="es-MX"/>
        </w:rPr>
        <w:t xml:space="preserve"> extremadamente ligeros.</w:t>
      </w:r>
    </w:p>
    <w:p w14:paraId="2A4783C4" w14:textId="77777777" w:rsidR="00E924FA" w:rsidRPr="00E924FA" w:rsidRDefault="00E924FA" w:rsidP="00E924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Service</w:t>
      </w:r>
      <w:proofErr w:type="spellEnd"/>
      <w:r w:rsidRPr="00E924FA">
        <w:rPr>
          <w:rFonts w:ascii="Times New Roman" w:eastAsia="Times New Roman" w:hAnsi="Times New Roman" w:cs="Times New Roman"/>
          <w:b/>
          <w:bCs/>
          <w:sz w:val="24"/>
          <w:szCs w:val="24"/>
          <w:lang w:eastAsia="es-MX"/>
        </w:rPr>
        <w:t>:</w:t>
      </w:r>
    </w:p>
    <w:p w14:paraId="1496CBED" w14:textId="77777777" w:rsidR="00E924FA" w:rsidRPr="00E924FA" w:rsidRDefault="00E924FA" w:rsidP="00E924F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A (Latencia Distribuida):</w:t>
      </w:r>
      <w:r w:rsidRPr="00E924FA">
        <w:rPr>
          <w:rFonts w:ascii="Times New Roman" w:eastAsia="Times New Roman" w:hAnsi="Times New Roman" w:cs="Times New Roman"/>
          <w:sz w:val="24"/>
          <w:szCs w:val="24"/>
          <w:lang w:eastAsia="es-MX"/>
        </w:rPr>
        <w:t xml:space="preserve"> Un servicio depende de otros diez. Si uno tarda 100ms, el tiempo total aumenta. Requieren programación reactiva para no bloquear hilos.</w:t>
      </w:r>
    </w:p>
    <w:p w14:paraId="7819EEC7" w14:textId="77777777" w:rsidR="00E924FA" w:rsidRPr="00E924FA" w:rsidRDefault="00E924FA" w:rsidP="00E924F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B (</w:t>
      </w:r>
      <w:proofErr w:type="spellStart"/>
      <w:r w:rsidRPr="00E924FA">
        <w:rPr>
          <w:rFonts w:ascii="Times New Roman" w:eastAsia="Times New Roman" w:hAnsi="Times New Roman" w:cs="Times New Roman"/>
          <w:i/>
          <w:iCs/>
          <w:sz w:val="24"/>
          <w:szCs w:val="24"/>
          <w:lang w:eastAsia="es-MX"/>
        </w:rPr>
        <w:t>Circuit</w:t>
      </w:r>
      <w:proofErr w:type="spellEnd"/>
      <w:r w:rsidRPr="00E924FA">
        <w:rPr>
          <w:rFonts w:ascii="Times New Roman" w:eastAsia="Times New Roman" w:hAnsi="Times New Roman" w:cs="Times New Roman"/>
          <w:i/>
          <w:iCs/>
          <w:sz w:val="24"/>
          <w:szCs w:val="24"/>
          <w:lang w:eastAsia="es-MX"/>
        </w:rPr>
        <w:t xml:space="preserve"> </w:t>
      </w:r>
      <w:proofErr w:type="spellStart"/>
      <w:r w:rsidRPr="00E924FA">
        <w:rPr>
          <w:rFonts w:ascii="Times New Roman" w:eastAsia="Times New Roman" w:hAnsi="Times New Roman" w:cs="Times New Roman"/>
          <w:i/>
          <w:iCs/>
          <w:sz w:val="24"/>
          <w:szCs w:val="24"/>
          <w:lang w:eastAsia="es-MX"/>
        </w:rPr>
        <w:t>Breaking</w:t>
      </w:r>
      <w:proofErr w:type="spellEnd"/>
      <w:r w:rsidRPr="00E924FA">
        <w:rPr>
          <w:rFonts w:ascii="Times New Roman" w:eastAsia="Times New Roman" w:hAnsi="Times New Roman" w:cs="Times New Roman"/>
          <w:i/>
          <w:iCs/>
          <w:sz w:val="24"/>
          <w:szCs w:val="24"/>
          <w:lang w:eastAsia="es-MX"/>
        </w:rPr>
        <w:t>):</w:t>
      </w:r>
      <w:r w:rsidRPr="00E924FA">
        <w:rPr>
          <w:rFonts w:ascii="Times New Roman" w:eastAsia="Times New Roman" w:hAnsi="Times New Roman" w:cs="Times New Roman"/>
          <w:sz w:val="24"/>
          <w:szCs w:val="24"/>
          <w:lang w:eastAsia="es-MX"/>
        </w:rPr>
        <w:t xml:space="preserve"> Si un servicio externo falla, la capa de servicio debe tener una respuesta de "</w:t>
      </w:r>
      <w:proofErr w:type="spellStart"/>
      <w:r w:rsidRPr="00E924FA">
        <w:rPr>
          <w:rFonts w:ascii="Times New Roman" w:eastAsia="Times New Roman" w:hAnsi="Times New Roman" w:cs="Times New Roman"/>
          <w:sz w:val="24"/>
          <w:szCs w:val="24"/>
          <w:lang w:eastAsia="es-MX"/>
        </w:rPr>
        <w:t>fallback</w:t>
      </w:r>
      <w:proofErr w:type="spellEnd"/>
      <w:r w:rsidRPr="00E924FA">
        <w:rPr>
          <w:rFonts w:ascii="Times New Roman" w:eastAsia="Times New Roman" w:hAnsi="Times New Roman" w:cs="Times New Roman"/>
          <w:sz w:val="24"/>
          <w:szCs w:val="24"/>
          <w:lang w:eastAsia="es-MX"/>
        </w:rPr>
        <w:t>" (respaldo) instantánea.</w:t>
      </w:r>
    </w:p>
    <w:p w14:paraId="15EA4487" w14:textId="77777777" w:rsidR="00E924FA" w:rsidRPr="00E924FA" w:rsidRDefault="00E924FA" w:rsidP="00E924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Repository</w:t>
      </w:r>
      <w:proofErr w:type="spellEnd"/>
      <w:r w:rsidRPr="00E924FA">
        <w:rPr>
          <w:rFonts w:ascii="Times New Roman" w:eastAsia="Times New Roman" w:hAnsi="Times New Roman" w:cs="Times New Roman"/>
          <w:b/>
          <w:bCs/>
          <w:sz w:val="24"/>
          <w:szCs w:val="24"/>
          <w:lang w:eastAsia="es-MX"/>
        </w:rPr>
        <w:t>:</w:t>
      </w:r>
    </w:p>
    <w:p w14:paraId="5753A8D0" w14:textId="77777777" w:rsidR="00E924FA" w:rsidRPr="00E924FA" w:rsidRDefault="00E924FA" w:rsidP="00E924F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A (Consistencia de Datos):</w:t>
      </w:r>
      <w:r w:rsidRPr="00E924FA">
        <w:rPr>
          <w:rFonts w:ascii="Times New Roman" w:eastAsia="Times New Roman" w:hAnsi="Times New Roman" w:cs="Times New Roman"/>
          <w:sz w:val="24"/>
          <w:szCs w:val="24"/>
          <w:lang w:eastAsia="es-MX"/>
        </w:rPr>
        <w:t xml:space="preserve"> En una base de datos global, los datos tardan milisegundos en replicarse. El repositorio debe manejar lecturas de datos que podrían estar ligeramente desactualizados.</w:t>
      </w:r>
    </w:p>
    <w:p w14:paraId="3F800F20" w14:textId="77777777" w:rsidR="00E924FA" w:rsidRPr="00E924FA" w:rsidRDefault="00E924FA" w:rsidP="00E924F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B (Escalabilidad de Escritura):</w:t>
      </w:r>
      <w:r w:rsidRPr="00E924FA">
        <w:rPr>
          <w:rFonts w:ascii="Times New Roman" w:eastAsia="Times New Roman" w:hAnsi="Times New Roman" w:cs="Times New Roman"/>
          <w:sz w:val="24"/>
          <w:szCs w:val="24"/>
          <w:lang w:eastAsia="es-MX"/>
        </w:rPr>
        <w:t xml:space="preserve"> Evitar cuellos de botella cuando millones de usuarios marcan "Me gusta" al mismo tiempo en una serie nueva.</w:t>
      </w:r>
    </w:p>
    <w:p w14:paraId="2ED1171E" w14:textId="77777777" w:rsidR="00E924FA" w:rsidRPr="00E924FA" w:rsidRDefault="00E924FA" w:rsidP="00E924FA">
      <w:pPr>
        <w:spacing w:after="0"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sz w:val="24"/>
          <w:szCs w:val="24"/>
          <w:lang w:eastAsia="es-MX"/>
        </w:rPr>
        <w:pict w14:anchorId="6D48B585">
          <v:rect id="_x0000_i1027" style="width:0;height:1.5pt" o:hralign="center" o:hrstd="t" o:hr="t" fillcolor="#a0a0a0" stroked="f"/>
        </w:pict>
      </w:r>
    </w:p>
    <w:p w14:paraId="2670A13B" w14:textId="77777777" w:rsidR="00E924FA" w:rsidRPr="00E924FA" w:rsidRDefault="00E924FA" w:rsidP="00E924FA">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924FA">
        <w:rPr>
          <w:rFonts w:ascii="Times New Roman" w:eastAsia="Times New Roman" w:hAnsi="Times New Roman" w:cs="Times New Roman"/>
          <w:b/>
          <w:bCs/>
          <w:sz w:val="36"/>
          <w:szCs w:val="36"/>
          <w:lang w:eastAsia="es-MX"/>
        </w:rPr>
        <w:t>3. CASO DE ESTUDIO 2: UBER (Logística y Finanzas)</w:t>
      </w:r>
    </w:p>
    <w:p w14:paraId="49E62B46" w14:textId="77777777" w:rsidR="00E924FA" w:rsidRPr="00E924FA" w:rsidRDefault="00E924FA" w:rsidP="00E924FA">
      <w:p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sz w:val="24"/>
          <w:szCs w:val="24"/>
          <w:lang w:eastAsia="es-MX"/>
        </w:rPr>
        <w:t xml:space="preserve">Uber emplea Spring </w:t>
      </w:r>
      <w:proofErr w:type="spellStart"/>
      <w:r w:rsidRPr="00E924FA">
        <w:rPr>
          <w:rFonts w:ascii="Times New Roman" w:eastAsia="Times New Roman" w:hAnsi="Times New Roman" w:cs="Times New Roman"/>
          <w:sz w:val="24"/>
          <w:szCs w:val="24"/>
          <w:lang w:eastAsia="es-MX"/>
        </w:rPr>
        <w:t>Boot</w:t>
      </w:r>
      <w:proofErr w:type="spellEnd"/>
      <w:r w:rsidRPr="00E924FA">
        <w:rPr>
          <w:rFonts w:ascii="Times New Roman" w:eastAsia="Times New Roman" w:hAnsi="Times New Roman" w:cs="Times New Roman"/>
          <w:sz w:val="24"/>
          <w:szCs w:val="24"/>
          <w:lang w:eastAsia="es-MX"/>
        </w:rPr>
        <w:t xml:space="preserve"> en sus servicios críticos de "</w:t>
      </w:r>
      <w:proofErr w:type="spellStart"/>
      <w:r w:rsidRPr="00E924FA">
        <w:rPr>
          <w:rFonts w:ascii="Times New Roman" w:eastAsia="Times New Roman" w:hAnsi="Times New Roman" w:cs="Times New Roman"/>
          <w:sz w:val="24"/>
          <w:szCs w:val="24"/>
          <w:lang w:eastAsia="es-MX"/>
        </w:rPr>
        <w:t>Fulfillment</w:t>
      </w:r>
      <w:proofErr w:type="spellEnd"/>
      <w:r w:rsidRPr="00E924FA">
        <w:rPr>
          <w:rFonts w:ascii="Times New Roman" w:eastAsia="Times New Roman" w:hAnsi="Times New Roman" w:cs="Times New Roman"/>
          <w:sz w:val="24"/>
          <w:szCs w:val="24"/>
          <w:lang w:eastAsia="es-MX"/>
        </w:rPr>
        <w:t xml:space="preserve">" (cumplimiento de viajes) y sistemas de pago, donde </w:t>
      </w:r>
      <w:proofErr w:type="gramStart"/>
      <w:r w:rsidRPr="00E924FA">
        <w:rPr>
          <w:rFonts w:ascii="Times New Roman" w:eastAsia="Times New Roman" w:hAnsi="Times New Roman" w:cs="Times New Roman"/>
          <w:sz w:val="24"/>
          <w:szCs w:val="24"/>
          <w:lang w:eastAsia="es-MX"/>
        </w:rPr>
        <w:t>la tipado fuerte</w:t>
      </w:r>
      <w:proofErr w:type="gramEnd"/>
      <w:r w:rsidRPr="00E924FA">
        <w:rPr>
          <w:rFonts w:ascii="Times New Roman" w:eastAsia="Times New Roman" w:hAnsi="Times New Roman" w:cs="Times New Roman"/>
          <w:sz w:val="24"/>
          <w:szCs w:val="24"/>
          <w:lang w:eastAsia="es-MX"/>
        </w:rPr>
        <w:t xml:space="preserve"> de Java ofrece seguridad transaccional.</w:t>
      </w:r>
    </w:p>
    <w:p w14:paraId="1E170A47" w14:textId="77777777" w:rsidR="00E924FA" w:rsidRPr="00E924FA" w:rsidRDefault="00E924FA" w:rsidP="00E924F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924FA">
        <w:rPr>
          <w:rFonts w:ascii="Times New Roman" w:eastAsia="Times New Roman" w:hAnsi="Times New Roman" w:cs="Times New Roman"/>
          <w:b/>
          <w:bCs/>
          <w:sz w:val="27"/>
          <w:szCs w:val="27"/>
          <w:lang w:eastAsia="es-MX"/>
        </w:rPr>
        <w:t>3.1 Implementación de la Arquitectura</w:t>
      </w:r>
    </w:p>
    <w:p w14:paraId="74F20435" w14:textId="77777777" w:rsidR="00E924FA" w:rsidRPr="00E924FA" w:rsidRDefault="00E924FA" w:rsidP="00E924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Controller</w:t>
      </w:r>
      <w:proofErr w:type="spellEnd"/>
      <w:r w:rsidRPr="00E924FA">
        <w:rPr>
          <w:rFonts w:ascii="Times New Roman" w:eastAsia="Times New Roman" w:hAnsi="Times New Roman" w:cs="Times New Roman"/>
          <w:b/>
          <w:bCs/>
          <w:sz w:val="24"/>
          <w:szCs w:val="24"/>
          <w:lang w:eastAsia="es-MX"/>
        </w:rPr>
        <w:t>:</w:t>
      </w:r>
      <w:r w:rsidRPr="00E924FA">
        <w:rPr>
          <w:rFonts w:ascii="Times New Roman" w:eastAsia="Times New Roman" w:hAnsi="Times New Roman" w:cs="Times New Roman"/>
          <w:sz w:val="24"/>
          <w:szCs w:val="24"/>
          <w:lang w:eastAsia="es-MX"/>
        </w:rPr>
        <w:t xml:space="preserve"> Gestiona peticiones de alta frecuencia, como la actualización de la ubicación GPS del conductor. Utilizan validadores personalizados para asegurar que los datos de entrada cumplan con normativas legales de cada país.</w:t>
      </w:r>
    </w:p>
    <w:p w14:paraId="03984ADC" w14:textId="77777777" w:rsidR="00E924FA" w:rsidRPr="00E924FA" w:rsidRDefault="00E924FA" w:rsidP="00E924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Service</w:t>
      </w:r>
      <w:proofErr w:type="spellEnd"/>
      <w:r w:rsidRPr="00E924FA">
        <w:rPr>
          <w:rFonts w:ascii="Times New Roman" w:eastAsia="Times New Roman" w:hAnsi="Times New Roman" w:cs="Times New Roman"/>
          <w:b/>
          <w:bCs/>
          <w:sz w:val="24"/>
          <w:szCs w:val="24"/>
          <w:lang w:eastAsia="es-MX"/>
        </w:rPr>
        <w:t>:</w:t>
      </w:r>
      <w:r w:rsidRPr="00E924FA">
        <w:rPr>
          <w:rFonts w:ascii="Times New Roman" w:eastAsia="Times New Roman" w:hAnsi="Times New Roman" w:cs="Times New Roman"/>
          <w:sz w:val="24"/>
          <w:szCs w:val="24"/>
          <w:lang w:eastAsia="es-MX"/>
        </w:rPr>
        <w:t xml:space="preserve"> Implementa la lógica de "</w:t>
      </w:r>
      <w:proofErr w:type="spellStart"/>
      <w:r w:rsidRPr="00E924FA">
        <w:rPr>
          <w:rFonts w:ascii="Times New Roman" w:eastAsia="Times New Roman" w:hAnsi="Times New Roman" w:cs="Times New Roman"/>
          <w:sz w:val="24"/>
          <w:szCs w:val="24"/>
          <w:lang w:eastAsia="es-MX"/>
        </w:rPr>
        <w:t>Pricing</w:t>
      </w:r>
      <w:proofErr w:type="spellEnd"/>
      <w:r w:rsidRPr="00E924FA">
        <w:rPr>
          <w:rFonts w:ascii="Times New Roman" w:eastAsia="Times New Roman" w:hAnsi="Times New Roman" w:cs="Times New Roman"/>
          <w:sz w:val="24"/>
          <w:szCs w:val="24"/>
          <w:lang w:eastAsia="es-MX"/>
        </w:rPr>
        <w:t>" (precios dinámicos) y emparejamiento entre conductor y pasajero. Esta capa coordina llamadas a servicios de mapas, procesamiento de pagos y sistemas de notificaciones.</w:t>
      </w:r>
    </w:p>
    <w:p w14:paraId="047C9917" w14:textId="77777777" w:rsidR="00E924FA" w:rsidRPr="00E924FA" w:rsidRDefault="00E924FA" w:rsidP="00E924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Repository</w:t>
      </w:r>
      <w:proofErr w:type="spellEnd"/>
      <w:r w:rsidRPr="00E924FA">
        <w:rPr>
          <w:rFonts w:ascii="Times New Roman" w:eastAsia="Times New Roman" w:hAnsi="Times New Roman" w:cs="Times New Roman"/>
          <w:b/>
          <w:bCs/>
          <w:sz w:val="24"/>
          <w:szCs w:val="24"/>
          <w:lang w:eastAsia="es-MX"/>
        </w:rPr>
        <w:t>:</w:t>
      </w:r>
      <w:r w:rsidRPr="00E924FA">
        <w:rPr>
          <w:rFonts w:ascii="Times New Roman" w:eastAsia="Times New Roman" w:hAnsi="Times New Roman" w:cs="Times New Roman"/>
          <w:sz w:val="24"/>
          <w:szCs w:val="24"/>
          <w:lang w:eastAsia="es-MX"/>
        </w:rPr>
        <w:t xml:space="preserve"> Se enfoca en la integridad. Utilizan Spring Data JPA para interactuar con sistemas como MySQL y </w:t>
      </w:r>
      <w:proofErr w:type="spellStart"/>
      <w:r w:rsidRPr="00E924FA">
        <w:rPr>
          <w:rFonts w:ascii="Times New Roman" w:eastAsia="Times New Roman" w:hAnsi="Times New Roman" w:cs="Times New Roman"/>
          <w:sz w:val="24"/>
          <w:szCs w:val="24"/>
          <w:lang w:eastAsia="es-MX"/>
        </w:rPr>
        <w:t>Schemaless</w:t>
      </w:r>
      <w:proofErr w:type="spellEnd"/>
      <w:r w:rsidRPr="00E924FA">
        <w:rPr>
          <w:rFonts w:ascii="Times New Roman" w:eastAsia="Times New Roman" w:hAnsi="Times New Roman" w:cs="Times New Roman"/>
          <w:sz w:val="24"/>
          <w:szCs w:val="24"/>
          <w:lang w:eastAsia="es-MX"/>
        </w:rPr>
        <w:t>. La prioridad aquí es la atomicidad de las transacciones (ACID).</w:t>
      </w:r>
    </w:p>
    <w:p w14:paraId="3B09BF8D" w14:textId="77777777" w:rsidR="00E924FA" w:rsidRPr="00E924FA" w:rsidRDefault="00E924FA" w:rsidP="00E924F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924FA">
        <w:rPr>
          <w:rFonts w:ascii="Times New Roman" w:eastAsia="Times New Roman" w:hAnsi="Times New Roman" w:cs="Times New Roman"/>
          <w:b/>
          <w:bCs/>
          <w:sz w:val="27"/>
          <w:szCs w:val="27"/>
          <w:lang w:eastAsia="es-MX"/>
        </w:rPr>
        <w:t>3.2 Desafíos Específicos por Capa</w:t>
      </w:r>
    </w:p>
    <w:p w14:paraId="000666E8" w14:textId="77777777" w:rsidR="00E924FA" w:rsidRPr="00E924FA" w:rsidRDefault="00E924FA" w:rsidP="00E924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Controller</w:t>
      </w:r>
      <w:proofErr w:type="spellEnd"/>
      <w:r w:rsidRPr="00E924FA">
        <w:rPr>
          <w:rFonts w:ascii="Times New Roman" w:eastAsia="Times New Roman" w:hAnsi="Times New Roman" w:cs="Times New Roman"/>
          <w:b/>
          <w:bCs/>
          <w:sz w:val="24"/>
          <w:szCs w:val="24"/>
          <w:lang w:eastAsia="es-MX"/>
        </w:rPr>
        <w:t>:</w:t>
      </w:r>
    </w:p>
    <w:p w14:paraId="10A68E3A" w14:textId="77777777" w:rsidR="00E924FA" w:rsidRPr="00E924FA" w:rsidRDefault="00E924FA" w:rsidP="00E924F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A (Compatibilidad):</w:t>
      </w:r>
      <w:r w:rsidRPr="00E924FA">
        <w:rPr>
          <w:rFonts w:ascii="Times New Roman" w:eastAsia="Times New Roman" w:hAnsi="Times New Roman" w:cs="Times New Roman"/>
          <w:sz w:val="24"/>
          <w:szCs w:val="24"/>
          <w:lang w:eastAsia="es-MX"/>
        </w:rPr>
        <w:t xml:space="preserve"> Uber no puede obligar a todos los conductores a actualizar su app. El controlador debe soportar múltiples versiones de la misma API simultáneamente.</w:t>
      </w:r>
    </w:p>
    <w:p w14:paraId="60AB0689" w14:textId="77777777" w:rsidR="00E924FA" w:rsidRPr="00E924FA" w:rsidRDefault="00E924FA" w:rsidP="00E924F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lastRenderedPageBreak/>
        <w:t>Desafío B (</w:t>
      </w:r>
      <w:proofErr w:type="spellStart"/>
      <w:r w:rsidRPr="00E924FA">
        <w:rPr>
          <w:rFonts w:ascii="Times New Roman" w:eastAsia="Times New Roman" w:hAnsi="Times New Roman" w:cs="Times New Roman"/>
          <w:i/>
          <w:iCs/>
          <w:sz w:val="24"/>
          <w:szCs w:val="24"/>
          <w:lang w:eastAsia="es-MX"/>
        </w:rPr>
        <w:t>Throttling</w:t>
      </w:r>
      <w:proofErr w:type="spellEnd"/>
      <w:r w:rsidRPr="00E924FA">
        <w:rPr>
          <w:rFonts w:ascii="Times New Roman" w:eastAsia="Times New Roman" w:hAnsi="Times New Roman" w:cs="Times New Roman"/>
          <w:i/>
          <w:iCs/>
          <w:sz w:val="24"/>
          <w:szCs w:val="24"/>
          <w:lang w:eastAsia="es-MX"/>
        </w:rPr>
        <w:t>):</w:t>
      </w:r>
      <w:r w:rsidRPr="00E924FA">
        <w:rPr>
          <w:rFonts w:ascii="Times New Roman" w:eastAsia="Times New Roman" w:hAnsi="Times New Roman" w:cs="Times New Roman"/>
          <w:sz w:val="24"/>
          <w:szCs w:val="24"/>
          <w:lang w:eastAsia="es-MX"/>
        </w:rPr>
        <w:t xml:space="preserve"> Evitar ataques de denegación de servicio (DoS) o </w:t>
      </w:r>
      <w:proofErr w:type="spellStart"/>
      <w:r w:rsidRPr="00E924FA">
        <w:rPr>
          <w:rFonts w:ascii="Times New Roman" w:eastAsia="Times New Roman" w:hAnsi="Times New Roman" w:cs="Times New Roman"/>
          <w:sz w:val="24"/>
          <w:szCs w:val="24"/>
          <w:lang w:eastAsia="es-MX"/>
        </w:rPr>
        <w:t>bots</w:t>
      </w:r>
      <w:proofErr w:type="spellEnd"/>
      <w:r w:rsidRPr="00E924FA">
        <w:rPr>
          <w:rFonts w:ascii="Times New Roman" w:eastAsia="Times New Roman" w:hAnsi="Times New Roman" w:cs="Times New Roman"/>
          <w:sz w:val="24"/>
          <w:szCs w:val="24"/>
          <w:lang w:eastAsia="es-MX"/>
        </w:rPr>
        <w:t xml:space="preserve"> que intenten extraer tarifas mediante peticiones masivas.</w:t>
      </w:r>
    </w:p>
    <w:p w14:paraId="1C26977F" w14:textId="77777777" w:rsidR="00E924FA" w:rsidRPr="00E924FA" w:rsidRDefault="00E924FA" w:rsidP="00E924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Service</w:t>
      </w:r>
      <w:proofErr w:type="spellEnd"/>
      <w:r w:rsidRPr="00E924FA">
        <w:rPr>
          <w:rFonts w:ascii="Times New Roman" w:eastAsia="Times New Roman" w:hAnsi="Times New Roman" w:cs="Times New Roman"/>
          <w:b/>
          <w:bCs/>
          <w:sz w:val="24"/>
          <w:szCs w:val="24"/>
          <w:lang w:eastAsia="es-MX"/>
        </w:rPr>
        <w:t>:</w:t>
      </w:r>
    </w:p>
    <w:p w14:paraId="0F8EAFB7" w14:textId="77777777" w:rsidR="00E924FA" w:rsidRPr="00E924FA" w:rsidRDefault="00E924FA" w:rsidP="00E924F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A (Transacciones de Larga Duración):</w:t>
      </w:r>
      <w:r w:rsidRPr="00E924FA">
        <w:rPr>
          <w:rFonts w:ascii="Times New Roman" w:eastAsia="Times New Roman" w:hAnsi="Times New Roman" w:cs="Times New Roman"/>
          <w:sz w:val="24"/>
          <w:szCs w:val="24"/>
          <w:lang w:eastAsia="es-MX"/>
        </w:rPr>
        <w:t xml:space="preserve"> Un viaje puede durar horas. El servicio debe gestionar el estado del viaje de forma persistente y recuperarse de reinicios del servidor.</w:t>
      </w:r>
    </w:p>
    <w:p w14:paraId="6FF7CB61" w14:textId="77777777" w:rsidR="00E924FA" w:rsidRPr="00E924FA" w:rsidRDefault="00E924FA" w:rsidP="00E924F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B (Reglas de Negocio Volátiles):</w:t>
      </w:r>
      <w:r w:rsidRPr="00E924FA">
        <w:rPr>
          <w:rFonts w:ascii="Times New Roman" w:eastAsia="Times New Roman" w:hAnsi="Times New Roman" w:cs="Times New Roman"/>
          <w:sz w:val="24"/>
          <w:szCs w:val="24"/>
          <w:lang w:eastAsia="es-MX"/>
        </w:rPr>
        <w:t xml:space="preserve"> Las leyes de transporte cambian por ciudad. El servicio debe ser lo suficientemente flexible para aplicar reglas distintas según la geolocalización.</w:t>
      </w:r>
    </w:p>
    <w:p w14:paraId="10424885" w14:textId="77777777" w:rsidR="00E924FA" w:rsidRPr="00E924FA" w:rsidRDefault="00E924FA" w:rsidP="00E924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b/>
          <w:bCs/>
          <w:sz w:val="24"/>
          <w:szCs w:val="24"/>
          <w:lang w:eastAsia="es-MX"/>
        </w:rPr>
        <w:t xml:space="preserve">Capa </w:t>
      </w:r>
      <w:proofErr w:type="spellStart"/>
      <w:r w:rsidRPr="00E924FA">
        <w:rPr>
          <w:rFonts w:ascii="Times New Roman" w:eastAsia="Times New Roman" w:hAnsi="Times New Roman" w:cs="Times New Roman"/>
          <w:b/>
          <w:bCs/>
          <w:sz w:val="24"/>
          <w:szCs w:val="24"/>
          <w:lang w:eastAsia="es-MX"/>
        </w:rPr>
        <w:t>Repository</w:t>
      </w:r>
      <w:proofErr w:type="spellEnd"/>
      <w:r w:rsidRPr="00E924FA">
        <w:rPr>
          <w:rFonts w:ascii="Times New Roman" w:eastAsia="Times New Roman" w:hAnsi="Times New Roman" w:cs="Times New Roman"/>
          <w:b/>
          <w:bCs/>
          <w:sz w:val="24"/>
          <w:szCs w:val="24"/>
          <w:lang w:eastAsia="es-MX"/>
        </w:rPr>
        <w:t>:</w:t>
      </w:r>
    </w:p>
    <w:p w14:paraId="59E4C898" w14:textId="77777777" w:rsidR="00E924FA" w:rsidRPr="00E924FA" w:rsidRDefault="00E924FA" w:rsidP="00E924F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A (</w:t>
      </w:r>
      <w:proofErr w:type="spellStart"/>
      <w:r w:rsidRPr="00E924FA">
        <w:rPr>
          <w:rFonts w:ascii="Times New Roman" w:eastAsia="Times New Roman" w:hAnsi="Times New Roman" w:cs="Times New Roman"/>
          <w:i/>
          <w:iCs/>
          <w:sz w:val="24"/>
          <w:szCs w:val="24"/>
          <w:lang w:eastAsia="es-MX"/>
        </w:rPr>
        <w:t>Deadlocks</w:t>
      </w:r>
      <w:proofErr w:type="spellEnd"/>
      <w:r w:rsidRPr="00E924FA">
        <w:rPr>
          <w:rFonts w:ascii="Times New Roman" w:eastAsia="Times New Roman" w:hAnsi="Times New Roman" w:cs="Times New Roman"/>
          <w:i/>
          <w:iCs/>
          <w:sz w:val="24"/>
          <w:szCs w:val="24"/>
          <w:lang w:eastAsia="es-MX"/>
        </w:rPr>
        <w:t>):</w:t>
      </w:r>
      <w:r w:rsidRPr="00E924FA">
        <w:rPr>
          <w:rFonts w:ascii="Times New Roman" w:eastAsia="Times New Roman" w:hAnsi="Times New Roman" w:cs="Times New Roman"/>
          <w:sz w:val="24"/>
          <w:szCs w:val="24"/>
          <w:lang w:eastAsia="es-MX"/>
        </w:rPr>
        <w:t xml:space="preserve"> Miles de procesos intentando actualizar el saldo de un conductor al mismo tiempo. El repositorio debe gestionar bloqueos optimistas para no corromper los datos financieros.</w:t>
      </w:r>
    </w:p>
    <w:p w14:paraId="38F0447D" w14:textId="77777777" w:rsidR="00E924FA" w:rsidRPr="00E924FA" w:rsidRDefault="00E924FA" w:rsidP="00E924F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i/>
          <w:iCs/>
          <w:sz w:val="24"/>
          <w:szCs w:val="24"/>
          <w:lang w:eastAsia="es-MX"/>
        </w:rPr>
        <w:t>Desafío B (Auditoría Inmutable):</w:t>
      </w:r>
      <w:r w:rsidRPr="00E924FA">
        <w:rPr>
          <w:rFonts w:ascii="Times New Roman" w:eastAsia="Times New Roman" w:hAnsi="Times New Roman" w:cs="Times New Roman"/>
          <w:sz w:val="24"/>
          <w:szCs w:val="24"/>
          <w:lang w:eastAsia="es-MX"/>
        </w:rPr>
        <w:t xml:space="preserve"> Por razones legales, el repositorio no solo guarda el estado actual, sino que debe generar un historial de cada cambio (</w:t>
      </w:r>
      <w:proofErr w:type="spellStart"/>
      <w:r w:rsidRPr="00E924FA">
        <w:rPr>
          <w:rFonts w:ascii="Times New Roman" w:eastAsia="Times New Roman" w:hAnsi="Times New Roman" w:cs="Times New Roman"/>
          <w:sz w:val="24"/>
          <w:szCs w:val="24"/>
          <w:lang w:eastAsia="es-MX"/>
        </w:rPr>
        <w:t>Event</w:t>
      </w:r>
      <w:proofErr w:type="spellEnd"/>
      <w:r w:rsidRPr="00E924FA">
        <w:rPr>
          <w:rFonts w:ascii="Times New Roman" w:eastAsia="Times New Roman" w:hAnsi="Times New Roman" w:cs="Times New Roman"/>
          <w:sz w:val="24"/>
          <w:szCs w:val="24"/>
          <w:lang w:eastAsia="es-MX"/>
        </w:rPr>
        <w:t xml:space="preserve"> </w:t>
      </w:r>
      <w:proofErr w:type="spellStart"/>
      <w:r w:rsidRPr="00E924FA">
        <w:rPr>
          <w:rFonts w:ascii="Times New Roman" w:eastAsia="Times New Roman" w:hAnsi="Times New Roman" w:cs="Times New Roman"/>
          <w:sz w:val="24"/>
          <w:szCs w:val="24"/>
          <w:lang w:eastAsia="es-MX"/>
        </w:rPr>
        <w:t>Sourcing</w:t>
      </w:r>
      <w:proofErr w:type="spellEnd"/>
      <w:r w:rsidRPr="00E924FA">
        <w:rPr>
          <w:rFonts w:ascii="Times New Roman" w:eastAsia="Times New Roman" w:hAnsi="Times New Roman" w:cs="Times New Roman"/>
          <w:sz w:val="24"/>
          <w:szCs w:val="24"/>
          <w:lang w:eastAsia="es-MX"/>
        </w:rPr>
        <w:t>).</w:t>
      </w:r>
    </w:p>
    <w:p w14:paraId="74803E02" w14:textId="77777777" w:rsidR="00E924FA" w:rsidRPr="00E924FA" w:rsidRDefault="00E924FA" w:rsidP="00E924FA">
      <w:pPr>
        <w:spacing w:after="0"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sz w:val="24"/>
          <w:szCs w:val="24"/>
          <w:lang w:eastAsia="es-MX"/>
        </w:rPr>
        <w:pict w14:anchorId="1968A747">
          <v:rect id="_x0000_i1028" style="width:0;height:1.5pt" o:hralign="center" o:hrstd="t" o:hr="t" fillcolor="#a0a0a0" stroked="f"/>
        </w:pict>
      </w:r>
    </w:p>
    <w:p w14:paraId="76D7C151" w14:textId="77777777" w:rsidR="00E924FA" w:rsidRPr="00E924FA" w:rsidRDefault="00E924FA" w:rsidP="00E924FA">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924FA">
        <w:rPr>
          <w:rFonts w:ascii="Times New Roman" w:eastAsia="Times New Roman" w:hAnsi="Times New Roman" w:cs="Times New Roman"/>
          <w:b/>
          <w:bCs/>
          <w:sz w:val="36"/>
          <w:szCs w:val="36"/>
          <w:lang w:eastAsia="es-MX"/>
        </w:rPr>
        <w:t>4. CONCLUSIONES</w:t>
      </w:r>
    </w:p>
    <w:p w14:paraId="4E204486" w14:textId="77777777" w:rsidR="00E924FA" w:rsidRPr="00E924FA" w:rsidRDefault="00E924FA" w:rsidP="00E924FA">
      <w:pPr>
        <w:spacing w:before="100" w:beforeAutospacing="1" w:after="100" w:afterAutospacing="1" w:line="240" w:lineRule="auto"/>
        <w:rPr>
          <w:rFonts w:ascii="Times New Roman" w:eastAsia="Times New Roman" w:hAnsi="Times New Roman" w:cs="Times New Roman"/>
          <w:sz w:val="24"/>
          <w:szCs w:val="24"/>
          <w:lang w:eastAsia="es-MX"/>
        </w:rPr>
      </w:pPr>
      <w:r w:rsidRPr="00E924FA">
        <w:rPr>
          <w:rFonts w:ascii="Times New Roman" w:eastAsia="Times New Roman" w:hAnsi="Times New Roman" w:cs="Times New Roman"/>
          <w:sz w:val="24"/>
          <w:szCs w:val="24"/>
          <w:lang w:eastAsia="es-MX"/>
        </w:rPr>
        <w:t xml:space="preserve">La arquitectura de capas en Spring </w:t>
      </w:r>
      <w:proofErr w:type="spellStart"/>
      <w:r w:rsidRPr="00E924FA">
        <w:rPr>
          <w:rFonts w:ascii="Times New Roman" w:eastAsia="Times New Roman" w:hAnsi="Times New Roman" w:cs="Times New Roman"/>
          <w:sz w:val="24"/>
          <w:szCs w:val="24"/>
          <w:lang w:eastAsia="es-MX"/>
        </w:rPr>
        <w:t>Boot</w:t>
      </w:r>
      <w:proofErr w:type="spellEnd"/>
      <w:r w:rsidRPr="00E924FA">
        <w:rPr>
          <w:rFonts w:ascii="Times New Roman" w:eastAsia="Times New Roman" w:hAnsi="Times New Roman" w:cs="Times New Roman"/>
          <w:sz w:val="24"/>
          <w:szCs w:val="24"/>
          <w:lang w:eastAsia="es-MX"/>
        </w:rPr>
        <w:t xml:space="preserve"> permite que empresas de la escala de Netflix y Uber mantengan sistemas mantenibles. Mientras Netflix prioriza la </w:t>
      </w:r>
      <w:r w:rsidRPr="00E924FA">
        <w:rPr>
          <w:rFonts w:ascii="Times New Roman" w:eastAsia="Times New Roman" w:hAnsi="Times New Roman" w:cs="Times New Roman"/>
          <w:b/>
          <w:bCs/>
          <w:sz w:val="24"/>
          <w:szCs w:val="24"/>
          <w:lang w:eastAsia="es-MX"/>
        </w:rPr>
        <w:t>disponibilidad y latencia</w:t>
      </w:r>
      <w:r w:rsidRPr="00E924FA">
        <w:rPr>
          <w:rFonts w:ascii="Times New Roman" w:eastAsia="Times New Roman" w:hAnsi="Times New Roman" w:cs="Times New Roman"/>
          <w:sz w:val="24"/>
          <w:szCs w:val="24"/>
          <w:lang w:eastAsia="es-MX"/>
        </w:rPr>
        <w:t xml:space="preserve"> en sus servicios, Uber se enfoca en la </w:t>
      </w:r>
      <w:r w:rsidRPr="00E924FA">
        <w:rPr>
          <w:rFonts w:ascii="Times New Roman" w:eastAsia="Times New Roman" w:hAnsi="Times New Roman" w:cs="Times New Roman"/>
          <w:b/>
          <w:bCs/>
          <w:sz w:val="24"/>
          <w:szCs w:val="24"/>
          <w:lang w:eastAsia="es-MX"/>
        </w:rPr>
        <w:t>consistencia y seguridad</w:t>
      </w:r>
      <w:r w:rsidRPr="00E924FA">
        <w:rPr>
          <w:rFonts w:ascii="Times New Roman" w:eastAsia="Times New Roman" w:hAnsi="Times New Roman" w:cs="Times New Roman"/>
          <w:sz w:val="24"/>
          <w:szCs w:val="24"/>
          <w:lang w:eastAsia="es-MX"/>
        </w:rPr>
        <w:t xml:space="preserve"> de los datos. En ambos casos, el desacoplamiento que ofrece el patrón </w:t>
      </w:r>
      <w:proofErr w:type="spellStart"/>
      <w:r w:rsidRPr="00E924FA">
        <w:rPr>
          <w:rFonts w:ascii="Times New Roman" w:eastAsia="Times New Roman" w:hAnsi="Times New Roman" w:cs="Times New Roman"/>
          <w:sz w:val="24"/>
          <w:szCs w:val="24"/>
          <w:lang w:eastAsia="es-MX"/>
        </w:rPr>
        <w:t>Controller-Service-Repository</w:t>
      </w:r>
      <w:proofErr w:type="spellEnd"/>
      <w:r w:rsidRPr="00E924FA">
        <w:rPr>
          <w:rFonts w:ascii="Times New Roman" w:eastAsia="Times New Roman" w:hAnsi="Times New Roman" w:cs="Times New Roman"/>
          <w:sz w:val="24"/>
          <w:szCs w:val="24"/>
          <w:lang w:eastAsia="es-MX"/>
        </w:rPr>
        <w:t xml:space="preserve"> es vital para el crecimiento orgánico del software.</w:t>
      </w:r>
    </w:p>
    <w:p w14:paraId="1EE4DDD8" w14:textId="77777777" w:rsidR="006E54FD" w:rsidRDefault="006E54FD"/>
    <w:sectPr w:rsidR="006E54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4CC2"/>
    <w:multiLevelType w:val="multilevel"/>
    <w:tmpl w:val="D33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019E4"/>
    <w:multiLevelType w:val="multilevel"/>
    <w:tmpl w:val="FCEA2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F80A11"/>
    <w:multiLevelType w:val="multilevel"/>
    <w:tmpl w:val="D5105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C72123"/>
    <w:multiLevelType w:val="multilevel"/>
    <w:tmpl w:val="0A60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4FA"/>
    <w:rsid w:val="006E54FD"/>
    <w:rsid w:val="00E924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A783"/>
  <w15:chartTrackingRefBased/>
  <w15:docId w15:val="{FC91944C-DFF7-424F-916F-53DC9372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924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E924FA"/>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E924FA"/>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24FA"/>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E924FA"/>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E924FA"/>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924F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924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706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797</Words>
  <Characters>4384</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JHOEL CHAGUAMATE COLCHA</dc:creator>
  <cp:keywords/>
  <dc:description/>
  <cp:lastModifiedBy>ANTONY JHOEL CHAGUAMATE COLCHA</cp:lastModifiedBy>
  <cp:revision>1</cp:revision>
  <dcterms:created xsi:type="dcterms:W3CDTF">2025-12-18T01:15:00Z</dcterms:created>
  <dcterms:modified xsi:type="dcterms:W3CDTF">2025-12-18T01:20:00Z</dcterms:modified>
</cp:coreProperties>
</file>