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7"/>
        <w:gridCol w:w="2337"/>
        <w:gridCol w:w="2338"/>
        <w:gridCol w:w="2338"/>
      </w:tblGrid>
      <w:tr w:rsidR="00E93DF3" w:rsidRPr="00206077" w:rsidTr="00E93DF3">
        <w:tc>
          <w:tcPr>
            <w:tcW w:w="2337" w:type="dxa"/>
          </w:tcPr>
          <w:p w:rsidR="00E93DF3" w:rsidRPr="00206077" w:rsidRDefault="00E93DF3">
            <w:pPr>
              <w:rPr>
                <w:rFonts w:ascii="Adobe Caslon Pro Bold" w:hAnsi="Adobe Caslon Pro Bold"/>
                <w:b/>
              </w:rPr>
            </w:pPr>
            <w:r w:rsidRPr="00206077">
              <w:rPr>
                <w:rFonts w:ascii="Adobe Caslon Pro Bold" w:hAnsi="Adobe Caslon Pro Bold"/>
                <w:b/>
              </w:rPr>
              <w:t>STANDARD 12</w:t>
            </w:r>
          </w:p>
        </w:tc>
        <w:tc>
          <w:tcPr>
            <w:tcW w:w="2337" w:type="dxa"/>
          </w:tcPr>
          <w:p w:rsidR="00E93DF3" w:rsidRPr="00206077" w:rsidRDefault="00E93DF3">
            <w:pPr>
              <w:rPr>
                <w:rFonts w:ascii="Adobe Caslon Pro Bold" w:hAnsi="Adobe Caslon Pro Bold"/>
                <w:b/>
              </w:rPr>
            </w:pPr>
            <w:r w:rsidRPr="00206077">
              <w:rPr>
                <w:rFonts w:ascii="Adobe Caslon Pro Bold" w:hAnsi="Adobe Caslon Pro Bold"/>
                <w:b/>
              </w:rPr>
              <w:t>PHYSICS</w:t>
            </w:r>
          </w:p>
        </w:tc>
        <w:tc>
          <w:tcPr>
            <w:tcW w:w="2338" w:type="dxa"/>
          </w:tcPr>
          <w:p w:rsidR="00E93DF3" w:rsidRPr="00206077" w:rsidRDefault="00E93DF3">
            <w:pPr>
              <w:rPr>
                <w:rFonts w:ascii="Adobe Caslon Pro Bold" w:hAnsi="Adobe Caslon Pro Bold"/>
                <w:b/>
              </w:rPr>
            </w:pPr>
            <w:r w:rsidRPr="00206077">
              <w:rPr>
                <w:rFonts w:ascii="Adobe Caslon Pro Bold" w:hAnsi="Adobe Caslon Pro Bold"/>
                <w:b/>
              </w:rPr>
              <w:t>WORKSHEET 7</w:t>
            </w:r>
          </w:p>
        </w:tc>
        <w:tc>
          <w:tcPr>
            <w:tcW w:w="2338" w:type="dxa"/>
          </w:tcPr>
          <w:p w:rsidR="00E93DF3" w:rsidRPr="00206077" w:rsidRDefault="00E93DF3">
            <w:pPr>
              <w:rPr>
                <w:rFonts w:ascii="Adobe Caslon Pro Bold" w:hAnsi="Adobe Caslon Pro Bold"/>
                <w:b/>
              </w:rPr>
            </w:pPr>
            <w:r w:rsidRPr="00206077">
              <w:rPr>
                <w:rFonts w:ascii="Adobe Caslon Pro Bold" w:hAnsi="Adobe Caslon Pro Bold"/>
                <w:b/>
              </w:rPr>
              <w:t>ALTERNATING CURRENT</w:t>
            </w:r>
          </w:p>
        </w:tc>
      </w:tr>
    </w:tbl>
    <w:p w:rsidR="00981704" w:rsidRPr="00206077" w:rsidRDefault="00981704">
      <w:pPr>
        <w:rPr>
          <w:rFonts w:ascii="Adobe Caslon Pro Bold" w:hAnsi="Adobe Caslon Pro Bold"/>
          <w:b/>
        </w:rPr>
      </w:pPr>
    </w:p>
    <w:p w:rsidR="00E93DF3" w:rsidRPr="00206077" w:rsidRDefault="00E93DF3" w:rsidP="00E93DF3">
      <w:pPr>
        <w:pStyle w:val="ListParagraph"/>
        <w:numPr>
          <w:ilvl w:val="0"/>
          <w:numId w:val="1"/>
        </w:numPr>
        <w:rPr>
          <w:rFonts w:ascii="Adobe Caslon Pro Bold" w:hAnsi="Adobe Caslon Pro Bold"/>
          <w:b/>
        </w:rPr>
      </w:pPr>
      <w:r w:rsidRPr="00206077">
        <w:rPr>
          <w:rFonts w:ascii="Adobe Caslon Pro Bold" w:hAnsi="Adobe Caslon Pro Bold"/>
          <w:b/>
        </w:rPr>
        <w:t>An alternating voltage given by V = 140sin314t is connected across a pure resistor of 50</w:t>
      </w:r>
      <w:r w:rsidRPr="00206077">
        <w:rPr>
          <w:rFonts w:ascii="Cambria" w:hAnsi="Cambria" w:cs="Cambria"/>
          <w:b/>
        </w:rPr>
        <w:t>Ω</w:t>
      </w:r>
      <w:r w:rsidRPr="00206077">
        <w:rPr>
          <w:rFonts w:ascii="Adobe Caslon Pro Bold" w:hAnsi="Adobe Caslon Pro Bold"/>
          <w:b/>
        </w:rPr>
        <w:t>. Find (</w:t>
      </w:r>
      <w:proofErr w:type="spellStart"/>
      <w:r w:rsidRPr="00206077">
        <w:rPr>
          <w:rFonts w:ascii="Adobe Caslon Pro Bold" w:hAnsi="Adobe Caslon Pro Bold"/>
          <w:b/>
        </w:rPr>
        <w:t>i</w:t>
      </w:r>
      <w:proofErr w:type="spellEnd"/>
      <w:r w:rsidRPr="00206077">
        <w:rPr>
          <w:rFonts w:ascii="Adobe Caslon Pro Bold" w:hAnsi="Adobe Caslon Pro Bold"/>
          <w:b/>
        </w:rPr>
        <w:t>) the frequency of the source (ii) the rms current through the resistor.</w:t>
      </w:r>
    </w:p>
    <w:p w:rsidR="00E93DF3" w:rsidRPr="00206077" w:rsidRDefault="00E93DF3" w:rsidP="00E93DF3">
      <w:pPr>
        <w:pStyle w:val="ListParagraph"/>
        <w:numPr>
          <w:ilvl w:val="0"/>
          <w:numId w:val="1"/>
        </w:numPr>
        <w:rPr>
          <w:rFonts w:ascii="Adobe Caslon Pro Bold" w:hAnsi="Adobe Caslon Pro Bold"/>
          <w:b/>
        </w:rPr>
      </w:pPr>
      <w:r w:rsidRPr="00206077">
        <w:rPr>
          <w:rFonts w:ascii="Adobe Caslon Pro Bold" w:hAnsi="Adobe Caslon Pro Bold"/>
          <w:b/>
        </w:rPr>
        <w:t>A coil has an inductance of 1H. (</w:t>
      </w:r>
      <w:proofErr w:type="spellStart"/>
      <w:r w:rsidRPr="00206077">
        <w:rPr>
          <w:rFonts w:ascii="Adobe Caslon Pro Bold" w:hAnsi="Adobe Caslon Pro Bold"/>
          <w:b/>
        </w:rPr>
        <w:t>i</w:t>
      </w:r>
      <w:proofErr w:type="spellEnd"/>
      <w:r w:rsidRPr="00206077">
        <w:rPr>
          <w:rFonts w:ascii="Adobe Caslon Pro Bold" w:hAnsi="Adobe Caslon Pro Bold"/>
          <w:b/>
        </w:rPr>
        <w:t>) At what frequency will it have a reactance of 3140</w:t>
      </w:r>
      <w:r w:rsidRPr="00206077">
        <w:rPr>
          <w:rFonts w:ascii="Cambria" w:hAnsi="Cambria" w:cs="Cambria"/>
          <w:b/>
        </w:rPr>
        <w:t>Ω</w:t>
      </w:r>
      <w:r w:rsidRPr="00206077">
        <w:rPr>
          <w:rFonts w:ascii="Adobe Caslon Pro Bold" w:hAnsi="Adobe Caslon Pro Bold"/>
          <w:b/>
        </w:rPr>
        <w:t>? (ii) What should be the capacity of a capacitor which has the same reactance at that frequency?</w:t>
      </w:r>
    </w:p>
    <w:p w:rsidR="00F4341A" w:rsidRPr="00206077" w:rsidRDefault="00E93DF3" w:rsidP="00F4341A">
      <w:pPr>
        <w:pStyle w:val="ListParagraph"/>
        <w:numPr>
          <w:ilvl w:val="0"/>
          <w:numId w:val="1"/>
        </w:numPr>
        <w:rPr>
          <w:rFonts w:ascii="Adobe Caslon Pro Bold" w:hAnsi="Adobe Caslon Pro Bold"/>
          <w:b/>
        </w:rPr>
      </w:pPr>
      <w:r w:rsidRPr="00206077">
        <w:rPr>
          <w:rFonts w:ascii="Adobe Caslon Pro Bold" w:hAnsi="Adobe Caslon Pro Bold"/>
          <w:b/>
        </w:rPr>
        <w:t>A 0.3H inductor, 60µF capacitor and a 50</w:t>
      </w:r>
      <w:r w:rsidRPr="00206077">
        <w:rPr>
          <w:rFonts w:ascii="Cambria" w:hAnsi="Cambria" w:cs="Cambria"/>
          <w:b/>
        </w:rPr>
        <w:t>Ω</w:t>
      </w:r>
      <w:r w:rsidRPr="00206077">
        <w:rPr>
          <w:rFonts w:ascii="Adobe Caslon Pro Bold" w:hAnsi="Adobe Caslon Pro Bold"/>
          <w:b/>
        </w:rPr>
        <w:t xml:space="preserve"> resistor are connected in s</w:t>
      </w:r>
      <w:r w:rsidR="00F4341A" w:rsidRPr="00206077">
        <w:rPr>
          <w:rFonts w:ascii="Adobe Caslon Pro Bold" w:hAnsi="Adobe Caslon Pro Bold"/>
          <w:b/>
        </w:rPr>
        <w:t>eries with a 120V, 60Hz supply. Calculate (</w:t>
      </w:r>
      <w:proofErr w:type="spellStart"/>
      <w:r w:rsidR="00F4341A" w:rsidRPr="00206077">
        <w:rPr>
          <w:rFonts w:ascii="Adobe Caslon Pro Bold" w:hAnsi="Adobe Caslon Pro Bold"/>
          <w:b/>
        </w:rPr>
        <w:t>i</w:t>
      </w:r>
      <w:proofErr w:type="spellEnd"/>
      <w:r w:rsidR="00F4341A" w:rsidRPr="00206077">
        <w:rPr>
          <w:rFonts w:ascii="Adobe Caslon Pro Bold" w:hAnsi="Adobe Caslon Pro Bold"/>
          <w:b/>
        </w:rPr>
        <w:t>) impedance of the circuit (ii) current flowing in the circuit.</w:t>
      </w:r>
    </w:p>
    <w:p w:rsidR="00F4341A" w:rsidRPr="00206077" w:rsidRDefault="00F4341A" w:rsidP="00F4341A">
      <w:pPr>
        <w:pStyle w:val="ListParagraph"/>
        <w:numPr>
          <w:ilvl w:val="0"/>
          <w:numId w:val="1"/>
        </w:numPr>
        <w:rPr>
          <w:rFonts w:ascii="Adobe Caslon Pro Bold" w:hAnsi="Adobe Caslon Pro Bold"/>
          <w:b/>
        </w:rPr>
      </w:pPr>
      <w:r w:rsidRPr="00206077">
        <w:rPr>
          <w:rFonts w:ascii="Adobe Caslon Pro Bold" w:hAnsi="Adobe Caslon Pro Bold"/>
          <w:b/>
        </w:rPr>
        <w:t>A resistance of 2</w:t>
      </w:r>
      <w:r w:rsidRPr="00206077">
        <w:rPr>
          <w:rFonts w:ascii="Cambria" w:hAnsi="Cambria" w:cs="Cambria"/>
          <w:b/>
        </w:rPr>
        <w:t>Ω</w:t>
      </w:r>
      <w:r w:rsidRPr="00206077">
        <w:rPr>
          <w:rFonts w:ascii="Adobe Caslon Pro Bold" w:hAnsi="Adobe Caslon Pro Bold"/>
          <w:b/>
        </w:rPr>
        <w:t xml:space="preserve">, a coil of inductance 0.01H are connected in series with a capacitor and put across a 200V, 50Hz supply. Calculate </w:t>
      </w:r>
    </w:p>
    <w:p w:rsidR="00F4341A" w:rsidRPr="00206077" w:rsidRDefault="00F4341A" w:rsidP="00F4341A">
      <w:pPr>
        <w:pStyle w:val="ListParagraph"/>
        <w:numPr>
          <w:ilvl w:val="0"/>
          <w:numId w:val="2"/>
        </w:numPr>
        <w:rPr>
          <w:rFonts w:ascii="Adobe Caslon Pro Bold" w:hAnsi="Adobe Caslon Pro Bold"/>
          <w:b/>
        </w:rPr>
      </w:pPr>
      <w:r w:rsidRPr="00206077">
        <w:rPr>
          <w:rFonts w:ascii="Adobe Caslon Pro Bold" w:hAnsi="Adobe Caslon Pro Bold"/>
          <w:b/>
        </w:rPr>
        <w:t>The capacitance of the capacitor so that the circuit resonates</w:t>
      </w:r>
    </w:p>
    <w:p w:rsidR="00F4341A" w:rsidRPr="00206077" w:rsidRDefault="00F4341A" w:rsidP="00F4341A">
      <w:pPr>
        <w:pStyle w:val="ListParagraph"/>
        <w:numPr>
          <w:ilvl w:val="0"/>
          <w:numId w:val="2"/>
        </w:numPr>
        <w:rPr>
          <w:rFonts w:ascii="Adobe Caslon Pro Bold" w:hAnsi="Adobe Caslon Pro Bold"/>
          <w:b/>
        </w:rPr>
      </w:pPr>
      <w:r w:rsidRPr="00206077">
        <w:rPr>
          <w:rFonts w:ascii="Adobe Caslon Pro Bold" w:hAnsi="Adobe Caslon Pro Bold"/>
          <w:b/>
        </w:rPr>
        <w:t>The current and voltage across the capacitor at resonance. (Take π=3)</w:t>
      </w:r>
    </w:p>
    <w:p w:rsidR="00F4341A" w:rsidRPr="00206077" w:rsidRDefault="00F4341A" w:rsidP="00F4341A">
      <w:pPr>
        <w:pStyle w:val="ListParagraph"/>
        <w:numPr>
          <w:ilvl w:val="0"/>
          <w:numId w:val="1"/>
        </w:numPr>
        <w:rPr>
          <w:rFonts w:ascii="Adobe Caslon Pro Bold" w:hAnsi="Adobe Caslon Pro Bold"/>
          <w:b/>
        </w:rPr>
      </w:pPr>
      <w:r w:rsidRPr="00206077">
        <w:rPr>
          <w:rFonts w:ascii="Adobe Caslon Pro Bold" w:hAnsi="Adobe Caslon Pro Bold"/>
          <w:b/>
        </w:rPr>
        <w:t xml:space="preserve">A series LCR circuit with </w:t>
      </w:r>
      <w:r w:rsidR="00672ACD" w:rsidRPr="00206077">
        <w:rPr>
          <w:rFonts w:ascii="Adobe Caslon Pro Bold" w:hAnsi="Adobe Caslon Pro Bold"/>
          <w:b/>
        </w:rPr>
        <w:t>L=4H, C= 100µF and R= 60</w:t>
      </w:r>
      <w:r w:rsidR="00672ACD" w:rsidRPr="00206077">
        <w:rPr>
          <w:rFonts w:ascii="Cambria" w:hAnsi="Cambria" w:cs="Cambria"/>
          <w:b/>
        </w:rPr>
        <w:t>Ω</w:t>
      </w:r>
      <w:r w:rsidR="00672ACD" w:rsidRPr="00206077">
        <w:rPr>
          <w:rFonts w:ascii="Adobe Caslon Pro Bold" w:hAnsi="Adobe Caslon Pro Bold"/>
          <w:b/>
        </w:rPr>
        <w:t xml:space="preserve"> is connected to a variable frequency 240V source as shown in figure.</w:t>
      </w:r>
    </w:p>
    <w:p w:rsidR="00672ACD" w:rsidRPr="00206077" w:rsidRDefault="00672ACD" w:rsidP="00672ACD">
      <w:pPr>
        <w:pStyle w:val="ListParagraph"/>
        <w:jc w:val="center"/>
        <w:rPr>
          <w:rFonts w:ascii="Adobe Caslon Pro Bold" w:hAnsi="Adobe Caslon Pro Bold"/>
          <w:b/>
        </w:rPr>
      </w:pPr>
      <w:r w:rsidRPr="00206077">
        <w:rPr>
          <w:rFonts w:ascii="Adobe Caslon Pro Bold" w:hAnsi="Adobe Caslon Pro Bold"/>
          <w:b/>
          <w:noProof/>
        </w:rPr>
        <w:drawing>
          <wp:inline distT="0" distB="0" distL="0" distR="0">
            <wp:extent cx="1506220" cy="1352550"/>
            <wp:effectExtent l="0" t="0" r="0" b="0"/>
            <wp:docPr id="1" name="Picture 1" descr="C:\Users\Murugan.v_ois\Desktop\aaa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ugan.v_ois\Desktop\aaac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6220" cy="1352550"/>
                    </a:xfrm>
                    <a:prstGeom prst="rect">
                      <a:avLst/>
                    </a:prstGeom>
                    <a:noFill/>
                    <a:ln>
                      <a:noFill/>
                    </a:ln>
                  </pic:spPr>
                </pic:pic>
              </a:graphicData>
            </a:graphic>
          </wp:inline>
        </w:drawing>
      </w:r>
    </w:p>
    <w:p w:rsidR="00672ACD" w:rsidRPr="00206077" w:rsidRDefault="008D190E" w:rsidP="00672ACD">
      <w:pPr>
        <w:pStyle w:val="ListParagraph"/>
        <w:rPr>
          <w:rFonts w:ascii="Adobe Caslon Pro Bold" w:hAnsi="Adobe Caslon Pro Bold"/>
          <w:b/>
        </w:rPr>
      </w:pPr>
      <w:r w:rsidRPr="00206077">
        <w:rPr>
          <w:rFonts w:ascii="Adobe Caslon Pro Bold" w:hAnsi="Adobe Caslon Pro Bold"/>
          <w:b/>
        </w:rPr>
        <w:t xml:space="preserve">Calculate </w:t>
      </w:r>
    </w:p>
    <w:p w:rsidR="008D190E" w:rsidRPr="00206077" w:rsidRDefault="008D190E" w:rsidP="008D190E">
      <w:pPr>
        <w:pStyle w:val="ListParagraph"/>
        <w:numPr>
          <w:ilvl w:val="0"/>
          <w:numId w:val="3"/>
        </w:numPr>
        <w:rPr>
          <w:rFonts w:ascii="Adobe Caslon Pro Bold" w:hAnsi="Adobe Caslon Pro Bold"/>
          <w:b/>
        </w:rPr>
      </w:pPr>
      <w:r w:rsidRPr="00206077">
        <w:rPr>
          <w:rFonts w:ascii="Adobe Caslon Pro Bold" w:hAnsi="Adobe Caslon Pro Bold"/>
          <w:b/>
        </w:rPr>
        <w:t>The angular frequency of the source which drives the circuit at resonance.</w:t>
      </w:r>
    </w:p>
    <w:p w:rsidR="008D190E" w:rsidRPr="00206077" w:rsidRDefault="008D190E" w:rsidP="008D190E">
      <w:pPr>
        <w:pStyle w:val="ListParagraph"/>
        <w:numPr>
          <w:ilvl w:val="0"/>
          <w:numId w:val="3"/>
        </w:numPr>
        <w:rPr>
          <w:rFonts w:ascii="Adobe Caslon Pro Bold" w:hAnsi="Adobe Caslon Pro Bold"/>
          <w:b/>
        </w:rPr>
      </w:pPr>
      <w:r w:rsidRPr="00206077">
        <w:rPr>
          <w:rFonts w:ascii="Adobe Caslon Pro Bold" w:hAnsi="Adobe Caslon Pro Bold"/>
          <w:b/>
        </w:rPr>
        <w:t>The current at the resonant frequency</w:t>
      </w:r>
    </w:p>
    <w:p w:rsidR="008D190E" w:rsidRPr="00206077" w:rsidRDefault="008D190E" w:rsidP="008D190E">
      <w:pPr>
        <w:pStyle w:val="ListParagraph"/>
        <w:numPr>
          <w:ilvl w:val="0"/>
          <w:numId w:val="3"/>
        </w:numPr>
        <w:rPr>
          <w:rFonts w:ascii="Adobe Caslon Pro Bold" w:hAnsi="Adobe Caslon Pro Bold"/>
          <w:b/>
        </w:rPr>
      </w:pPr>
      <w:r w:rsidRPr="00206077">
        <w:rPr>
          <w:rFonts w:ascii="Adobe Caslon Pro Bold" w:hAnsi="Adobe Caslon Pro Bold"/>
          <w:b/>
        </w:rPr>
        <w:t>The rms potential drop across inductor at resonance.</w:t>
      </w:r>
    </w:p>
    <w:p w:rsidR="008D190E" w:rsidRPr="00206077" w:rsidRDefault="008D190E" w:rsidP="008D190E">
      <w:pPr>
        <w:pStyle w:val="ListParagraph"/>
        <w:numPr>
          <w:ilvl w:val="0"/>
          <w:numId w:val="1"/>
        </w:numPr>
        <w:rPr>
          <w:rFonts w:ascii="Adobe Caslon Pro Bold" w:hAnsi="Adobe Caslon Pro Bold"/>
          <w:b/>
        </w:rPr>
      </w:pPr>
      <w:r w:rsidRPr="00206077">
        <w:rPr>
          <w:rFonts w:ascii="Adobe Caslon Pro Bold" w:hAnsi="Adobe Caslon Pro Bold"/>
          <w:b/>
        </w:rPr>
        <w:t>A series LCR circuit connected to a variable frequency 220V source with L= 80mH, C=50µF and R= 60</w:t>
      </w:r>
      <w:r w:rsidRPr="00206077">
        <w:rPr>
          <w:rFonts w:ascii="Cambria" w:hAnsi="Cambria" w:cs="Cambria"/>
          <w:b/>
        </w:rPr>
        <w:t>Ω</w:t>
      </w:r>
      <w:r w:rsidRPr="00206077">
        <w:rPr>
          <w:rFonts w:ascii="Adobe Caslon Pro Bold" w:hAnsi="Adobe Caslon Pro Bold"/>
          <w:b/>
        </w:rPr>
        <w:t>, as shown in figure.</w:t>
      </w:r>
    </w:p>
    <w:p w:rsidR="008D190E" w:rsidRPr="00206077" w:rsidRDefault="008D190E" w:rsidP="008D190E">
      <w:pPr>
        <w:pStyle w:val="ListParagraph"/>
        <w:jc w:val="center"/>
        <w:rPr>
          <w:rFonts w:ascii="Adobe Caslon Pro Bold" w:hAnsi="Adobe Caslon Pro Bold"/>
          <w:b/>
        </w:rPr>
      </w:pPr>
      <w:r w:rsidRPr="00206077">
        <w:rPr>
          <w:rFonts w:ascii="Adobe Caslon Pro Bold" w:hAnsi="Adobe Caslon Pro Bold"/>
          <w:b/>
          <w:noProof/>
        </w:rPr>
        <w:drawing>
          <wp:inline distT="0" distB="0" distL="0" distR="0" wp14:anchorId="29B0FEB0" wp14:editId="06277E35">
            <wp:extent cx="1506220" cy="1352550"/>
            <wp:effectExtent l="0" t="0" r="0" b="0"/>
            <wp:docPr id="4" name="Picture 4" descr="C:\Users\Murugan.v_ois\Desktop\aaa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ugan.v_ois\Desktop\aaac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6220" cy="1352550"/>
                    </a:xfrm>
                    <a:prstGeom prst="rect">
                      <a:avLst/>
                    </a:prstGeom>
                    <a:noFill/>
                    <a:ln>
                      <a:noFill/>
                    </a:ln>
                  </pic:spPr>
                </pic:pic>
              </a:graphicData>
            </a:graphic>
          </wp:inline>
        </w:drawing>
      </w:r>
    </w:p>
    <w:p w:rsidR="008D190E" w:rsidRPr="00206077" w:rsidRDefault="008D190E" w:rsidP="008D190E">
      <w:pPr>
        <w:pStyle w:val="ListParagraph"/>
        <w:rPr>
          <w:rFonts w:ascii="Adobe Caslon Pro Bold" w:hAnsi="Adobe Caslon Pro Bold"/>
          <w:b/>
        </w:rPr>
      </w:pPr>
      <w:r w:rsidRPr="00206077">
        <w:rPr>
          <w:rFonts w:ascii="Adobe Caslon Pro Bold" w:hAnsi="Adobe Caslon Pro Bold"/>
          <w:b/>
        </w:rPr>
        <w:lastRenderedPageBreak/>
        <w:t>Determine:</w:t>
      </w:r>
    </w:p>
    <w:p w:rsidR="008D190E" w:rsidRPr="00206077" w:rsidRDefault="008D190E" w:rsidP="008D190E">
      <w:pPr>
        <w:pStyle w:val="ListParagraph"/>
        <w:numPr>
          <w:ilvl w:val="0"/>
          <w:numId w:val="4"/>
        </w:numPr>
        <w:rPr>
          <w:rFonts w:ascii="Adobe Caslon Pro Bold" w:hAnsi="Adobe Caslon Pro Bold"/>
          <w:b/>
        </w:rPr>
      </w:pPr>
      <w:r w:rsidRPr="00206077">
        <w:rPr>
          <w:rFonts w:ascii="Adobe Caslon Pro Bold" w:hAnsi="Adobe Caslon Pro Bold"/>
          <w:b/>
        </w:rPr>
        <w:t>The source frequency which drives the circuit in resonance</w:t>
      </w:r>
    </w:p>
    <w:p w:rsidR="008D190E" w:rsidRPr="00206077" w:rsidRDefault="008D190E" w:rsidP="008D190E">
      <w:pPr>
        <w:pStyle w:val="ListParagraph"/>
        <w:numPr>
          <w:ilvl w:val="0"/>
          <w:numId w:val="4"/>
        </w:numPr>
        <w:rPr>
          <w:rFonts w:ascii="Adobe Caslon Pro Bold" w:hAnsi="Adobe Caslon Pro Bold"/>
          <w:b/>
        </w:rPr>
      </w:pPr>
      <w:r w:rsidRPr="00206077">
        <w:rPr>
          <w:rFonts w:ascii="Adobe Caslon Pro Bold" w:hAnsi="Adobe Caslon Pro Bold"/>
          <w:b/>
        </w:rPr>
        <w:t>The quality factor Q of the circuit.</w:t>
      </w:r>
    </w:p>
    <w:p w:rsidR="008D190E" w:rsidRPr="00206077" w:rsidRDefault="008D190E" w:rsidP="008D190E">
      <w:pPr>
        <w:pStyle w:val="ListParagraph"/>
        <w:numPr>
          <w:ilvl w:val="0"/>
          <w:numId w:val="1"/>
        </w:numPr>
        <w:rPr>
          <w:rFonts w:ascii="Adobe Caslon Pro Bold" w:hAnsi="Adobe Caslon Pro Bold"/>
          <w:b/>
        </w:rPr>
      </w:pPr>
      <w:r w:rsidRPr="00206077">
        <w:rPr>
          <w:rFonts w:ascii="Adobe Caslon Pro Bold" w:hAnsi="Adobe Caslon Pro Bold"/>
          <w:b/>
        </w:rPr>
        <w:t xml:space="preserve">The primary coil of an ideal step up transformer has 100 turns and the transformer ratio is also 100. The input voltage and the power are 220V and 1100W respectively. Calculate </w:t>
      </w:r>
    </w:p>
    <w:p w:rsidR="008D190E" w:rsidRPr="00206077" w:rsidRDefault="008D190E" w:rsidP="008D190E">
      <w:pPr>
        <w:pStyle w:val="ListParagraph"/>
        <w:numPr>
          <w:ilvl w:val="0"/>
          <w:numId w:val="5"/>
        </w:numPr>
        <w:rPr>
          <w:rFonts w:ascii="Adobe Caslon Pro Bold" w:hAnsi="Adobe Caslon Pro Bold"/>
          <w:b/>
        </w:rPr>
      </w:pPr>
      <w:r w:rsidRPr="00206077">
        <w:rPr>
          <w:rFonts w:ascii="Adobe Caslon Pro Bold" w:hAnsi="Adobe Caslon Pro Bold"/>
          <w:b/>
        </w:rPr>
        <w:t>Number of turns in the secondary</w:t>
      </w:r>
    </w:p>
    <w:p w:rsidR="008D190E" w:rsidRPr="00206077" w:rsidRDefault="008D190E" w:rsidP="008D190E">
      <w:pPr>
        <w:pStyle w:val="ListParagraph"/>
        <w:numPr>
          <w:ilvl w:val="0"/>
          <w:numId w:val="5"/>
        </w:numPr>
        <w:rPr>
          <w:rFonts w:ascii="Adobe Caslon Pro Bold" w:hAnsi="Adobe Caslon Pro Bold"/>
          <w:b/>
        </w:rPr>
      </w:pPr>
      <w:r w:rsidRPr="00206077">
        <w:rPr>
          <w:rFonts w:ascii="Adobe Caslon Pro Bold" w:hAnsi="Adobe Caslon Pro Bold"/>
          <w:b/>
        </w:rPr>
        <w:t>The current in the primary</w:t>
      </w:r>
    </w:p>
    <w:p w:rsidR="008D190E" w:rsidRPr="00206077" w:rsidRDefault="008D190E" w:rsidP="008D190E">
      <w:pPr>
        <w:pStyle w:val="ListParagraph"/>
        <w:numPr>
          <w:ilvl w:val="0"/>
          <w:numId w:val="5"/>
        </w:numPr>
        <w:rPr>
          <w:rFonts w:ascii="Adobe Caslon Pro Bold" w:hAnsi="Adobe Caslon Pro Bold"/>
          <w:b/>
        </w:rPr>
      </w:pPr>
      <w:r w:rsidRPr="00206077">
        <w:rPr>
          <w:rFonts w:ascii="Adobe Caslon Pro Bold" w:hAnsi="Adobe Caslon Pro Bold"/>
          <w:b/>
        </w:rPr>
        <w:t>Voltage across the secondary</w:t>
      </w:r>
    </w:p>
    <w:p w:rsidR="008D190E" w:rsidRPr="00206077" w:rsidRDefault="008D190E" w:rsidP="008D190E">
      <w:pPr>
        <w:pStyle w:val="ListParagraph"/>
        <w:numPr>
          <w:ilvl w:val="0"/>
          <w:numId w:val="5"/>
        </w:numPr>
        <w:rPr>
          <w:rFonts w:ascii="Adobe Caslon Pro Bold" w:hAnsi="Adobe Caslon Pro Bold"/>
          <w:b/>
        </w:rPr>
      </w:pPr>
      <w:r w:rsidRPr="00206077">
        <w:rPr>
          <w:rFonts w:ascii="Adobe Caslon Pro Bold" w:hAnsi="Adobe Caslon Pro Bold"/>
          <w:b/>
        </w:rPr>
        <w:t>The current in the secondary</w:t>
      </w:r>
    </w:p>
    <w:p w:rsidR="008D190E" w:rsidRPr="00206077" w:rsidRDefault="008D190E" w:rsidP="008D190E">
      <w:pPr>
        <w:pStyle w:val="ListParagraph"/>
        <w:numPr>
          <w:ilvl w:val="0"/>
          <w:numId w:val="5"/>
        </w:numPr>
        <w:rPr>
          <w:rFonts w:ascii="Adobe Caslon Pro Bold" w:hAnsi="Adobe Caslon Pro Bold"/>
          <w:b/>
        </w:rPr>
      </w:pPr>
      <w:r w:rsidRPr="00206077">
        <w:rPr>
          <w:rFonts w:ascii="Adobe Caslon Pro Bold" w:hAnsi="Adobe Caslon Pro Bold"/>
          <w:b/>
        </w:rPr>
        <w:t>Power in the secondary.</w:t>
      </w:r>
    </w:p>
    <w:p w:rsidR="008D190E" w:rsidRPr="00206077" w:rsidRDefault="00553B63" w:rsidP="008D190E">
      <w:pPr>
        <w:pStyle w:val="ListParagraph"/>
        <w:numPr>
          <w:ilvl w:val="0"/>
          <w:numId w:val="1"/>
        </w:numPr>
        <w:rPr>
          <w:rFonts w:ascii="Adobe Caslon Pro Bold" w:hAnsi="Adobe Caslon Pro Bold"/>
          <w:b/>
        </w:rPr>
      </w:pPr>
      <w:r w:rsidRPr="00206077">
        <w:rPr>
          <w:rFonts w:ascii="Adobe Caslon Pro Bold" w:hAnsi="Adobe Caslon Pro Bold"/>
          <w:b/>
        </w:rPr>
        <w:t>The instantaneous current and voltage of an a.c circuit is given by I=10sin314t A and V=50sin314t V. what is the power dissipation in the circuit?</w:t>
      </w:r>
    </w:p>
    <w:p w:rsidR="00553B63" w:rsidRPr="00206077" w:rsidRDefault="00553B63" w:rsidP="008D190E">
      <w:pPr>
        <w:pStyle w:val="ListParagraph"/>
        <w:numPr>
          <w:ilvl w:val="0"/>
          <w:numId w:val="1"/>
        </w:numPr>
        <w:rPr>
          <w:rFonts w:ascii="Adobe Caslon Pro Bold" w:hAnsi="Adobe Caslon Pro Bold"/>
          <w:b/>
        </w:rPr>
      </w:pPr>
      <w:r w:rsidRPr="00206077">
        <w:rPr>
          <w:rFonts w:ascii="Adobe Caslon Pro Bold" w:hAnsi="Adobe Caslon Pro Bold"/>
          <w:b/>
        </w:rPr>
        <w:t>A resistor of 50</w:t>
      </w:r>
      <w:r w:rsidRPr="00206077">
        <w:rPr>
          <w:rFonts w:ascii="Cambria" w:hAnsi="Cambria" w:cs="Cambria"/>
          <w:b/>
        </w:rPr>
        <w:t>Ω</w:t>
      </w:r>
      <w:r w:rsidRPr="00206077">
        <w:rPr>
          <w:rFonts w:ascii="Adobe Caslon Pro Bold" w:hAnsi="Adobe Caslon Pro Bold"/>
          <w:b/>
        </w:rPr>
        <w:t xml:space="preserve"> an inductor of 20/</w:t>
      </w:r>
      <w:r w:rsidRPr="00206077">
        <w:rPr>
          <w:rFonts w:ascii="Adobe Caslon Pro Bold" w:hAnsi="Adobe Caslon Pro Bold" w:cs="Adobe Caslon Pro Bold"/>
          <w:b/>
        </w:rPr>
        <w:t>π</w:t>
      </w:r>
      <w:r w:rsidRPr="00206077">
        <w:rPr>
          <w:rFonts w:ascii="Adobe Caslon Pro Bold" w:hAnsi="Adobe Caslon Pro Bold"/>
          <w:b/>
        </w:rPr>
        <w:t xml:space="preserve"> H and a capacitor of 5/π µF are connected in series to a voltage source 230V, 50Hz. Find the impedance of the circuit.</w:t>
      </w:r>
    </w:p>
    <w:p w:rsidR="00553B63" w:rsidRPr="00206077" w:rsidRDefault="00553B63" w:rsidP="008D190E">
      <w:pPr>
        <w:pStyle w:val="ListParagraph"/>
        <w:numPr>
          <w:ilvl w:val="0"/>
          <w:numId w:val="1"/>
        </w:numPr>
        <w:rPr>
          <w:rFonts w:ascii="Adobe Caslon Pro Bold" w:hAnsi="Adobe Caslon Pro Bold"/>
          <w:b/>
        </w:rPr>
      </w:pPr>
      <w:r w:rsidRPr="00206077">
        <w:rPr>
          <w:rFonts w:ascii="Adobe Caslon Pro Bold" w:hAnsi="Adobe Caslon Pro Bold"/>
          <w:b/>
        </w:rPr>
        <w:t xml:space="preserve">An alternating voltage V= 200sin300t is applied across a </w:t>
      </w:r>
      <w:r w:rsidR="00A11232" w:rsidRPr="00206077">
        <w:rPr>
          <w:rFonts w:ascii="Adobe Caslon Pro Bold" w:hAnsi="Adobe Caslon Pro Bold"/>
          <w:b/>
        </w:rPr>
        <w:t>series</w:t>
      </w:r>
      <w:r w:rsidRPr="00206077">
        <w:rPr>
          <w:rFonts w:ascii="Adobe Caslon Pro Bold" w:hAnsi="Adobe Caslon Pro Bold"/>
          <w:b/>
        </w:rPr>
        <w:t xml:space="preserve"> combination of R</w:t>
      </w:r>
      <w:r w:rsidR="00A11232" w:rsidRPr="00206077">
        <w:rPr>
          <w:rFonts w:ascii="Adobe Caslon Pro Bold" w:hAnsi="Adobe Caslon Pro Bold"/>
          <w:b/>
        </w:rPr>
        <w:t xml:space="preserve"> =10</w:t>
      </w:r>
      <w:r w:rsidR="00A11232" w:rsidRPr="00206077">
        <w:rPr>
          <w:rFonts w:ascii="Cambria" w:hAnsi="Cambria" w:cs="Cambria"/>
          <w:b/>
        </w:rPr>
        <w:t>Ω</w:t>
      </w:r>
      <w:r w:rsidR="00A11232" w:rsidRPr="00206077">
        <w:rPr>
          <w:rFonts w:ascii="Adobe Caslon Pro Bold" w:hAnsi="Adobe Caslon Pro Bold"/>
          <w:b/>
        </w:rPr>
        <w:t xml:space="preserve"> and an inductor of 800mH. Calculate </w:t>
      </w:r>
    </w:p>
    <w:p w:rsidR="00A11232" w:rsidRPr="00206077" w:rsidRDefault="00A11232" w:rsidP="00A11232">
      <w:pPr>
        <w:pStyle w:val="ListParagraph"/>
        <w:numPr>
          <w:ilvl w:val="0"/>
          <w:numId w:val="6"/>
        </w:numPr>
        <w:rPr>
          <w:rFonts w:ascii="Adobe Caslon Pro Bold" w:hAnsi="Adobe Caslon Pro Bold"/>
          <w:b/>
        </w:rPr>
      </w:pPr>
      <w:r w:rsidRPr="00206077">
        <w:rPr>
          <w:rFonts w:ascii="Adobe Caslon Pro Bold" w:hAnsi="Adobe Caslon Pro Bold"/>
          <w:b/>
        </w:rPr>
        <w:t>Impedance of the circuit</w:t>
      </w:r>
    </w:p>
    <w:p w:rsidR="00A11232" w:rsidRPr="00206077" w:rsidRDefault="00A11232" w:rsidP="00A11232">
      <w:pPr>
        <w:pStyle w:val="ListParagraph"/>
        <w:numPr>
          <w:ilvl w:val="0"/>
          <w:numId w:val="6"/>
        </w:numPr>
        <w:rPr>
          <w:rFonts w:ascii="Adobe Caslon Pro Bold" w:hAnsi="Adobe Caslon Pro Bold"/>
          <w:b/>
        </w:rPr>
      </w:pPr>
      <w:r w:rsidRPr="00206077">
        <w:rPr>
          <w:rFonts w:ascii="Adobe Caslon Pro Bold" w:hAnsi="Adobe Caslon Pro Bold"/>
          <w:b/>
        </w:rPr>
        <w:t>Peak value of the current in the circuit</w:t>
      </w:r>
    </w:p>
    <w:p w:rsidR="00A11232" w:rsidRPr="00206077" w:rsidRDefault="00A11232" w:rsidP="00A11232">
      <w:pPr>
        <w:pStyle w:val="ListParagraph"/>
        <w:numPr>
          <w:ilvl w:val="0"/>
          <w:numId w:val="6"/>
        </w:numPr>
        <w:rPr>
          <w:rFonts w:ascii="Adobe Caslon Pro Bold" w:hAnsi="Adobe Caslon Pro Bold"/>
          <w:b/>
        </w:rPr>
      </w:pPr>
      <w:r w:rsidRPr="00206077">
        <w:rPr>
          <w:rFonts w:ascii="Adobe Caslon Pro Bold" w:hAnsi="Adobe Caslon Pro Bold"/>
          <w:b/>
        </w:rPr>
        <w:t>Power factor of the circuit.</w:t>
      </w:r>
      <w:bookmarkStart w:id="0" w:name="_GoBack"/>
      <w:bookmarkEnd w:id="0"/>
    </w:p>
    <w:sectPr w:rsidR="00A11232" w:rsidRPr="0020607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442" w:rsidRDefault="00490442" w:rsidP="00E93DF3">
      <w:pPr>
        <w:spacing w:after="0" w:line="240" w:lineRule="auto"/>
      </w:pPr>
      <w:r>
        <w:separator/>
      </w:r>
    </w:p>
  </w:endnote>
  <w:endnote w:type="continuationSeparator" w:id="0">
    <w:p w:rsidR="00490442" w:rsidRDefault="00490442" w:rsidP="00E93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Caslon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442" w:rsidRDefault="00490442" w:rsidP="00E93DF3">
      <w:pPr>
        <w:spacing w:after="0" w:line="240" w:lineRule="auto"/>
      </w:pPr>
      <w:r>
        <w:separator/>
      </w:r>
    </w:p>
  </w:footnote>
  <w:footnote w:type="continuationSeparator" w:id="0">
    <w:p w:rsidR="00490442" w:rsidRDefault="00490442" w:rsidP="00E93D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DF3" w:rsidRDefault="00E93DF3" w:rsidP="00E93DF3">
    <w:pPr>
      <w:pStyle w:val="Header"/>
      <w:jc w:val="center"/>
    </w:pPr>
    <w:r w:rsidRPr="00166800">
      <w:rPr>
        <w:noProof/>
      </w:rPr>
      <w:drawing>
        <wp:inline distT="0" distB="0" distL="0" distR="0" wp14:anchorId="7A6F7276" wp14:editId="20870A29">
          <wp:extent cx="4121150" cy="469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1150" cy="46926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5441B"/>
    <w:multiLevelType w:val="hybridMultilevel"/>
    <w:tmpl w:val="9DE6F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E1170"/>
    <w:multiLevelType w:val="hybridMultilevel"/>
    <w:tmpl w:val="5DE22F00"/>
    <w:lvl w:ilvl="0" w:tplc="C4A0C2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0A6083"/>
    <w:multiLevelType w:val="hybridMultilevel"/>
    <w:tmpl w:val="B0A2DC22"/>
    <w:lvl w:ilvl="0" w:tplc="CA2697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EE053C"/>
    <w:multiLevelType w:val="hybridMultilevel"/>
    <w:tmpl w:val="D7A8F526"/>
    <w:lvl w:ilvl="0" w:tplc="84B80E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1957B6"/>
    <w:multiLevelType w:val="hybridMultilevel"/>
    <w:tmpl w:val="2A9C1A9E"/>
    <w:lvl w:ilvl="0" w:tplc="AD6CB5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B2645C"/>
    <w:multiLevelType w:val="hybridMultilevel"/>
    <w:tmpl w:val="15A25972"/>
    <w:lvl w:ilvl="0" w:tplc="0D967C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31A"/>
    <w:rsid w:val="00206077"/>
    <w:rsid w:val="00490442"/>
    <w:rsid w:val="00553B63"/>
    <w:rsid w:val="00672ACD"/>
    <w:rsid w:val="008D190E"/>
    <w:rsid w:val="00981704"/>
    <w:rsid w:val="009C731A"/>
    <w:rsid w:val="00A11232"/>
    <w:rsid w:val="00E93DF3"/>
    <w:rsid w:val="00F43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8C993-3C7B-45EA-96D8-D4374CED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DF3"/>
  </w:style>
  <w:style w:type="paragraph" w:styleId="Footer">
    <w:name w:val="footer"/>
    <w:basedOn w:val="Normal"/>
    <w:link w:val="FooterChar"/>
    <w:uiPriority w:val="99"/>
    <w:unhideWhenUsed/>
    <w:rsid w:val="00E93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DF3"/>
  </w:style>
  <w:style w:type="table" w:styleId="TableGrid">
    <w:name w:val="Table Grid"/>
    <w:basedOn w:val="TableNormal"/>
    <w:uiPriority w:val="39"/>
    <w:rsid w:val="00E93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Vijayan</dc:creator>
  <cp:keywords/>
  <dc:description/>
  <cp:lastModifiedBy>Murugan Vijayan</cp:lastModifiedBy>
  <cp:revision>6</cp:revision>
  <dcterms:created xsi:type="dcterms:W3CDTF">2017-07-13T12:31:00Z</dcterms:created>
  <dcterms:modified xsi:type="dcterms:W3CDTF">2017-07-13T13:30:00Z</dcterms:modified>
</cp:coreProperties>
</file>