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1: Launch Your Amazon EC2 Instance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AWS Management Console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Services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Compute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then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EC2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the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Launch instance</w:t>
      </w:r>
      <w:proofErr w:type="gramStart"/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Launch instance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1: Name and tags</w:t>
      </w:r>
    </w:p>
    <w:p w:rsidR="0018514A" w:rsidRPr="0018514A" w:rsidRDefault="0018514A" w:rsidP="001851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Give the instance the name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2: Application and OS Images (Amazon Machine Image)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Also keep the default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Amazon Linux 2023 AMI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selected.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3: Instance type</w:t>
      </w:r>
    </w:p>
    <w:p w:rsidR="0018514A" w:rsidRPr="0018514A" w:rsidRDefault="0018514A" w:rsidP="001851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Instance type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panel, keep the default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t2.micro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selected.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4: Key pair (login)</w:t>
      </w:r>
    </w:p>
    <w:p w:rsidR="0018514A" w:rsidRPr="0018514A" w:rsidRDefault="0018514A" w:rsidP="001851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For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 xml:space="preserve">Key pair name - </w:t>
      </w:r>
      <w:r w:rsidRPr="0018514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IN" w:bidi="mr-IN"/>
        </w:rPr>
        <w:t>required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choose </w:t>
      </w:r>
      <w:proofErr w:type="spellStart"/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vockey</w:t>
      </w:r>
      <w:proofErr w:type="spell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. 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5: Network settings</w:t>
      </w:r>
    </w:p>
    <w:p w:rsidR="0018514A" w:rsidRPr="0018514A" w:rsidRDefault="0018514A" w:rsidP="001851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Next to Network settings,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Edit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 xml:space="preserve">For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VPC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Lab VPC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Under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Firewall (security groups)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Create security group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configure:</w:t>
      </w:r>
    </w:p>
    <w:p w:rsidR="0018514A" w:rsidRPr="0018514A" w:rsidRDefault="0018514A" w:rsidP="0018514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Security group name: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Web Server security group</w:t>
      </w:r>
    </w:p>
    <w:p w:rsidR="0018514A" w:rsidRPr="0018514A" w:rsidRDefault="0018514A" w:rsidP="0018514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Description: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Security group for my web server</w:t>
      </w:r>
    </w:p>
    <w:p w:rsidR="0018514A" w:rsidRPr="0018514A" w:rsidRDefault="0018514A" w:rsidP="0018514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Under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Inbound security group rules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notice that one rule exists.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Remove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this rule.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6: Configure storage</w:t>
      </w:r>
    </w:p>
    <w:p w:rsidR="0018514A" w:rsidRPr="0018514A" w:rsidRDefault="0018514A" w:rsidP="001851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Configure storage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section, keep the default settings.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Amazon EC2 stores data on a network-attached virtual disk called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 xml:space="preserve">Elastic Block 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7: Advanced details</w:t>
      </w:r>
    </w:p>
    <w:p w:rsidR="0018514A" w:rsidRPr="0018514A" w:rsidRDefault="0018514A" w:rsidP="001851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Expand </w:t>
      </w:r>
      <w:proofErr w:type="gramStart"/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Advanced</w:t>
      </w:r>
      <w:proofErr w:type="gramEnd"/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 xml:space="preserve"> details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For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Termination protection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Enable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Scroll to the bottom of the page and then copy and paste the code shown below into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User data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box:</w:t>
      </w:r>
    </w:p>
    <w:p w:rsidR="0018514A" w:rsidRPr="0018514A" w:rsidRDefault="0018514A" w:rsidP="0018514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</w:pPr>
      <w:proofErr w:type="gramStart"/>
      <w:r w:rsidRPr="0018514A">
        <w:rPr>
          <w:rFonts w:ascii="inherit" w:eastAsia="Times New Roman" w:hAnsi="inherit" w:cs="Courier New"/>
          <w:color w:val="555555"/>
          <w:sz w:val="20"/>
          <w:szCs w:val="20"/>
          <w:lang w:eastAsia="en-IN" w:bidi="mr-IN"/>
        </w:rPr>
        <w:t>#!/</w:t>
      </w:r>
      <w:proofErr w:type="gramEnd"/>
      <w:r w:rsidRPr="0018514A">
        <w:rPr>
          <w:rFonts w:ascii="inherit" w:eastAsia="Times New Roman" w:hAnsi="inherit" w:cs="Courier New"/>
          <w:color w:val="555555"/>
          <w:sz w:val="20"/>
          <w:szCs w:val="20"/>
          <w:lang w:eastAsia="en-IN" w:bidi="mr-IN"/>
        </w:rPr>
        <w:t>bin/bash</w:t>
      </w:r>
    </w:p>
    <w:p w:rsidR="0018514A" w:rsidRPr="0018514A" w:rsidRDefault="0018514A" w:rsidP="0018514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</w:pPr>
      <w:proofErr w:type="spellStart"/>
      <w:proofErr w:type="gram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dnf</w:t>
      </w:r>
      <w:proofErr w:type="spellEnd"/>
      <w:proofErr w:type="gramEnd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install </w:t>
      </w:r>
      <w:r w:rsidRPr="0018514A">
        <w:rPr>
          <w:rFonts w:ascii="inherit" w:eastAsia="Times New Roman" w:hAnsi="inherit" w:cs="Courier New"/>
          <w:color w:val="0000CC"/>
          <w:sz w:val="20"/>
          <w:szCs w:val="20"/>
          <w:lang w:eastAsia="en-IN" w:bidi="mr-IN"/>
        </w:rPr>
        <w:t>-y</w:t>
      </w:r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</w:t>
      </w:r>
      <w:proofErr w:type="spell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httpd</w:t>
      </w:r>
      <w:proofErr w:type="spellEnd"/>
    </w:p>
    <w:p w:rsidR="0018514A" w:rsidRPr="0018514A" w:rsidRDefault="0018514A" w:rsidP="0018514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</w:pPr>
      <w:proofErr w:type="spellStart"/>
      <w:proofErr w:type="gram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systemctl</w:t>
      </w:r>
      <w:proofErr w:type="spellEnd"/>
      <w:proofErr w:type="gramEnd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enable </w:t>
      </w:r>
      <w:proofErr w:type="spell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httpd</w:t>
      </w:r>
      <w:proofErr w:type="spellEnd"/>
    </w:p>
    <w:p w:rsidR="0018514A" w:rsidRPr="0018514A" w:rsidRDefault="0018514A" w:rsidP="0018514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</w:pPr>
      <w:proofErr w:type="spellStart"/>
      <w:proofErr w:type="gram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systemctl</w:t>
      </w:r>
      <w:proofErr w:type="spellEnd"/>
      <w:proofErr w:type="gramEnd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</w:t>
      </w:r>
      <w:r w:rsidRPr="0018514A">
        <w:rPr>
          <w:rFonts w:ascii="inherit" w:eastAsia="Times New Roman" w:hAnsi="inherit" w:cs="Courier New"/>
          <w:color w:val="3300AA"/>
          <w:sz w:val="20"/>
          <w:szCs w:val="20"/>
          <w:lang w:eastAsia="en-IN" w:bidi="mr-IN"/>
        </w:rPr>
        <w:t>start</w:t>
      </w:r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</w:t>
      </w:r>
      <w:proofErr w:type="spell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httpd</w:t>
      </w:r>
      <w:proofErr w:type="spellEnd"/>
    </w:p>
    <w:p w:rsidR="0018514A" w:rsidRPr="0018514A" w:rsidRDefault="0018514A" w:rsidP="0018514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</w:pPr>
      <w:proofErr w:type="gramStart"/>
      <w:r w:rsidRPr="0018514A">
        <w:rPr>
          <w:rFonts w:ascii="inherit" w:eastAsia="Times New Roman" w:hAnsi="inherit" w:cs="Courier New"/>
          <w:color w:val="3300AA"/>
          <w:sz w:val="20"/>
          <w:szCs w:val="20"/>
          <w:lang w:eastAsia="en-IN" w:bidi="mr-IN"/>
        </w:rPr>
        <w:t>echo</w:t>
      </w:r>
      <w:proofErr w:type="gramEnd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</w:t>
      </w:r>
      <w:r w:rsidRPr="0018514A">
        <w:rPr>
          <w:rFonts w:ascii="inherit" w:eastAsia="Times New Roman" w:hAnsi="inherit" w:cs="Courier New"/>
          <w:color w:val="AA1111"/>
          <w:sz w:val="20"/>
          <w:szCs w:val="20"/>
          <w:lang w:eastAsia="en-IN" w:bidi="mr-IN"/>
        </w:rPr>
        <w:t>'&lt;html&gt;&lt;h1&gt;Hello From Your Web Server!&lt;/h1&gt;&lt;/html&gt;'</w:t>
      </w:r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 xml:space="preserve"> &gt; /</w:t>
      </w:r>
      <w:proofErr w:type="spellStart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var</w:t>
      </w:r>
      <w:proofErr w:type="spellEnd"/>
      <w:r w:rsidRPr="0018514A">
        <w:rPr>
          <w:rFonts w:ascii="inherit" w:eastAsia="Times New Roman" w:hAnsi="inherit" w:cs="Courier New"/>
          <w:color w:val="333333"/>
          <w:sz w:val="20"/>
          <w:szCs w:val="20"/>
          <w:lang w:eastAsia="en-IN" w:bidi="mr-IN"/>
        </w:rPr>
        <w:t>/www/html/index.html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Step 8: Launch the instance</w:t>
      </w:r>
    </w:p>
    <w:p w:rsidR="0018514A" w:rsidRPr="0018514A" w:rsidRDefault="0018514A" w:rsidP="0018514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At the bottom of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Summary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panel 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Launch instance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You will see a Success message.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View all instances</w:t>
      </w:r>
    </w:p>
    <w:p w:rsidR="0018514A" w:rsidRPr="0018514A" w:rsidRDefault="0018514A" w:rsidP="001851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>Wait for your instance to display the following:</w:t>
      </w:r>
    </w:p>
    <w:p w:rsidR="0018514A" w:rsidRPr="0018514A" w:rsidRDefault="0018514A" w:rsidP="0018514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State: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Running</w:t>
      </w:r>
    </w:p>
    <w:p w:rsidR="0018514A" w:rsidRPr="0018514A" w:rsidRDefault="0018514A" w:rsidP="0018514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Status Checks: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2/2 checks passed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2: Monitor Your Instance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Status checks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Monitoring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towards the top of the console,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Monitor and troubleshoot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Get system log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Scroll through the output and note that the HTTP package was installed from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user data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that you added when you created the instance.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Console-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D4D4A" id="Rectangle 2" o:spid="_x0000_s1026" alt="Console-Outpu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QQ&#10;3Y/BAgAAz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Cancel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Ensure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is still selected. Then, 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Monitor and troubleshoot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Get instance screenshot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Cancel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3: Update Your Security Group and Access the Web Server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Ensure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is still selected. Choose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Details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Copy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Public IPv4 address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of your instance to your clipboard.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 xml:space="preserve">Open a new tab in your web browser, paste the IP address you just copied, then press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Enter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Keep the browser tab open, but return to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EC2 Console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left navigation pane,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Security Groups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 security group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Inbound rules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The security group currently has no inbound rules.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Edit inbound rules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Add rule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then configure:</w:t>
      </w:r>
    </w:p>
    <w:p w:rsidR="0018514A" w:rsidRPr="0018514A" w:rsidRDefault="0018514A" w:rsidP="001851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Type: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HTTP</w:t>
      </w:r>
    </w:p>
    <w:p w:rsidR="0018514A" w:rsidRPr="0018514A" w:rsidRDefault="0018514A" w:rsidP="001851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Source: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Anywhere-IPv4</w:t>
      </w:r>
    </w:p>
    <w:p w:rsidR="0018514A" w:rsidRPr="0018514A" w:rsidRDefault="0018514A" w:rsidP="001851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Save rules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Return to the web server tab that you previously opened and refresh the page.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You should see the message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 xml:space="preserve">Hello </w:t>
      </w:r>
      <w:proofErr w:type="gramStart"/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From</w:t>
      </w:r>
      <w:proofErr w:type="gramEnd"/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 xml:space="preserve"> Your Web Server!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4: Resize Your Instance: Instance Type and EBS Volume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Stop Your Instance</w:t>
      </w:r>
    </w:p>
    <w:p w:rsidR="0018514A" w:rsidRPr="0018514A" w:rsidRDefault="0018514A" w:rsidP="001851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On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EC2 Management Console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in the left navigation pane,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then select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instance.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Instance state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Stop instance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Stop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Your instance will perform a normal shutdown and then will stop running.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Wait for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state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to display: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Stopped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Change The Instance Type and enable stop protection</w:t>
      </w:r>
    </w:p>
    <w:p w:rsidR="0018514A" w:rsidRPr="0018514A" w:rsidRDefault="0018514A" w:rsidP="001851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the Web Server instance, then 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settings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Change instance type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, then configure:</w:t>
      </w:r>
    </w:p>
    <w:p w:rsidR="0018514A" w:rsidRPr="0018514A" w:rsidRDefault="0018514A" w:rsidP="0018514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Type: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t2.small</w:t>
      </w:r>
    </w:p>
    <w:p w:rsidR="0018514A" w:rsidRDefault="0018514A" w:rsidP="0018514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Apply</w:t>
      </w:r>
    </w:p>
    <w:p w:rsidR="0018514A" w:rsidRPr="0018514A" w:rsidRDefault="0018514A" w:rsidP="0018514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</w:p>
    <w:p w:rsidR="0018514A" w:rsidRPr="0018514A" w:rsidRDefault="0018514A" w:rsidP="001851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the Web Server instance, then 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settings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Change stop protection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.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Enable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then </w:t>
      </w:r>
      <w:proofErr w:type="gramStart"/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Save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the change.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Resize the EBS Volume</w:t>
      </w:r>
    </w:p>
    <w:p w:rsidR="0018514A" w:rsidRPr="0018514A" w:rsidRDefault="0018514A" w:rsidP="0018514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With the Web Server instance still selected, choose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Storage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tab, select the name of the Volume ID, then select the checkbox next to the volume that displays.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Modify volume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The disk volume currently has a size of 8 </w:t>
      </w:r>
      <w:proofErr w:type="spellStart"/>
      <w:proofErr w:type="gramStart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GiB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  <w:proofErr w:type="spell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You will now increase the size of this disk.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Change the size to: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10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NOTE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: You may be restricted from creating Amazon EBS volumes larger than 10 GB in this lab.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Modify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> </w:t>
      </w:r>
    </w:p>
    <w:p w:rsidR="0018514A" w:rsidRPr="0018514A" w:rsidRDefault="0018514A" w:rsidP="0018514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en-IN" w:bidi="mr-IN"/>
        </w:rPr>
        <w:t>Modify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again to confirm and increase the size of the volume.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 w:bidi="mr-IN"/>
        </w:rPr>
        <w:t>Start the Resized Instance</w:t>
      </w:r>
    </w:p>
    <w:p w:rsidR="0018514A" w:rsidRPr="0018514A" w:rsidRDefault="0018514A" w:rsidP="0018514A">
      <w:pPr>
        <w:shd w:val="clear" w:color="auto" w:fill="FFFFFF"/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You will now start the instance again, which will now have more memory and more disk space.</w:t>
      </w:r>
    </w:p>
    <w:p w:rsidR="0018514A" w:rsidRPr="0018514A" w:rsidRDefault="0018514A" w:rsidP="0018514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left navigation pane,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instance.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Instance state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Start instance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5: Explore EC2 Limits</w:t>
      </w:r>
    </w:p>
    <w:p w:rsidR="0018514A" w:rsidRPr="0018514A" w:rsidRDefault="0018514A" w:rsidP="0018514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AWS Management Console, in the search box next to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Services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search for and choose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Service Quotas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AWS services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from the navigation menu and then in the AWS services </w:t>
      </w:r>
      <w:r w:rsidRPr="0018514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mr-IN"/>
        </w:rPr>
        <w:t>Find services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search bar, search for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ec2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and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Amazon Elastic Compute Cloud (Amazon EC2)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Task 6: Test Stop Protection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AWS Management Console, in the search box next to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Services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search for and choose </w:t>
      </w:r>
      <w:r w:rsidRPr="0018514A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  <w:lang w:eastAsia="en-IN" w:bidi="mr-IN"/>
        </w:rPr>
        <w:t>EC2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to return to the EC2 console.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left navigation pane,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lastRenderedPageBreak/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instance and 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Instance state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Stop instance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Then 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Stop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Actions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Instance settings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Change stop protection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Remove the check next to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Enable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Save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Select the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Web Server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instance again and in the </w:t>
      </w:r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Instance state</w:t>
      </w:r>
      <w:proofErr w:type="gramStart"/>
      <w:r w:rsidRPr="0018514A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en-IN" w:bidi="mr-IN"/>
        </w:rPr>
        <w:t> 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menu</w:t>
      </w:r>
      <w:proofErr w:type="gramEnd"/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, select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Stop instance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.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Choose </w:t>
      </w:r>
      <w:r w:rsidRPr="0018514A">
        <w:rPr>
          <w:rFonts w:ascii="Helvetica" w:eastAsia="Times New Roman" w:hAnsi="Helvetica" w:cs="Helvetica"/>
          <w:b/>
          <w:bCs/>
          <w:color w:val="FFFFFF"/>
          <w:shd w:val="clear" w:color="auto" w:fill="EC7211"/>
          <w:lang w:eastAsia="en-IN" w:bidi="mr-IN"/>
        </w:rPr>
        <w:t>Stop</w:t>
      </w:r>
    </w:p>
    <w:p w:rsidR="0018514A" w:rsidRPr="0018514A" w:rsidRDefault="0018514A" w:rsidP="001851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> </w:t>
      </w:r>
    </w:p>
    <w:p w:rsidR="0018514A" w:rsidRPr="0018514A" w:rsidRDefault="0018514A" w:rsidP="0018514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</w:pPr>
      <w:r w:rsidRPr="001851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 w:bidi="mr-IN"/>
        </w:rPr>
        <w:t>Submitting your work</w:t>
      </w:r>
    </w:p>
    <w:p w:rsidR="0018514A" w:rsidRPr="0018514A" w:rsidRDefault="0018514A" w:rsidP="001851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</w:pP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To record your progress, choose </w:t>
      </w:r>
      <w:r w:rsidRPr="0018514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mr-IN"/>
        </w:rPr>
        <w:t>Submit</w:t>
      </w:r>
      <w:r w:rsidRPr="0018514A">
        <w:rPr>
          <w:rFonts w:ascii="Helvetica" w:eastAsia="Times New Roman" w:hAnsi="Helvetica" w:cs="Helvetica"/>
          <w:color w:val="333333"/>
          <w:sz w:val="24"/>
          <w:szCs w:val="24"/>
          <w:lang w:eastAsia="en-IN" w:bidi="mr-IN"/>
        </w:rPr>
        <w:t xml:space="preserve"> at the top of these instructions.</w:t>
      </w:r>
      <w:bookmarkStart w:id="0" w:name="_GoBack"/>
      <w:bookmarkEnd w:id="0"/>
    </w:p>
    <w:sectPr w:rsidR="0018514A" w:rsidRPr="0018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4D"/>
    <w:multiLevelType w:val="multilevel"/>
    <w:tmpl w:val="7858590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46E26"/>
    <w:multiLevelType w:val="multilevel"/>
    <w:tmpl w:val="FBEACE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C50C2"/>
    <w:multiLevelType w:val="multilevel"/>
    <w:tmpl w:val="EA4A9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37305"/>
    <w:multiLevelType w:val="multilevel"/>
    <w:tmpl w:val="C7FE19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914CB"/>
    <w:multiLevelType w:val="multilevel"/>
    <w:tmpl w:val="CE38CB3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34B87"/>
    <w:multiLevelType w:val="multilevel"/>
    <w:tmpl w:val="7436C1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62B05"/>
    <w:multiLevelType w:val="multilevel"/>
    <w:tmpl w:val="26B2DBC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7E3ABD"/>
    <w:multiLevelType w:val="multilevel"/>
    <w:tmpl w:val="22AA3E1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1E7310"/>
    <w:multiLevelType w:val="multilevel"/>
    <w:tmpl w:val="13A26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077204"/>
    <w:multiLevelType w:val="multilevel"/>
    <w:tmpl w:val="9F482E5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E2F0B"/>
    <w:multiLevelType w:val="multilevel"/>
    <w:tmpl w:val="CDAE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1713CB"/>
    <w:multiLevelType w:val="multilevel"/>
    <w:tmpl w:val="249269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AC34D8"/>
    <w:multiLevelType w:val="multilevel"/>
    <w:tmpl w:val="0764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C179EF"/>
    <w:multiLevelType w:val="multilevel"/>
    <w:tmpl w:val="3A30B6E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50222"/>
    <w:multiLevelType w:val="multilevel"/>
    <w:tmpl w:val="F0E052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C94AC5"/>
    <w:multiLevelType w:val="multilevel"/>
    <w:tmpl w:val="42B4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F435B9"/>
    <w:multiLevelType w:val="multilevel"/>
    <w:tmpl w:val="659EB6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AE531A"/>
    <w:multiLevelType w:val="multilevel"/>
    <w:tmpl w:val="AFB8B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DB7993"/>
    <w:multiLevelType w:val="multilevel"/>
    <w:tmpl w:val="9E629D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7D23EB"/>
    <w:multiLevelType w:val="multilevel"/>
    <w:tmpl w:val="39AE35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1901C8"/>
    <w:multiLevelType w:val="multilevel"/>
    <w:tmpl w:val="FBC67A1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264693"/>
    <w:multiLevelType w:val="multilevel"/>
    <w:tmpl w:val="6F56B1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A1108D"/>
    <w:multiLevelType w:val="multilevel"/>
    <w:tmpl w:val="54DC0D8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211691"/>
    <w:multiLevelType w:val="multilevel"/>
    <w:tmpl w:val="BCB2A9D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E9763E"/>
    <w:multiLevelType w:val="multilevel"/>
    <w:tmpl w:val="1584B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4"/>
  </w:num>
  <w:num w:numId="5">
    <w:abstractNumId w:val="17"/>
  </w:num>
  <w:num w:numId="6">
    <w:abstractNumId w:val="18"/>
  </w:num>
  <w:num w:numId="7">
    <w:abstractNumId w:val="2"/>
  </w:num>
  <w:num w:numId="8">
    <w:abstractNumId w:val="19"/>
  </w:num>
  <w:num w:numId="9">
    <w:abstractNumId w:val="14"/>
  </w:num>
  <w:num w:numId="10">
    <w:abstractNumId w:val="16"/>
  </w:num>
  <w:num w:numId="11">
    <w:abstractNumId w:val="21"/>
  </w:num>
  <w:num w:numId="12">
    <w:abstractNumId w:val="5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  <w:num w:numId="17">
    <w:abstractNumId w:val="7"/>
  </w:num>
  <w:num w:numId="18">
    <w:abstractNumId w:val="22"/>
  </w:num>
  <w:num w:numId="19">
    <w:abstractNumId w:val="4"/>
  </w:num>
  <w:num w:numId="20">
    <w:abstractNumId w:val="6"/>
  </w:num>
  <w:num w:numId="21">
    <w:abstractNumId w:val="23"/>
  </w:num>
  <w:num w:numId="22">
    <w:abstractNumId w:val="13"/>
  </w:num>
  <w:num w:numId="23">
    <w:abstractNumId w:val="0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4A"/>
    <w:rsid w:val="0018514A"/>
    <w:rsid w:val="00780C4E"/>
    <w:rsid w:val="00D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1FCF-09DE-4728-B10F-AA806B6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185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85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4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8514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8514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18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1851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1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51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4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m-meta">
    <w:name w:val="cm-meta"/>
    <w:basedOn w:val="DefaultParagraphFont"/>
    <w:rsid w:val="0018514A"/>
  </w:style>
  <w:style w:type="character" w:customStyle="1" w:styleId="cm-attribute">
    <w:name w:val="cm-attribute"/>
    <w:basedOn w:val="DefaultParagraphFont"/>
    <w:rsid w:val="0018514A"/>
  </w:style>
  <w:style w:type="character" w:customStyle="1" w:styleId="cm-builtin">
    <w:name w:val="cm-builtin"/>
    <w:basedOn w:val="DefaultParagraphFont"/>
    <w:rsid w:val="0018514A"/>
  </w:style>
  <w:style w:type="character" w:customStyle="1" w:styleId="cm-string">
    <w:name w:val="cm-string"/>
    <w:basedOn w:val="DefaultParagraphFont"/>
    <w:rsid w:val="0018514A"/>
  </w:style>
  <w:style w:type="character" w:styleId="Hyperlink">
    <w:name w:val="Hyperlink"/>
    <w:basedOn w:val="DefaultParagraphFont"/>
    <w:uiPriority w:val="99"/>
    <w:semiHidden/>
    <w:unhideWhenUsed/>
    <w:rsid w:val="001851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1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2024-05-08T11:30:00Z</dcterms:created>
  <dcterms:modified xsi:type="dcterms:W3CDTF">2024-05-08T11:35:00Z</dcterms:modified>
</cp:coreProperties>
</file>