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1.def fact(n):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if(n==1 or n==0):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n*fact(n-1)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n=int(input())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print(fact(n))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2.n=int(input())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 in range(1,11):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print(n,"X",i,"=",n*i)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3.a=int(input())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b=0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c=1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 in range(a):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print(b,end=" 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d=b+c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b=c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c=d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n= int(input())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temp = 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 temp &gt; 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digit = temp %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sum += digit **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temp //=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n== sum: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print("Armstrong number")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print("not an Armstrong number")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5.a=int(input())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b=int(input())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num in range(a,b+1):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ord=len(str(num))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sum=0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temp=num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while temp!=0: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digit=temp%10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sum+=digit**ord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temp//=10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num==sum: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print(num,end=" 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6.def sum(n):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n*(n+1)/2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n=int(input())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print(sum(n))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