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71DA4" w14:textId="28512854" w:rsidR="00B17571" w:rsidRDefault="00673138">
      <w:pPr>
        <w:rPr>
          <w:rFonts w:ascii="Times New Roman" w:hAnsi="Times New Roman" w:cs="Times New Roman"/>
          <w:b/>
          <w:sz w:val="44"/>
          <w:szCs w:val="44"/>
        </w:rPr>
      </w:pPr>
      <w:r w:rsidRPr="00673138">
        <w:rPr>
          <w:rFonts w:ascii="Times New Roman" w:hAnsi="Times New Roman" w:cs="Times New Roman"/>
          <w:b/>
          <w:sz w:val="44"/>
          <w:szCs w:val="44"/>
        </w:rPr>
        <w:t>Кейс по планированию продаж</w:t>
      </w:r>
    </w:p>
    <w:p w14:paraId="4C84F1D6" w14:textId="5614641F" w:rsidR="00673138" w:rsidRPr="00673138" w:rsidRDefault="00673138">
      <w:pPr>
        <w:rPr>
          <w:rFonts w:ascii="Times New Roman" w:hAnsi="Times New Roman" w:cs="Times New Roman"/>
          <w:b/>
          <w:sz w:val="36"/>
          <w:szCs w:val="44"/>
        </w:rPr>
      </w:pPr>
      <w:r w:rsidRPr="00673138">
        <w:rPr>
          <w:rFonts w:ascii="Times New Roman" w:hAnsi="Times New Roman" w:cs="Times New Roman"/>
          <w:b/>
          <w:sz w:val="32"/>
          <w:szCs w:val="32"/>
        </w:rPr>
        <w:t>Задача</w:t>
      </w:r>
      <w:r>
        <w:rPr>
          <w:rFonts w:ascii="Times New Roman" w:hAnsi="Times New Roman" w:cs="Times New Roman"/>
          <w:b/>
          <w:sz w:val="32"/>
          <w:szCs w:val="32"/>
        </w:rPr>
        <w:t>:</w:t>
      </w:r>
    </w:p>
    <w:p w14:paraId="04D64817" w14:textId="77777777" w:rsidR="00673138" w:rsidRDefault="00673138">
      <w:pPr>
        <w:rPr>
          <w:rFonts w:ascii="Times New Roman" w:hAnsi="Times New Roman" w:cs="Times New Roman"/>
          <w:sz w:val="24"/>
          <w:szCs w:val="24"/>
        </w:rPr>
      </w:pPr>
      <w:r w:rsidRPr="00673138">
        <w:rPr>
          <w:rFonts w:ascii="Times New Roman" w:hAnsi="Times New Roman" w:cs="Times New Roman"/>
          <w:sz w:val="24"/>
          <w:szCs w:val="24"/>
        </w:rPr>
        <w:t xml:space="preserve">Перед вами стоит задача доработать модель по авто-планированию продаж для </w:t>
      </w:r>
      <w:r w:rsidRPr="00673138">
        <w:rPr>
          <w:rFonts w:ascii="Times New Roman" w:hAnsi="Times New Roman" w:cs="Times New Roman"/>
          <w:b/>
          <w:sz w:val="24"/>
          <w:szCs w:val="24"/>
        </w:rPr>
        <w:t>текущих проектов</w:t>
      </w:r>
      <w:r w:rsidRPr="00673138">
        <w:rPr>
          <w:rFonts w:ascii="Times New Roman" w:hAnsi="Times New Roman" w:cs="Times New Roman"/>
          <w:sz w:val="24"/>
          <w:szCs w:val="24"/>
        </w:rPr>
        <w:t xml:space="preserve">. На данный момент модель рассчитывает нормы </w:t>
      </w:r>
      <w:proofErr w:type="spellStart"/>
      <w:r w:rsidRPr="00673138">
        <w:rPr>
          <w:rFonts w:ascii="Times New Roman" w:hAnsi="Times New Roman" w:cs="Times New Roman"/>
          <w:sz w:val="24"/>
          <w:szCs w:val="24"/>
        </w:rPr>
        <w:t>распродаваемости</w:t>
      </w:r>
      <w:proofErr w:type="spellEnd"/>
      <w:r w:rsidRPr="00673138">
        <w:rPr>
          <w:rFonts w:ascii="Times New Roman" w:hAnsi="Times New Roman" w:cs="Times New Roman"/>
          <w:sz w:val="24"/>
          <w:szCs w:val="24"/>
        </w:rPr>
        <w:t xml:space="preserve"> жилых комплексов на основе исторических данных</w:t>
      </w:r>
      <w:r>
        <w:rPr>
          <w:rFonts w:ascii="Times New Roman" w:hAnsi="Times New Roman" w:cs="Times New Roman"/>
          <w:sz w:val="24"/>
          <w:szCs w:val="24"/>
        </w:rPr>
        <w:t xml:space="preserve"> </w:t>
      </w:r>
      <w:r w:rsidRPr="00673138">
        <w:rPr>
          <w:rFonts w:ascii="Times New Roman" w:hAnsi="Times New Roman" w:cs="Times New Roman"/>
          <w:sz w:val="24"/>
          <w:szCs w:val="24"/>
        </w:rPr>
        <w:t xml:space="preserve">только </w:t>
      </w:r>
      <w:r>
        <w:rPr>
          <w:rFonts w:ascii="Times New Roman" w:hAnsi="Times New Roman" w:cs="Times New Roman"/>
          <w:sz w:val="24"/>
          <w:szCs w:val="24"/>
        </w:rPr>
        <w:t>для</w:t>
      </w:r>
      <w:r w:rsidRPr="00673138">
        <w:rPr>
          <w:rFonts w:ascii="Times New Roman" w:hAnsi="Times New Roman" w:cs="Times New Roman"/>
          <w:sz w:val="24"/>
          <w:szCs w:val="24"/>
        </w:rPr>
        <w:t xml:space="preserve"> перспективных проект</w:t>
      </w:r>
      <w:r>
        <w:rPr>
          <w:rFonts w:ascii="Times New Roman" w:hAnsi="Times New Roman" w:cs="Times New Roman"/>
          <w:sz w:val="24"/>
          <w:szCs w:val="24"/>
        </w:rPr>
        <w:t>ов</w:t>
      </w:r>
      <w:r w:rsidRPr="00673138">
        <w:rPr>
          <w:rFonts w:ascii="Times New Roman" w:hAnsi="Times New Roman" w:cs="Times New Roman"/>
          <w:sz w:val="24"/>
          <w:szCs w:val="24"/>
        </w:rPr>
        <w:t xml:space="preserve"> (т.е. новых)</w:t>
      </w:r>
      <w:r w:rsidRPr="00673138">
        <w:rPr>
          <w:rFonts w:ascii="Times New Roman" w:hAnsi="Times New Roman" w:cs="Times New Roman"/>
          <w:sz w:val="24"/>
          <w:szCs w:val="24"/>
        </w:rPr>
        <w:t>.</w:t>
      </w:r>
      <w:r>
        <w:rPr>
          <w:rFonts w:ascii="Times New Roman" w:hAnsi="Times New Roman" w:cs="Times New Roman"/>
          <w:sz w:val="24"/>
          <w:szCs w:val="24"/>
        </w:rPr>
        <w:t xml:space="preserve"> </w:t>
      </w:r>
    </w:p>
    <w:p w14:paraId="10046FDB" w14:textId="5CF7115E" w:rsidR="00804B1E" w:rsidRDefault="00673138">
      <w:pPr>
        <w:rPr>
          <w:rFonts w:ascii="Times New Roman" w:hAnsi="Times New Roman" w:cs="Times New Roman"/>
          <w:sz w:val="24"/>
          <w:szCs w:val="24"/>
        </w:rPr>
      </w:pPr>
      <w:r>
        <w:rPr>
          <w:rFonts w:ascii="Times New Roman" w:hAnsi="Times New Roman" w:cs="Times New Roman"/>
          <w:sz w:val="24"/>
          <w:szCs w:val="24"/>
        </w:rPr>
        <w:t xml:space="preserve">Представим ситуацию из 20 проектов, из них </w:t>
      </w:r>
      <w:r w:rsidR="00804B1E">
        <w:rPr>
          <w:rFonts w:ascii="Times New Roman" w:hAnsi="Times New Roman" w:cs="Times New Roman"/>
          <w:sz w:val="24"/>
          <w:szCs w:val="24"/>
        </w:rPr>
        <w:t xml:space="preserve">15 текущих и 5 перспективных. Нам необходимо подключить модель ко всем 20 проектам. Для перспективных проектов модель построит планы продаж на основе исторических данных. Для текущих проектов необходимо доработать модель так, чтобы на основе фактических продаж происходила корректировка планов продаж на остаток. То есть, в случае неисполнения плана за предыдущие месяцы, модель видела отклонения и перераспределяла их на будущие месяцы. </w:t>
      </w:r>
    </w:p>
    <w:p w14:paraId="7CE62FCC" w14:textId="2F3DD914" w:rsidR="00673138" w:rsidRPr="00673138" w:rsidRDefault="00804B1E">
      <w:pPr>
        <w:rPr>
          <w:rFonts w:ascii="Times New Roman" w:hAnsi="Times New Roman" w:cs="Times New Roman"/>
          <w:sz w:val="24"/>
          <w:szCs w:val="24"/>
        </w:rPr>
      </w:pPr>
      <w:r>
        <w:rPr>
          <w:rFonts w:ascii="Times New Roman" w:hAnsi="Times New Roman" w:cs="Times New Roman"/>
          <w:sz w:val="24"/>
          <w:szCs w:val="24"/>
        </w:rPr>
        <w:t>Предложите решение в любом удобном для вас формате. Не погружайтесь в технические детали. Покажите логику решения.</w:t>
      </w:r>
      <w:r w:rsidR="00673138">
        <w:rPr>
          <w:rFonts w:ascii="Times New Roman" w:hAnsi="Times New Roman" w:cs="Times New Roman"/>
          <w:sz w:val="24"/>
          <w:szCs w:val="24"/>
        </w:rPr>
        <w:br/>
      </w:r>
      <w:r w:rsidR="00673138" w:rsidRPr="00673138">
        <w:rPr>
          <w:rFonts w:ascii="Times New Roman" w:hAnsi="Times New Roman" w:cs="Times New Roman"/>
          <w:sz w:val="24"/>
          <w:szCs w:val="24"/>
        </w:rPr>
        <w:t xml:space="preserve"> </w:t>
      </w:r>
    </w:p>
    <w:p w14:paraId="374B90DF" w14:textId="0508C9B2" w:rsidR="00673138" w:rsidRPr="00804B1E" w:rsidRDefault="00804B1E" w:rsidP="00673138">
      <w:pPr>
        <w:pStyle w:val="a3"/>
        <w:rPr>
          <w:b/>
          <w:sz w:val="32"/>
          <w:szCs w:val="36"/>
        </w:rPr>
      </w:pPr>
      <w:r w:rsidRPr="00804B1E">
        <w:rPr>
          <w:b/>
          <w:sz w:val="32"/>
          <w:szCs w:val="36"/>
        </w:rPr>
        <w:t>Метод</w:t>
      </w:r>
      <w:r w:rsidR="00673138" w:rsidRPr="00804B1E">
        <w:rPr>
          <w:b/>
          <w:sz w:val="32"/>
          <w:szCs w:val="36"/>
        </w:rPr>
        <w:t xml:space="preserve"> расчета</w:t>
      </w:r>
      <w:r w:rsidR="00673138" w:rsidRPr="00804B1E">
        <w:rPr>
          <w:b/>
          <w:sz w:val="32"/>
          <w:szCs w:val="36"/>
        </w:rPr>
        <w:t xml:space="preserve"> </w:t>
      </w:r>
      <w:r w:rsidRPr="00804B1E">
        <w:rPr>
          <w:b/>
          <w:sz w:val="32"/>
          <w:szCs w:val="36"/>
        </w:rPr>
        <w:t xml:space="preserve">норм </w:t>
      </w:r>
      <w:proofErr w:type="spellStart"/>
      <w:r w:rsidRPr="00804B1E">
        <w:rPr>
          <w:b/>
          <w:sz w:val="32"/>
          <w:szCs w:val="36"/>
        </w:rPr>
        <w:t>распродаваемости</w:t>
      </w:r>
      <w:proofErr w:type="spellEnd"/>
      <w:r w:rsidR="00673138" w:rsidRPr="00804B1E">
        <w:rPr>
          <w:b/>
          <w:sz w:val="32"/>
          <w:szCs w:val="36"/>
        </w:rPr>
        <w:t>:</w:t>
      </w:r>
      <w:bookmarkStart w:id="0" w:name="_GoBack"/>
      <w:bookmarkEnd w:id="0"/>
    </w:p>
    <w:p w14:paraId="690182DE" w14:textId="77777777" w:rsidR="00673138" w:rsidRPr="00673138" w:rsidRDefault="00673138" w:rsidP="00673138">
      <w:pPr>
        <w:pStyle w:val="a3"/>
      </w:pPr>
      <w:r w:rsidRPr="00673138">
        <w:rPr>
          <w:rStyle w:val="a4"/>
        </w:rPr>
        <w:t>1. Получаем исторические данные по блокам-помещениям:</w:t>
      </w:r>
    </w:p>
    <w:p w14:paraId="7A065FE7" w14:textId="77777777" w:rsidR="00673138" w:rsidRPr="00673138" w:rsidRDefault="00673138" w:rsidP="00673138">
      <w:pPr>
        <w:pStyle w:val="a3"/>
      </w:pPr>
      <w:r w:rsidRPr="00673138">
        <w:t>- объекты последние 2 года в продаже</w:t>
      </w:r>
    </w:p>
    <w:p w14:paraId="619A1847" w14:textId="77777777" w:rsidR="00673138" w:rsidRPr="00673138" w:rsidRDefault="00673138" w:rsidP="00673138">
      <w:pPr>
        <w:pStyle w:val="a3"/>
      </w:pPr>
      <w:r w:rsidRPr="00673138">
        <w:t xml:space="preserve">- минимальная </w:t>
      </w:r>
      <w:proofErr w:type="spellStart"/>
      <w:r w:rsidRPr="00673138">
        <w:t>распроданность</w:t>
      </w:r>
      <w:proofErr w:type="spellEnd"/>
      <w:r w:rsidRPr="00673138">
        <w:t xml:space="preserve"> 80%</w:t>
      </w:r>
    </w:p>
    <w:p w14:paraId="36E55C07" w14:textId="77777777" w:rsidR="00673138" w:rsidRDefault="00673138" w:rsidP="00673138">
      <w:pPr>
        <w:pStyle w:val="a3"/>
      </w:pPr>
      <w:r w:rsidRPr="00673138">
        <w:t>- минимальное количество помещений в срезе 10</w:t>
      </w:r>
    </w:p>
    <w:p w14:paraId="6FA24344" w14:textId="60A862DB" w:rsidR="00673138" w:rsidRPr="00673138" w:rsidRDefault="00673138" w:rsidP="00673138">
      <w:pPr>
        <w:pStyle w:val="a3"/>
      </w:pPr>
      <w:r w:rsidRPr="00673138">
        <w:drawing>
          <wp:inline distT="0" distB="0" distL="0" distR="0" wp14:anchorId="59DFF811" wp14:editId="3F321235">
            <wp:extent cx="4800600" cy="28280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2866" cy="2841135"/>
                    </a:xfrm>
                    <a:prstGeom prst="rect">
                      <a:avLst/>
                    </a:prstGeom>
                  </pic:spPr>
                </pic:pic>
              </a:graphicData>
            </a:graphic>
          </wp:inline>
        </w:drawing>
      </w:r>
    </w:p>
    <w:p w14:paraId="3EFB81FD" w14:textId="77777777" w:rsidR="00673138" w:rsidRPr="00673138" w:rsidRDefault="00673138" w:rsidP="00673138">
      <w:pPr>
        <w:pStyle w:val="a3"/>
      </w:pPr>
      <w:r w:rsidRPr="00673138">
        <w:rPr>
          <w:rStyle w:val="a4"/>
        </w:rPr>
        <w:t xml:space="preserve">2. Строим графики продаж по месяцам для индивидуальных объектов недвижимости в разрезе </w:t>
      </w:r>
      <w:r w:rsidRPr="00673138">
        <w:rPr>
          <w:rStyle w:val="a5"/>
          <w:b/>
          <w:bCs/>
        </w:rPr>
        <w:t>блок-</w:t>
      </w:r>
      <w:proofErr w:type="spellStart"/>
      <w:r w:rsidRPr="00673138">
        <w:rPr>
          <w:rStyle w:val="a5"/>
          <w:b/>
          <w:bCs/>
        </w:rPr>
        <w:t>тип_помещения</w:t>
      </w:r>
      <w:proofErr w:type="spellEnd"/>
      <w:r w:rsidRPr="00673138">
        <w:rPr>
          <w:rStyle w:val="a5"/>
          <w:b/>
          <w:bCs/>
        </w:rPr>
        <w:t>-</w:t>
      </w:r>
      <w:proofErr w:type="spellStart"/>
      <w:r w:rsidRPr="00673138">
        <w:rPr>
          <w:rStyle w:val="a5"/>
          <w:b/>
          <w:bCs/>
        </w:rPr>
        <w:t>комнатность</w:t>
      </w:r>
      <w:proofErr w:type="spellEnd"/>
      <w:r w:rsidRPr="00673138">
        <w:rPr>
          <w:rStyle w:val="a5"/>
          <w:b/>
          <w:bCs/>
        </w:rPr>
        <w:t xml:space="preserve"> в % выражении</w:t>
      </w:r>
      <w:r w:rsidRPr="00673138">
        <w:rPr>
          <w:rStyle w:val="a4"/>
        </w:rPr>
        <w:t>:</w:t>
      </w:r>
    </w:p>
    <w:p w14:paraId="51B68B2B" w14:textId="180844AC" w:rsidR="00673138" w:rsidRDefault="00673138" w:rsidP="00673138">
      <w:pPr>
        <w:pStyle w:val="a3"/>
        <w:rPr>
          <w:rStyle w:val="a5"/>
          <w:b/>
          <w:bCs/>
        </w:rPr>
      </w:pPr>
      <w:r w:rsidRPr="00673138">
        <w:rPr>
          <w:rStyle w:val="a4"/>
        </w:rPr>
        <w:lastRenderedPageBreak/>
        <w:t xml:space="preserve">3. Усредняем средним </w:t>
      </w:r>
      <w:proofErr w:type="spellStart"/>
      <w:r w:rsidRPr="00673138">
        <w:rPr>
          <w:rStyle w:val="a4"/>
        </w:rPr>
        <w:t>арфиместическим</w:t>
      </w:r>
      <w:proofErr w:type="spellEnd"/>
      <w:r w:rsidRPr="00673138">
        <w:rPr>
          <w:rStyle w:val="a4"/>
        </w:rPr>
        <w:t xml:space="preserve"> индивидуальные графики продаж из шага 2 группировкой по </w:t>
      </w:r>
      <w:r w:rsidRPr="00673138">
        <w:rPr>
          <w:rStyle w:val="a5"/>
          <w:b/>
          <w:bCs/>
        </w:rPr>
        <w:t>город-класс-</w:t>
      </w:r>
      <w:proofErr w:type="spellStart"/>
      <w:r w:rsidRPr="00673138">
        <w:rPr>
          <w:rStyle w:val="a5"/>
          <w:b/>
          <w:bCs/>
        </w:rPr>
        <w:t>modex</w:t>
      </w:r>
      <w:proofErr w:type="spellEnd"/>
      <w:r w:rsidRPr="00673138">
        <w:rPr>
          <w:rStyle w:val="a5"/>
          <w:b/>
          <w:bCs/>
        </w:rPr>
        <w:t>-</w:t>
      </w:r>
      <w:proofErr w:type="spellStart"/>
      <w:r w:rsidRPr="00673138">
        <w:rPr>
          <w:rStyle w:val="a5"/>
          <w:b/>
          <w:bCs/>
        </w:rPr>
        <w:t>тип_помещения-комнатность</w:t>
      </w:r>
      <w:proofErr w:type="spellEnd"/>
    </w:p>
    <w:p w14:paraId="103F42F1" w14:textId="58A24306" w:rsidR="00673138" w:rsidRPr="00673138" w:rsidRDefault="00673138" w:rsidP="00673138">
      <w:pPr>
        <w:pStyle w:val="a3"/>
      </w:pPr>
      <w:r w:rsidRPr="00673138">
        <w:drawing>
          <wp:inline distT="0" distB="0" distL="0" distR="0" wp14:anchorId="63F21A2A" wp14:editId="5768023D">
            <wp:extent cx="4076700" cy="47695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4058" cy="4789894"/>
                    </a:xfrm>
                    <a:prstGeom prst="rect">
                      <a:avLst/>
                    </a:prstGeom>
                  </pic:spPr>
                </pic:pic>
              </a:graphicData>
            </a:graphic>
          </wp:inline>
        </w:drawing>
      </w:r>
    </w:p>
    <w:p w14:paraId="6305DCAA" w14:textId="77777777" w:rsidR="00673138" w:rsidRPr="00673138" w:rsidRDefault="00673138" w:rsidP="00673138">
      <w:pPr>
        <w:pStyle w:val="a3"/>
      </w:pPr>
      <w:r w:rsidRPr="00673138">
        <w:t>4.</w:t>
      </w:r>
      <w:r w:rsidRPr="00673138">
        <w:rPr>
          <w:rStyle w:val="a4"/>
        </w:rPr>
        <w:t xml:space="preserve"> В </w:t>
      </w:r>
      <w:proofErr w:type="gramStart"/>
      <w:r w:rsidRPr="00673138">
        <w:rPr>
          <w:rStyle w:val="a4"/>
        </w:rPr>
        <w:t>срезах</w:t>
      </w:r>
      <w:proofErr w:type="gramEnd"/>
      <w:r w:rsidRPr="00673138">
        <w:rPr>
          <w:rStyle w:val="a4"/>
        </w:rPr>
        <w:t xml:space="preserve"> где отсутствуют исторические данные формируем среднее по более укрупненным срезам</w:t>
      </w:r>
    </w:p>
    <w:p w14:paraId="72EF631C" w14:textId="77777777" w:rsidR="00673138" w:rsidRPr="00673138" w:rsidRDefault="00673138" w:rsidP="00673138">
      <w:pPr>
        <w:pStyle w:val="a3"/>
      </w:pPr>
      <w:r w:rsidRPr="00673138">
        <w:rPr>
          <w:rStyle w:val="a4"/>
        </w:rPr>
        <w:t>5. Получаем усредненные графики продаж в % выражении в разрезе</w:t>
      </w:r>
      <w:r w:rsidRPr="00673138">
        <w:rPr>
          <w:rStyle w:val="a5"/>
          <w:b/>
          <w:bCs/>
        </w:rPr>
        <w:t xml:space="preserve"> </w:t>
      </w:r>
    </w:p>
    <w:p w14:paraId="6C6F8814" w14:textId="2D917B59" w:rsidR="00673138" w:rsidRPr="00673138" w:rsidRDefault="00673138" w:rsidP="00673138">
      <w:pPr>
        <w:pStyle w:val="a3"/>
        <w:rPr>
          <w:b/>
          <w:bCs/>
          <w:i/>
          <w:iCs/>
        </w:rPr>
      </w:pPr>
      <w:r w:rsidRPr="00673138">
        <w:rPr>
          <w:rStyle w:val="a5"/>
          <w:b/>
          <w:bCs/>
        </w:rPr>
        <w:t>город-класс-</w:t>
      </w:r>
      <w:proofErr w:type="spellStart"/>
      <w:r w:rsidRPr="00673138">
        <w:rPr>
          <w:rStyle w:val="a5"/>
          <w:b/>
          <w:bCs/>
        </w:rPr>
        <w:t>modex</w:t>
      </w:r>
      <w:proofErr w:type="spellEnd"/>
      <w:r w:rsidRPr="00673138">
        <w:rPr>
          <w:rStyle w:val="a5"/>
          <w:b/>
          <w:bCs/>
        </w:rPr>
        <w:t>-</w:t>
      </w:r>
      <w:proofErr w:type="spellStart"/>
      <w:r w:rsidRPr="00673138">
        <w:rPr>
          <w:rStyle w:val="a5"/>
          <w:b/>
          <w:bCs/>
        </w:rPr>
        <w:t>тип_помещения-комнатность</w:t>
      </w:r>
      <w:proofErr w:type="spellEnd"/>
      <w:r>
        <w:t xml:space="preserve"> </w:t>
      </w:r>
    </w:p>
    <w:p w14:paraId="71D8A377" w14:textId="455DDC1D" w:rsidR="00673138" w:rsidRDefault="00673138">
      <w:pPr>
        <w:rPr>
          <w:rFonts w:ascii="Times New Roman" w:hAnsi="Times New Roman" w:cs="Times New Roman"/>
        </w:rPr>
      </w:pPr>
      <w:r w:rsidRPr="00673138">
        <w:rPr>
          <w:rFonts w:ascii="Times New Roman" w:hAnsi="Times New Roman" w:cs="Times New Roman"/>
        </w:rPr>
        <w:t xml:space="preserve"> </w:t>
      </w:r>
      <w:r w:rsidRPr="00673138">
        <w:rPr>
          <w:rFonts w:ascii="Times New Roman" w:hAnsi="Times New Roman" w:cs="Times New Roman"/>
        </w:rPr>
        <w:drawing>
          <wp:inline distT="0" distB="0" distL="0" distR="0" wp14:anchorId="3CD21BE7" wp14:editId="735BF7E5">
            <wp:extent cx="5940425" cy="180530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05305"/>
                    </a:xfrm>
                    <a:prstGeom prst="rect">
                      <a:avLst/>
                    </a:prstGeom>
                  </pic:spPr>
                </pic:pic>
              </a:graphicData>
            </a:graphic>
          </wp:inline>
        </w:drawing>
      </w:r>
    </w:p>
    <w:p w14:paraId="780C731A" w14:textId="5725FF62" w:rsidR="00673138" w:rsidRDefault="00673138">
      <w:pPr>
        <w:rPr>
          <w:rFonts w:ascii="Times New Roman" w:hAnsi="Times New Roman" w:cs="Times New Roman"/>
        </w:rPr>
      </w:pPr>
    </w:p>
    <w:p w14:paraId="1CEAA82A" w14:textId="1B1D9765" w:rsidR="00673138" w:rsidRPr="00673138" w:rsidRDefault="00673138">
      <w:pPr>
        <w:rPr>
          <w:rFonts w:ascii="Times New Roman" w:hAnsi="Times New Roman" w:cs="Times New Roman"/>
        </w:rPr>
      </w:pPr>
    </w:p>
    <w:sectPr w:rsidR="00673138" w:rsidRPr="006731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44FE9"/>
    <w:multiLevelType w:val="hybridMultilevel"/>
    <w:tmpl w:val="05062E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EE"/>
    <w:rsid w:val="00673138"/>
    <w:rsid w:val="00804B1E"/>
    <w:rsid w:val="00B17571"/>
    <w:rsid w:val="00D840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9708"/>
  <w15:chartTrackingRefBased/>
  <w15:docId w15:val="{016215CC-5BAD-4515-82D5-D74AAD3A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31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73138"/>
    <w:rPr>
      <w:b/>
      <w:bCs/>
    </w:rPr>
  </w:style>
  <w:style w:type="character" w:styleId="a5">
    <w:name w:val="Emphasis"/>
    <w:basedOn w:val="a0"/>
    <w:uiPriority w:val="20"/>
    <w:qFormat/>
    <w:rsid w:val="006731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46826">
      <w:bodyDiv w:val="1"/>
      <w:marLeft w:val="0"/>
      <w:marRight w:val="0"/>
      <w:marTop w:val="0"/>
      <w:marBottom w:val="0"/>
      <w:divBdr>
        <w:top w:val="none" w:sz="0" w:space="0" w:color="auto"/>
        <w:left w:val="none" w:sz="0" w:space="0" w:color="auto"/>
        <w:bottom w:val="none" w:sz="0" w:space="0" w:color="auto"/>
        <w:right w:val="none" w:sz="0" w:space="0" w:color="auto"/>
      </w:divBdr>
    </w:div>
    <w:div w:id="20723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234</Words>
  <Characters>1338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BI GROUP</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Акмешев Асхат</dc:creator>
  <cp:keywords/>
  <dc:description/>
  <cp:lastModifiedBy>Акмешев Асхат</cp:lastModifiedBy>
  <cp:revision>2</cp:revision>
  <dcterms:created xsi:type="dcterms:W3CDTF">2024-05-27T13:09:00Z</dcterms:created>
  <dcterms:modified xsi:type="dcterms:W3CDTF">2024-05-27T13:26:00Z</dcterms:modified>
</cp:coreProperties>
</file>