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C77" w:rsidRPr="00F55099" w:rsidRDefault="00081C77" w:rsidP="00081C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00C">
        <w:rPr>
          <w:rFonts w:ascii="Times New Roman" w:hAnsi="Times New Roman" w:cs="Times New Roman"/>
          <w:b/>
          <w:sz w:val="28"/>
          <w:szCs w:val="18"/>
        </w:rPr>
        <w:t>(Q5)</w:t>
      </w:r>
      <w:r>
        <w:rPr>
          <w:rFonts w:ascii="Times New Roman" w:hAnsi="Times New Roman" w:cs="Times New Roman"/>
          <w:b/>
          <w:sz w:val="28"/>
          <w:szCs w:val="18"/>
        </w:rPr>
        <w:t xml:space="preserve"> </w:t>
      </w:r>
      <w:r w:rsidRPr="00017421">
        <w:rPr>
          <w:rFonts w:ascii="Times New Roman" w:hAnsi="Times New Roman" w:cs="Times New Roman"/>
          <w:sz w:val="28"/>
          <w:szCs w:val="28"/>
        </w:rPr>
        <w:t>An inductor has an inductance which is found experimentally to be of the 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421">
        <w:rPr>
          <w:rFonts w:ascii="Times New Roman" w:hAnsi="Times New Roman" w:cs="Times New Roman"/>
          <w:position w:val="-52"/>
          <w:sz w:val="28"/>
          <w:szCs w:val="28"/>
        </w:rPr>
        <w:object w:dxaOrig="94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2.75pt" o:ole="">
            <v:imagedata r:id="rId4" o:title=""/>
          </v:shape>
          <o:OLEObject Type="Embed" ProgID="Equation.3" ShapeID="_x0000_i1025" DrawAspect="Content" ObjectID="_1627923959" r:id="rId5"/>
        </w:object>
      </w:r>
      <w:r w:rsidRPr="00017421">
        <w:rPr>
          <w:rFonts w:ascii="Times New Roman" w:hAnsi="Times New Roman" w:cs="Times New Roman"/>
          <w:sz w:val="28"/>
          <w:szCs w:val="28"/>
        </w:rPr>
        <w:t>where L</w:t>
      </w:r>
      <w:r w:rsidRPr="0001742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17421">
        <w:rPr>
          <w:rFonts w:ascii="Times New Roman" w:hAnsi="Times New Roman" w:cs="Times New Roman"/>
          <w:sz w:val="28"/>
          <w:szCs w:val="28"/>
        </w:rPr>
        <w:t xml:space="preserve"> = 30 mH, </w:t>
      </w:r>
      <w:r w:rsidRPr="00A54692">
        <w:rPr>
          <w:position w:val="-10"/>
        </w:rPr>
        <w:object w:dxaOrig="260" w:dyaOrig="300">
          <v:shape id="_x0000_i1026" type="#_x0000_t75" style="width:12.75pt;height:15pt" o:ole="">
            <v:imagedata r:id="rId6" o:title=""/>
          </v:shape>
          <o:OLEObject Type="Embed" ProgID="Equation.3" ShapeID="_x0000_i1026" DrawAspect="Content" ObjectID="_1627923960" r:id="rId7"/>
        </w:object>
      </w:r>
      <w:r w:rsidRPr="00017421">
        <w:rPr>
          <w:rFonts w:ascii="Times New Roman" w:hAnsi="Times New Roman" w:cs="Times New Roman"/>
          <w:sz w:val="28"/>
          <w:szCs w:val="28"/>
        </w:rPr>
        <w:t xml:space="preserve"> = 0.87 mm, and </w:t>
      </w:r>
      <w:r w:rsidRPr="00A54692">
        <w:rPr>
          <w:position w:val="-6"/>
        </w:rPr>
        <w:object w:dxaOrig="180" w:dyaOrig="200">
          <v:shape id="_x0000_i1027" type="#_x0000_t75" style="width:9pt;height:9.75pt" o:ole="">
            <v:imagedata r:id="rId8" o:title=""/>
          </v:shape>
          <o:OLEObject Type="Embed" ProgID="Equation.3" ShapeID="_x0000_i1027" DrawAspect="Content" ObjectID="_1627923961" r:id="rId9"/>
        </w:object>
      </w:r>
      <w:r w:rsidRPr="00017421">
        <w:rPr>
          <w:rFonts w:ascii="Times New Roman" w:hAnsi="Times New Roman" w:cs="Times New Roman"/>
          <w:sz w:val="28"/>
          <w:szCs w:val="28"/>
        </w:rPr>
        <w:t xml:space="preserve"> is the displacement of a </w:t>
      </w:r>
      <w:proofErr w:type="gramStart"/>
      <w:r w:rsidRPr="00017421">
        <w:rPr>
          <w:rFonts w:ascii="Times New Roman" w:hAnsi="Times New Roman" w:cs="Times New Roman"/>
          <w:sz w:val="28"/>
          <w:szCs w:val="28"/>
        </w:rPr>
        <w:t>movable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17421">
        <w:rPr>
          <w:rFonts w:ascii="Times New Roman" w:hAnsi="Times New Roman" w:cs="Times New Roman"/>
          <w:sz w:val="28"/>
          <w:szCs w:val="28"/>
        </w:rPr>
        <w:t>element</w:t>
      </w:r>
      <w:proofErr w:type="gramEnd"/>
      <w:r w:rsidRPr="00017421">
        <w:rPr>
          <w:rFonts w:ascii="Times New Roman" w:hAnsi="Times New Roman" w:cs="Times New Roman"/>
          <w:sz w:val="28"/>
          <w:szCs w:val="28"/>
        </w:rPr>
        <w:t>. Its winding resistance is measured and fo</w:t>
      </w:r>
      <w:r w:rsidRPr="0059500C">
        <w:rPr>
          <w:rFonts w:ascii="Times New Roman" w:hAnsi="Times New Roman" w:cs="Times New Roman"/>
          <w:sz w:val="28"/>
          <w:szCs w:val="28"/>
        </w:rPr>
        <w:t>und to equal 110 m</w:t>
      </w:r>
      <w:r w:rsidRPr="0059500C">
        <w:rPr>
          <w:rFonts w:ascii="Times New Roman" w:hAnsi="Times New Roman" w:cs="Times New Roman"/>
          <w:position w:val="-4"/>
          <w:sz w:val="28"/>
          <w:szCs w:val="28"/>
        </w:rPr>
        <w:object w:dxaOrig="240" w:dyaOrig="220">
          <v:shape id="_x0000_i1028" type="#_x0000_t75" style="width:12pt;height:11.25pt" o:ole="">
            <v:imagedata r:id="rId10" o:title=""/>
          </v:shape>
          <o:OLEObject Type="Embed" ProgID="Equation.3" ShapeID="_x0000_i1028" DrawAspect="Content" ObjectID="_1627923962" r:id="rId11"/>
        </w:object>
      </w:r>
      <w:r w:rsidRPr="0059500C">
        <w:rPr>
          <w:rFonts w:ascii="Times New Roman" w:hAnsi="Times New Roman" w:cs="Times New Roman"/>
          <w:sz w:val="28"/>
          <w:szCs w:val="28"/>
        </w:rPr>
        <w:t xml:space="preserve">. The </w:t>
      </w:r>
      <w:r>
        <w:rPr>
          <w:rFonts w:ascii="Times New Roman" w:hAnsi="Times New Roman" w:cs="Times New Roman"/>
          <w:sz w:val="28"/>
          <w:szCs w:val="28"/>
        </w:rPr>
        <w:t xml:space="preserve">inductor </w:t>
      </w:r>
      <w:r w:rsidRPr="0059500C">
        <w:rPr>
          <w:rFonts w:ascii="Times New Roman" w:hAnsi="Times New Roman" w:cs="Times New Roman"/>
          <w:sz w:val="28"/>
          <w:szCs w:val="28"/>
        </w:rPr>
        <w:t>is driven by a sinusoidal current source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00C">
        <w:rPr>
          <w:rFonts w:ascii="Times New Roman" w:hAnsi="Times New Roman" w:cs="Times New Roman"/>
          <w:sz w:val="28"/>
          <w:szCs w:val="28"/>
        </w:rPr>
        <w:t>form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00C">
        <w:rPr>
          <w:rFonts w:ascii="Times New Roman" w:hAnsi="Times New Roman" w:cs="Times New Roman"/>
          <w:position w:val="-10"/>
          <w:sz w:val="28"/>
          <w:szCs w:val="28"/>
        </w:rPr>
        <w:object w:dxaOrig="1219" w:dyaOrig="300">
          <v:shape id="_x0000_i1029" type="#_x0000_t75" style="width:60.75pt;height:15pt" o:ole="">
            <v:imagedata r:id="rId12" o:title=""/>
          </v:shape>
          <o:OLEObject Type="Embed" ProgID="Equation.3" ShapeID="_x0000_i1029" DrawAspect="Content" ObjectID="_1627923963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00C">
        <w:rPr>
          <w:rFonts w:ascii="Times New Roman" w:hAnsi="Times New Roman" w:cs="Times New Roman"/>
          <w:sz w:val="28"/>
          <w:szCs w:val="28"/>
        </w:rPr>
        <w:t xml:space="preserve">where </w:t>
      </w:r>
      <w:r w:rsidRPr="00A54692">
        <w:rPr>
          <w:position w:val="-10"/>
        </w:rPr>
        <w:object w:dxaOrig="260" w:dyaOrig="279">
          <v:shape id="_x0000_i1030" type="#_x0000_t75" style="width:12.75pt;height:14.25pt" o:ole="">
            <v:imagedata r:id="rId14" o:title=""/>
          </v:shape>
          <o:OLEObject Type="Embed" ProgID="Equation.3" ShapeID="_x0000_i1030" DrawAspect="Content" ObjectID="_1627923964" r:id="rId15"/>
        </w:object>
      </w:r>
      <w:r w:rsidRPr="0059500C">
        <w:rPr>
          <w:rFonts w:ascii="Times New Roman" w:hAnsi="Times New Roman" w:cs="Times New Roman"/>
          <w:sz w:val="28"/>
          <w:szCs w:val="28"/>
        </w:rPr>
        <w:t xml:space="preserve">= 5.5 </w:t>
      </w:r>
      <w:proofErr w:type="gramStart"/>
      <w:r w:rsidRPr="0059500C">
        <w:rPr>
          <w:rFonts w:ascii="Times New Roman" w:hAnsi="Times New Roman" w:cs="Times New Roman"/>
          <w:sz w:val="28"/>
          <w:szCs w:val="28"/>
        </w:rPr>
        <w:t>A and</w:t>
      </w:r>
      <w:proofErr w:type="gramEnd"/>
      <w:r w:rsidRPr="0059500C">
        <w:rPr>
          <w:rFonts w:ascii="Times New Roman" w:hAnsi="Times New Roman" w:cs="Times New Roman"/>
          <w:sz w:val="28"/>
          <w:szCs w:val="28"/>
        </w:rPr>
        <w:t xml:space="preserve"> </w:t>
      </w:r>
      <w:r w:rsidRPr="0059500C">
        <w:rPr>
          <w:position w:val="-6"/>
        </w:rPr>
        <w:object w:dxaOrig="220" w:dyaOrig="200">
          <v:shape id="_x0000_i1031" type="#_x0000_t75" style="width:11.25pt;height:9.75pt" o:ole="">
            <v:imagedata r:id="rId16" o:title=""/>
          </v:shape>
          <o:OLEObject Type="Embed" ProgID="Equation.3" ShapeID="_x0000_i1031" DrawAspect="Content" ObjectID="_1627923965" r:id="rId17"/>
        </w:object>
      </w:r>
      <w:r w:rsidRPr="0059500C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9500C">
        <w:rPr>
          <w:rFonts w:ascii="Times New Roman" w:hAnsi="Times New Roman" w:cs="Times New Roman"/>
          <w:sz w:val="28"/>
          <w:szCs w:val="28"/>
        </w:rPr>
        <w:t>00</w:t>
      </w:r>
      <w:r w:rsidRPr="0059500C">
        <w:rPr>
          <w:rFonts w:ascii="Times New Roman" w:hAnsi="Times New Roman" w:cs="Times New Roman"/>
          <w:position w:val="-6"/>
          <w:sz w:val="28"/>
          <w:szCs w:val="28"/>
        </w:rPr>
        <w:object w:dxaOrig="200" w:dyaOrig="200">
          <v:shape id="_x0000_i1032" type="#_x0000_t75" style="width:9.75pt;height:9.75pt" o:ole="">
            <v:imagedata r:id="rId18" o:title=""/>
          </v:shape>
          <o:OLEObject Type="Embed" ProgID="Equation.3" ShapeID="_x0000_i1032" DrawAspect="Content" ObjectID="_1627923966" r:id="rId19"/>
        </w:object>
      </w:r>
      <w:r w:rsidRPr="0059500C">
        <w:rPr>
          <w:rFonts w:ascii="Times New Roman" w:hAnsi="Times New Roman" w:cs="Times New Roman"/>
          <w:sz w:val="28"/>
          <w:szCs w:val="28"/>
        </w:rPr>
        <w:t xml:space="preserve">(50 Hz). With the displacement held fixed </w:t>
      </w:r>
      <w:proofErr w:type="gramStart"/>
      <w:r w:rsidRPr="0059500C">
        <w:rPr>
          <w:rFonts w:ascii="Times New Roman" w:hAnsi="Times New Roman" w:cs="Times New Roman"/>
          <w:sz w:val="28"/>
          <w:szCs w:val="28"/>
        </w:rPr>
        <w:t>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A2266E">
        <w:rPr>
          <w:rFonts w:ascii="Times New Roman" w:hAnsi="Times New Roman" w:cs="Times New Roman"/>
          <w:position w:val="-10"/>
          <w:sz w:val="28"/>
          <w:szCs w:val="28"/>
        </w:rPr>
        <w:object w:dxaOrig="580" w:dyaOrig="279">
          <v:shape id="_x0000_i1033" type="#_x0000_t75" style="width:29.25pt;height:14.25pt" o:ole="">
            <v:imagedata r:id="rId20" o:title=""/>
          </v:shape>
          <o:OLEObject Type="Embed" ProgID="Equation.3" ShapeID="_x0000_i1033" DrawAspect="Content" ObjectID="_1627923967" r:id="rId21"/>
        </w:object>
      </w:r>
      <w:r w:rsidRPr="0059500C">
        <w:rPr>
          <w:rFonts w:ascii="Times New Roman" w:hAnsi="Times New Roman" w:cs="Times New Roman"/>
          <w:sz w:val="28"/>
          <w:szCs w:val="28"/>
        </w:rPr>
        <w:t>, calculate (a) the time-averaged magnetic stored energy (</w:t>
      </w:r>
      <w:proofErr w:type="spellStart"/>
      <w:r w:rsidRPr="0059500C">
        <w:rPr>
          <w:rFonts w:ascii="Times New Roman" w:hAnsi="Times New Roman" w:cs="Times New Roman"/>
          <w:sz w:val="28"/>
          <w:szCs w:val="28"/>
        </w:rPr>
        <w:t>W</w:t>
      </w:r>
      <w:r w:rsidRPr="00A2266E">
        <w:rPr>
          <w:rFonts w:ascii="Times New Roman" w:hAnsi="Times New Roman" w:cs="Times New Roman"/>
          <w:sz w:val="28"/>
          <w:szCs w:val="28"/>
          <w:vertAlign w:val="subscript"/>
        </w:rPr>
        <w:t>fld</w:t>
      </w:r>
      <w:proofErr w:type="spellEnd"/>
      <w:r w:rsidRPr="0059500C">
        <w:rPr>
          <w:rFonts w:ascii="Times New Roman" w:hAnsi="Times New Roman" w:cs="Times New Roman"/>
          <w:sz w:val="28"/>
          <w:szCs w:val="28"/>
        </w:rPr>
        <w:t>)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00C">
        <w:rPr>
          <w:rFonts w:ascii="Times New Roman" w:hAnsi="Times New Roman" w:cs="Times New Roman"/>
          <w:sz w:val="28"/>
          <w:szCs w:val="28"/>
        </w:rPr>
        <w:t>inductor and (b) the time-averaged power dissipated in the winding resistance.</w:t>
      </w:r>
    </w:p>
    <w:p w:rsidR="008D6F58" w:rsidRDefault="008D6F58" w:rsidP="00D15861">
      <w:pPr>
        <w:ind w:left="3600" w:right="-1" w:firstLine="720"/>
        <w:jc w:val="both"/>
      </w:pPr>
      <w:bookmarkStart w:id="0" w:name="_GoBack"/>
      <w:bookmarkEnd w:id="0"/>
    </w:p>
    <w:sectPr w:rsidR="008D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AwNzQxMjM2trS0sDBU0lEKTi0uzszPAykwqgUApMZAtCwAAAA="/>
  </w:docVars>
  <w:rsids>
    <w:rsidRoot w:val="004D4FCD"/>
    <w:rsid w:val="00081C77"/>
    <w:rsid w:val="00115275"/>
    <w:rsid w:val="001532A3"/>
    <w:rsid w:val="004D4FCD"/>
    <w:rsid w:val="00765FDA"/>
    <w:rsid w:val="008D6F58"/>
    <w:rsid w:val="00D15861"/>
    <w:rsid w:val="00EA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C3F74-226C-4121-8A1B-88C551D7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A1E80"/>
    <w:pPr>
      <w:spacing w:after="200" w:line="240" w:lineRule="auto"/>
    </w:pPr>
    <w:rPr>
      <w:i/>
      <w:iCs/>
      <w:color w:val="44546A" w:themeColor="text2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</dc:creator>
  <cp:keywords/>
  <dc:description/>
  <cp:lastModifiedBy>sudarshan </cp:lastModifiedBy>
  <cp:revision>7</cp:revision>
  <dcterms:created xsi:type="dcterms:W3CDTF">2019-08-21T14:30:00Z</dcterms:created>
  <dcterms:modified xsi:type="dcterms:W3CDTF">2019-08-21T14:49:00Z</dcterms:modified>
</cp:coreProperties>
</file>