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CF6A87"/>
  <w:body>
    <w:p w14:paraId="630E4606" w14:textId="77777777" w:rsidR="001D0040" w:rsidRPr="001D0040" w:rsidRDefault="001D0040" w:rsidP="001D0040">
      <w:pPr>
        <w:pStyle w:val="NoSpacing"/>
        <w:rPr>
          <w:rFonts w:ascii="Consolas" w:hAnsi="Consolas"/>
          <w:b/>
          <w:bCs/>
          <w:color w:val="2D3436"/>
        </w:rPr>
      </w:pPr>
      <w:r w:rsidRPr="001D0040">
        <w:rPr>
          <w:rFonts w:ascii="Consolas" w:hAnsi="Consolas"/>
          <w:b/>
          <w:bCs/>
          <w:color w:val="2D3436"/>
        </w:rPr>
        <w:t>Traditional Separation of Concerns</w:t>
      </w:r>
    </w:p>
    <w:p w14:paraId="0626E832" w14:textId="242C49A7" w:rsidR="001D0040" w:rsidRPr="001D0040" w:rsidRDefault="001D0040" w:rsidP="001D0040">
      <w:pPr>
        <w:pStyle w:val="NoSpacing"/>
        <w:rPr>
          <w:rFonts w:ascii="Consolas" w:hAnsi="Consolas"/>
          <w:color w:val="2D3436"/>
        </w:rPr>
      </w:pPr>
      <w:r w:rsidRPr="001D0040">
        <w:rPr>
          <w:rFonts w:ascii="Consolas" w:hAnsi="Consolas"/>
          <w:color w:val="2D3436"/>
        </w:rPr>
        <w:t>Historically, web development separated HTML, CSS, and JavaScript into distinct files.</w:t>
      </w:r>
      <w:r>
        <w:rPr>
          <w:rFonts w:ascii="Consolas" w:hAnsi="Consolas"/>
          <w:color w:val="2D3436"/>
        </w:rPr>
        <w:t xml:space="preserve"> </w:t>
      </w:r>
      <w:r w:rsidRPr="001D0040">
        <w:rPr>
          <w:rFonts w:ascii="Consolas" w:hAnsi="Consolas"/>
          <w:color w:val="2D3436"/>
        </w:rPr>
        <w:t>This separation aligned with the concept of maintaining one concern per file.</w:t>
      </w:r>
    </w:p>
    <w:p w14:paraId="23210831" w14:textId="77777777" w:rsidR="001D0040" w:rsidRDefault="001D0040" w:rsidP="001D0040">
      <w:pPr>
        <w:pStyle w:val="NoSpacing"/>
        <w:rPr>
          <w:rFonts w:ascii="Consolas" w:hAnsi="Consolas"/>
          <w:color w:val="2D3436"/>
        </w:rPr>
      </w:pPr>
    </w:p>
    <w:p w14:paraId="1DA67958" w14:textId="52124D01" w:rsidR="001D0040" w:rsidRPr="001D0040" w:rsidRDefault="001D0040" w:rsidP="001D0040">
      <w:pPr>
        <w:pStyle w:val="NoSpacing"/>
        <w:rPr>
          <w:rFonts w:ascii="Consolas" w:hAnsi="Consolas"/>
          <w:b/>
          <w:bCs/>
          <w:color w:val="2D3436"/>
        </w:rPr>
      </w:pPr>
      <w:r w:rsidRPr="001D0040">
        <w:rPr>
          <w:rFonts w:ascii="Consolas" w:hAnsi="Consolas"/>
          <w:b/>
          <w:bCs/>
          <w:color w:val="2D3436"/>
        </w:rPr>
        <w:t>Shift to Single Page Applications (SPAs)</w:t>
      </w:r>
    </w:p>
    <w:p w14:paraId="02EA464A" w14:textId="77777777" w:rsidR="001D0040" w:rsidRDefault="001D0040" w:rsidP="001D0040">
      <w:pPr>
        <w:pStyle w:val="NoSpacing"/>
        <w:numPr>
          <w:ilvl w:val="0"/>
          <w:numId w:val="16"/>
        </w:numPr>
        <w:rPr>
          <w:rFonts w:ascii="Consolas" w:hAnsi="Consolas"/>
          <w:color w:val="2D3436"/>
        </w:rPr>
      </w:pPr>
      <w:r w:rsidRPr="001D0040">
        <w:rPr>
          <w:rFonts w:ascii="Consolas" w:hAnsi="Consolas"/>
          <w:color w:val="2D3436"/>
        </w:rPr>
        <w:t>SPAs led to more interactive web pages.</w:t>
      </w:r>
    </w:p>
    <w:p w14:paraId="6CDBE50E" w14:textId="77777777" w:rsidR="001D0040" w:rsidRDefault="001D0040" w:rsidP="001D0040">
      <w:pPr>
        <w:pStyle w:val="NoSpacing"/>
        <w:numPr>
          <w:ilvl w:val="0"/>
          <w:numId w:val="16"/>
        </w:numPr>
        <w:rPr>
          <w:rFonts w:ascii="Consolas" w:hAnsi="Consolas"/>
          <w:color w:val="2D3436"/>
        </w:rPr>
      </w:pPr>
      <w:r w:rsidRPr="001D0040">
        <w:rPr>
          <w:rFonts w:ascii="Consolas" w:hAnsi="Consolas"/>
          <w:color w:val="2D3436"/>
        </w:rPr>
        <w:t>JavaScript increasingly controlled both the user interface and content, integrating with HTML.</w:t>
      </w:r>
    </w:p>
    <w:p w14:paraId="5E707AFE" w14:textId="5AE06051" w:rsidR="001D0040" w:rsidRPr="001D0040" w:rsidRDefault="001D0040" w:rsidP="001D0040">
      <w:pPr>
        <w:pStyle w:val="NoSpacing"/>
        <w:numPr>
          <w:ilvl w:val="0"/>
          <w:numId w:val="16"/>
        </w:numPr>
        <w:rPr>
          <w:rFonts w:ascii="Consolas" w:hAnsi="Consolas"/>
          <w:color w:val="2D3436"/>
        </w:rPr>
      </w:pPr>
      <w:r w:rsidRPr="001D0040">
        <w:rPr>
          <w:rFonts w:ascii="Consolas" w:hAnsi="Consolas"/>
          <w:color w:val="2D3436"/>
        </w:rPr>
        <w:t>This tight coupling between JavaScript and HTML made the traditional separation less relevant.</w:t>
      </w:r>
    </w:p>
    <w:p w14:paraId="5727800B" w14:textId="77777777" w:rsidR="001D0040" w:rsidRDefault="001D0040" w:rsidP="001D0040">
      <w:pPr>
        <w:pStyle w:val="NoSpacing"/>
        <w:rPr>
          <w:rFonts w:ascii="Consolas" w:hAnsi="Consolas"/>
          <w:color w:val="2D3436"/>
        </w:rPr>
      </w:pPr>
    </w:p>
    <w:p w14:paraId="1C2B3C1D" w14:textId="4AEF3DED" w:rsidR="001D0040" w:rsidRPr="001D0040" w:rsidRDefault="001D0040" w:rsidP="001D0040">
      <w:pPr>
        <w:pStyle w:val="NoSpacing"/>
        <w:rPr>
          <w:rFonts w:ascii="Consolas" w:hAnsi="Consolas"/>
          <w:b/>
          <w:bCs/>
          <w:color w:val="2D3436"/>
        </w:rPr>
      </w:pPr>
      <w:r w:rsidRPr="001D0040">
        <w:rPr>
          <w:rFonts w:ascii="Consolas" w:hAnsi="Consolas"/>
          <w:b/>
          <w:bCs/>
          <w:color w:val="2D3436"/>
        </w:rPr>
        <w:t>Emergence of React and Components</w:t>
      </w:r>
    </w:p>
    <w:p w14:paraId="11E3102B" w14:textId="4FCE8BF6" w:rsidR="001D0040" w:rsidRPr="001D0040" w:rsidRDefault="001D0040" w:rsidP="001D0040">
      <w:pPr>
        <w:pStyle w:val="NoSpacing"/>
        <w:rPr>
          <w:rFonts w:ascii="Consolas" w:hAnsi="Consolas"/>
          <w:color w:val="2D3436"/>
        </w:rPr>
      </w:pPr>
      <w:r w:rsidRPr="001D0040">
        <w:rPr>
          <w:rFonts w:ascii="Consolas" w:hAnsi="Consolas"/>
          <w:color w:val="2D3436"/>
        </w:rPr>
        <w:t>React components consolidate data, logic, and appearance for a UI piece into a single unit.</w:t>
      </w:r>
      <w:r>
        <w:rPr>
          <w:rFonts w:ascii="Consolas" w:hAnsi="Consolas"/>
          <w:color w:val="2D3436"/>
        </w:rPr>
        <w:t xml:space="preserve"> </w:t>
      </w:r>
      <w:r w:rsidRPr="001D0040">
        <w:rPr>
          <w:rFonts w:ascii="Consolas" w:hAnsi="Consolas"/>
          <w:color w:val="2D3436"/>
        </w:rPr>
        <w:t>This approach reflects the close relationship between logic and UI in modern web apps.</w:t>
      </w:r>
      <w:r>
        <w:rPr>
          <w:rFonts w:ascii="Consolas" w:hAnsi="Consolas"/>
          <w:color w:val="2D3436"/>
        </w:rPr>
        <w:t xml:space="preserve"> </w:t>
      </w:r>
      <w:r w:rsidRPr="001D0040">
        <w:rPr>
          <w:rFonts w:ascii="Consolas" w:hAnsi="Consolas"/>
          <w:color w:val="2D3436"/>
        </w:rPr>
        <w:t>Most modern front-end frameworks follow this component-based model.</w:t>
      </w:r>
    </w:p>
    <w:p w14:paraId="38FB76B6" w14:textId="77777777" w:rsidR="001D0040" w:rsidRDefault="001D0040" w:rsidP="001D0040">
      <w:pPr>
        <w:pStyle w:val="NoSpacing"/>
        <w:rPr>
          <w:rFonts w:ascii="Consolas" w:hAnsi="Consolas"/>
          <w:b/>
          <w:bCs/>
          <w:color w:val="2D3436"/>
        </w:rPr>
      </w:pPr>
    </w:p>
    <w:p w14:paraId="4EF00D5F" w14:textId="41DC3C20" w:rsidR="001D0040" w:rsidRPr="001D0040" w:rsidRDefault="001D0040" w:rsidP="001D0040">
      <w:pPr>
        <w:pStyle w:val="NoSpacing"/>
        <w:rPr>
          <w:rFonts w:ascii="Consolas" w:hAnsi="Consolas"/>
          <w:b/>
          <w:bCs/>
          <w:color w:val="2D3436"/>
        </w:rPr>
      </w:pPr>
      <w:r w:rsidRPr="001D0040">
        <w:rPr>
          <w:rFonts w:ascii="Consolas" w:hAnsi="Consolas"/>
          <w:b/>
          <w:bCs/>
          <w:color w:val="2D3436"/>
        </w:rPr>
        <w:t>JSX in Practice</w:t>
      </w:r>
    </w:p>
    <w:p w14:paraId="124F9F6C" w14:textId="77777777" w:rsidR="001D0040" w:rsidRDefault="001D0040" w:rsidP="001D0040">
      <w:pPr>
        <w:pStyle w:val="NoSpacing"/>
        <w:numPr>
          <w:ilvl w:val="0"/>
          <w:numId w:val="17"/>
        </w:numPr>
        <w:rPr>
          <w:rFonts w:ascii="Consolas" w:hAnsi="Consolas"/>
          <w:color w:val="2D3436"/>
        </w:rPr>
      </w:pPr>
      <w:r w:rsidRPr="001D0040">
        <w:rPr>
          <w:rFonts w:ascii="Consolas" w:hAnsi="Consolas"/>
          <w:color w:val="2D3436"/>
        </w:rPr>
        <w:t>In React, JavaScript and HTML coexist in a single component.</w:t>
      </w:r>
    </w:p>
    <w:p w14:paraId="7ABA9622" w14:textId="77777777" w:rsidR="001D0040" w:rsidRDefault="001D0040" w:rsidP="001D0040">
      <w:pPr>
        <w:pStyle w:val="NoSpacing"/>
        <w:numPr>
          <w:ilvl w:val="0"/>
          <w:numId w:val="17"/>
        </w:numPr>
        <w:rPr>
          <w:rFonts w:ascii="Consolas" w:hAnsi="Consolas"/>
          <w:color w:val="2D3436"/>
        </w:rPr>
      </w:pPr>
      <w:r w:rsidRPr="001D0040">
        <w:rPr>
          <w:rFonts w:ascii="Consolas" w:hAnsi="Consolas"/>
          <w:color w:val="2D3436"/>
        </w:rPr>
        <w:t>Components feature JavaScript logic, JSX, and nested JavaScript within JSX.</w:t>
      </w:r>
    </w:p>
    <w:p w14:paraId="34890EC9" w14:textId="67A9DE1B" w:rsidR="001D0040" w:rsidRPr="001D0040" w:rsidRDefault="001D0040" w:rsidP="001D0040">
      <w:pPr>
        <w:pStyle w:val="NoSpacing"/>
        <w:numPr>
          <w:ilvl w:val="0"/>
          <w:numId w:val="17"/>
        </w:numPr>
        <w:rPr>
          <w:rFonts w:ascii="Consolas" w:hAnsi="Consolas"/>
          <w:color w:val="2D3436"/>
        </w:rPr>
      </w:pPr>
      <w:r w:rsidRPr="001D0040">
        <w:rPr>
          <w:rFonts w:ascii="Consolas" w:hAnsi="Consolas"/>
          <w:color w:val="2D3436"/>
        </w:rPr>
        <w:t>This co-location supports the concept that related elements should be as close as possible.</w:t>
      </w:r>
    </w:p>
    <w:p w14:paraId="57A0873C" w14:textId="77777777" w:rsidR="001D0040" w:rsidRDefault="001D0040" w:rsidP="001D0040">
      <w:pPr>
        <w:pStyle w:val="NoSpacing"/>
        <w:rPr>
          <w:rFonts w:ascii="Consolas" w:hAnsi="Consolas"/>
          <w:color w:val="2D3436"/>
        </w:rPr>
      </w:pPr>
    </w:p>
    <w:p w14:paraId="09090AAB" w14:textId="431A00E1" w:rsidR="001D0040" w:rsidRPr="001D0040" w:rsidRDefault="001D0040" w:rsidP="001D0040">
      <w:pPr>
        <w:pStyle w:val="NoSpacing"/>
        <w:rPr>
          <w:rFonts w:ascii="Consolas" w:hAnsi="Consolas"/>
          <w:b/>
          <w:bCs/>
          <w:color w:val="2D3436"/>
        </w:rPr>
      </w:pPr>
      <w:r w:rsidRPr="001D0040">
        <w:rPr>
          <w:rFonts w:ascii="Consolas" w:hAnsi="Consolas"/>
          <w:b/>
          <w:bCs/>
          <w:color w:val="2D3436"/>
        </w:rPr>
        <w:t>Modern</w:t>
      </w:r>
      <w:r w:rsidRPr="001D0040">
        <w:rPr>
          <w:rFonts w:ascii="Consolas" w:hAnsi="Consolas"/>
          <w:b/>
          <w:bCs/>
          <w:color w:val="2D3436"/>
        </w:rPr>
        <w:t xml:space="preserve"> Separation of Concerns</w:t>
      </w:r>
    </w:p>
    <w:p w14:paraId="60A679BB" w14:textId="4ED2C742" w:rsidR="001D0040" w:rsidRPr="001D0040" w:rsidRDefault="001D0040" w:rsidP="001D0040">
      <w:pPr>
        <w:pStyle w:val="NoSpacing"/>
        <w:rPr>
          <w:rFonts w:ascii="Consolas" w:hAnsi="Consolas"/>
          <w:color w:val="2D3436"/>
        </w:rPr>
      </w:pPr>
      <w:r w:rsidRPr="001D0040">
        <w:rPr>
          <w:rFonts w:ascii="Consolas" w:hAnsi="Consolas"/>
          <w:color w:val="2D3436"/>
        </w:rPr>
        <w:t>React abandons traditional separation of concerns.</w:t>
      </w:r>
      <w:r>
        <w:rPr>
          <w:rFonts w:ascii="Consolas" w:hAnsi="Consolas"/>
          <w:color w:val="2D3436"/>
        </w:rPr>
        <w:t xml:space="preserve"> </w:t>
      </w:r>
      <w:r w:rsidRPr="001D0040">
        <w:rPr>
          <w:rFonts w:ascii="Consolas" w:hAnsi="Consolas"/>
          <w:color w:val="2D3436"/>
        </w:rPr>
        <w:t>React</w:t>
      </w:r>
      <w:r>
        <w:rPr>
          <w:rFonts w:ascii="Consolas" w:hAnsi="Consolas"/>
          <w:color w:val="2D3436"/>
        </w:rPr>
        <w:t xml:space="preserve"> </w:t>
      </w:r>
      <w:r w:rsidRPr="001D0040">
        <w:rPr>
          <w:rFonts w:ascii="Consolas" w:hAnsi="Consolas"/>
          <w:color w:val="2D3436"/>
        </w:rPr>
        <w:t>maintains separation by focusing on components rather than technologies.</w:t>
      </w:r>
    </w:p>
    <w:p w14:paraId="6BBEA863" w14:textId="1B2EEAC5" w:rsidR="001D0040" w:rsidRDefault="001D0040" w:rsidP="001D0040">
      <w:pPr>
        <w:pStyle w:val="NoSpacing"/>
        <w:rPr>
          <w:rFonts w:ascii="Consolas" w:hAnsi="Consolas"/>
          <w:color w:val="2D3436"/>
        </w:rPr>
      </w:pPr>
      <w:r w:rsidRPr="001D0040">
        <w:rPr>
          <w:rFonts w:ascii="Consolas" w:hAnsi="Consolas"/>
          <w:color w:val="2D3436"/>
        </w:rPr>
        <w:t>Each component addresses a specific UI concern, integrating HTML, CSS, and</w:t>
      </w:r>
      <w:r>
        <w:rPr>
          <w:rFonts w:ascii="Consolas" w:hAnsi="Consolas"/>
          <w:color w:val="2D3436"/>
        </w:rPr>
        <w:t xml:space="preserve"> </w:t>
      </w:r>
      <w:r w:rsidRPr="001D0040">
        <w:rPr>
          <w:rFonts w:ascii="Consolas" w:hAnsi="Consolas"/>
          <w:color w:val="2D3436"/>
        </w:rPr>
        <w:t>JavaScript.</w:t>
      </w:r>
    </w:p>
    <w:p w14:paraId="2937A0CC" w14:textId="77777777" w:rsidR="00880A62" w:rsidRDefault="00880A62" w:rsidP="001D0040">
      <w:pPr>
        <w:pStyle w:val="NoSpacing"/>
        <w:rPr>
          <w:rFonts w:ascii="Consolas" w:hAnsi="Consolas"/>
          <w:color w:val="2D3436"/>
        </w:rPr>
      </w:pPr>
    </w:p>
    <w:p w14:paraId="394F7ED4" w14:textId="2CE28476" w:rsidR="00880A62" w:rsidRPr="001D0040" w:rsidRDefault="00880A62" w:rsidP="00880A62">
      <w:pPr>
        <w:pStyle w:val="NoSpacing"/>
        <w:jc w:val="center"/>
        <w:rPr>
          <w:rFonts w:ascii="Consolas" w:hAnsi="Consolas"/>
          <w:color w:val="2D3436"/>
        </w:rPr>
      </w:pPr>
      <w:r>
        <w:rPr>
          <w:noProof/>
        </w:rPr>
        <w:drawing>
          <wp:inline distT="0" distB="0" distL="0" distR="0" wp14:anchorId="09007571" wp14:editId="647B0C81">
            <wp:extent cx="5731510" cy="3223895"/>
            <wp:effectExtent l="76200" t="76200" r="135890" b="128905"/>
            <wp:docPr id="1835369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694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80A62" w:rsidRPr="001D0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2641D"/>
    <w:multiLevelType w:val="hybridMultilevel"/>
    <w:tmpl w:val="CEB20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D4D0B"/>
    <w:multiLevelType w:val="hybridMultilevel"/>
    <w:tmpl w:val="D5C0C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8593D"/>
    <w:multiLevelType w:val="hybridMultilevel"/>
    <w:tmpl w:val="74729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80994"/>
    <w:multiLevelType w:val="hybridMultilevel"/>
    <w:tmpl w:val="33408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824E6"/>
    <w:multiLevelType w:val="hybridMultilevel"/>
    <w:tmpl w:val="A0A8D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62108"/>
    <w:multiLevelType w:val="hybridMultilevel"/>
    <w:tmpl w:val="E9C82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3F7A30"/>
    <w:multiLevelType w:val="hybridMultilevel"/>
    <w:tmpl w:val="CD1E6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B491F"/>
    <w:multiLevelType w:val="hybridMultilevel"/>
    <w:tmpl w:val="3EFE0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A00C49"/>
    <w:multiLevelType w:val="hybridMultilevel"/>
    <w:tmpl w:val="A5EAA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767C0D"/>
    <w:multiLevelType w:val="hybridMultilevel"/>
    <w:tmpl w:val="9A9CD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D76F50"/>
    <w:multiLevelType w:val="hybridMultilevel"/>
    <w:tmpl w:val="31D4F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752676"/>
    <w:multiLevelType w:val="hybridMultilevel"/>
    <w:tmpl w:val="486E2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50F72"/>
    <w:multiLevelType w:val="hybridMultilevel"/>
    <w:tmpl w:val="7A489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7843A5"/>
    <w:multiLevelType w:val="hybridMultilevel"/>
    <w:tmpl w:val="BB8A1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2E7E6F"/>
    <w:multiLevelType w:val="hybridMultilevel"/>
    <w:tmpl w:val="80968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400B0"/>
    <w:multiLevelType w:val="hybridMultilevel"/>
    <w:tmpl w:val="0B3E8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EE3AE9"/>
    <w:multiLevelType w:val="hybridMultilevel"/>
    <w:tmpl w:val="86165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69636">
    <w:abstractNumId w:val="12"/>
  </w:num>
  <w:num w:numId="2" w16cid:durableId="859969969">
    <w:abstractNumId w:val="10"/>
  </w:num>
  <w:num w:numId="3" w16cid:durableId="203711061">
    <w:abstractNumId w:val="5"/>
  </w:num>
  <w:num w:numId="4" w16cid:durableId="1220625759">
    <w:abstractNumId w:val="0"/>
  </w:num>
  <w:num w:numId="5" w16cid:durableId="928201968">
    <w:abstractNumId w:val="1"/>
  </w:num>
  <w:num w:numId="6" w16cid:durableId="193538565">
    <w:abstractNumId w:val="11"/>
  </w:num>
  <w:num w:numId="7" w16cid:durableId="1604994324">
    <w:abstractNumId w:val="14"/>
  </w:num>
  <w:num w:numId="8" w16cid:durableId="2020817220">
    <w:abstractNumId w:val="7"/>
  </w:num>
  <w:num w:numId="9" w16cid:durableId="1011833093">
    <w:abstractNumId w:val="15"/>
  </w:num>
  <w:num w:numId="10" w16cid:durableId="535121639">
    <w:abstractNumId w:val="8"/>
  </w:num>
  <w:num w:numId="11" w16cid:durableId="1233854039">
    <w:abstractNumId w:val="3"/>
  </w:num>
  <w:num w:numId="12" w16cid:durableId="1800561739">
    <w:abstractNumId w:val="16"/>
  </w:num>
  <w:num w:numId="13" w16cid:durableId="1925525450">
    <w:abstractNumId w:val="4"/>
  </w:num>
  <w:num w:numId="14" w16cid:durableId="1116414345">
    <w:abstractNumId w:val="6"/>
  </w:num>
  <w:num w:numId="15" w16cid:durableId="743994554">
    <w:abstractNumId w:val="13"/>
  </w:num>
  <w:num w:numId="16" w16cid:durableId="2022049772">
    <w:abstractNumId w:val="2"/>
  </w:num>
  <w:num w:numId="17" w16cid:durableId="7792529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E1"/>
    <w:rsid w:val="0001544F"/>
    <w:rsid w:val="0004680A"/>
    <w:rsid w:val="000F3344"/>
    <w:rsid w:val="00174480"/>
    <w:rsid w:val="001D0040"/>
    <w:rsid w:val="001F3450"/>
    <w:rsid w:val="002646EB"/>
    <w:rsid w:val="00313459"/>
    <w:rsid w:val="00430560"/>
    <w:rsid w:val="005C714B"/>
    <w:rsid w:val="00796265"/>
    <w:rsid w:val="0083721D"/>
    <w:rsid w:val="0086673B"/>
    <w:rsid w:val="00880A62"/>
    <w:rsid w:val="008D79C7"/>
    <w:rsid w:val="008E71A6"/>
    <w:rsid w:val="009032AD"/>
    <w:rsid w:val="00994A27"/>
    <w:rsid w:val="00997242"/>
    <w:rsid w:val="00B8238C"/>
    <w:rsid w:val="00B84BE1"/>
    <w:rsid w:val="00BA10F8"/>
    <w:rsid w:val="00C6522E"/>
    <w:rsid w:val="00C9370C"/>
    <w:rsid w:val="00D9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6a87"/>
    </o:shapedefaults>
    <o:shapelayout v:ext="edit">
      <o:idmap v:ext="edit" data="1"/>
    </o:shapelayout>
  </w:shapeDefaults>
  <w:decimalSymbol w:val="."/>
  <w:listSeparator w:val=","/>
  <w14:docId w14:val="5C0A0A71"/>
  <w15:chartTrackingRefBased/>
  <w15:docId w15:val="{C9C2F44E-EB43-44DC-92E7-96A967FE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34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38</cp:revision>
  <dcterms:created xsi:type="dcterms:W3CDTF">2024-07-07T22:37:00Z</dcterms:created>
  <dcterms:modified xsi:type="dcterms:W3CDTF">2024-07-08T17:04:00Z</dcterms:modified>
</cp:coreProperties>
</file>