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27A1FAE3" w14:textId="272370EB" w:rsidR="009D5DA2" w:rsidRPr="009D5DA2" w:rsidRDefault="009D5DA2" w:rsidP="009D5DA2">
      <w:pPr>
        <w:pStyle w:val="NoSpacing"/>
        <w:rPr>
          <w:rFonts w:ascii="Consolas" w:hAnsi="Consolas"/>
          <w:b/>
          <w:bCs/>
          <w:color w:val="2D3436"/>
        </w:rPr>
      </w:pPr>
      <w:r w:rsidRPr="009D5DA2">
        <w:rPr>
          <w:rFonts w:ascii="Consolas" w:hAnsi="Consolas"/>
          <w:b/>
          <w:bCs/>
          <w:color w:val="2D3436"/>
        </w:rPr>
        <w:t>Derived State</w:t>
      </w:r>
    </w:p>
    <w:p w14:paraId="7A93A597" w14:textId="4EA35EFB" w:rsidR="009D5DA2" w:rsidRPr="009D5DA2" w:rsidRDefault="009D5DA2" w:rsidP="009D5DA2">
      <w:pPr>
        <w:pStyle w:val="NoSpacing"/>
        <w:rPr>
          <w:rFonts w:ascii="Consolas" w:hAnsi="Consolas"/>
          <w:color w:val="2D3436"/>
        </w:rPr>
      </w:pPr>
      <w:r w:rsidRPr="009D5DA2">
        <w:rPr>
          <w:rFonts w:ascii="Consolas" w:hAnsi="Consolas"/>
          <w:color w:val="2D3436"/>
        </w:rPr>
        <w:t>State that is computed from another existing piece of state or props. It avoids unnecessary state variables, keeping the application logic simple and efficient</w:t>
      </w:r>
      <w:r>
        <w:rPr>
          <w:rFonts w:ascii="Consolas" w:hAnsi="Consolas"/>
          <w:color w:val="2D3436"/>
        </w:rPr>
        <w:t xml:space="preserve"> e</w:t>
      </w:r>
      <w:r w:rsidRPr="009D5DA2">
        <w:rPr>
          <w:rFonts w:ascii="Consolas" w:hAnsi="Consolas"/>
          <w:color w:val="2D3436"/>
        </w:rPr>
        <w:t>.</w:t>
      </w:r>
      <w:r>
        <w:rPr>
          <w:rFonts w:ascii="Consolas" w:hAnsi="Consolas"/>
          <w:color w:val="2D3436"/>
        </w:rPr>
        <w:t>g.</w:t>
      </w:r>
    </w:p>
    <w:p w14:paraId="0D44950F" w14:textId="1FF08DCD" w:rsidR="009D5DA2" w:rsidRPr="009D5DA2" w:rsidRDefault="009D5DA2" w:rsidP="009D5DA2">
      <w:pPr>
        <w:pStyle w:val="NoSpacing"/>
        <w:rPr>
          <w:rFonts w:ascii="Consolas" w:hAnsi="Consolas"/>
          <w:color w:val="2D3436"/>
        </w:rPr>
      </w:pPr>
    </w:p>
    <w:p w14:paraId="1B171607" w14:textId="6C7FADE1" w:rsidR="009D5DA2" w:rsidRPr="009D5DA2" w:rsidRDefault="009D5DA2" w:rsidP="009D5DA2">
      <w:pPr>
        <w:pStyle w:val="NoSpacing"/>
        <w:rPr>
          <w:rFonts w:ascii="Consolas" w:hAnsi="Consolas"/>
          <w:b/>
          <w:bCs/>
          <w:color w:val="2D3436"/>
        </w:rPr>
      </w:pPr>
      <w:r w:rsidRPr="009D5DA2">
        <w:rPr>
          <w:rFonts w:ascii="Consolas" w:hAnsi="Consolas"/>
          <w:b/>
          <w:bCs/>
          <w:color w:val="2D3436"/>
        </w:rPr>
        <w:t>Initial Setup</w:t>
      </w:r>
    </w:p>
    <w:p w14:paraId="478FC156" w14:textId="77777777" w:rsidR="009D5DA2" w:rsidRDefault="009D5DA2" w:rsidP="009D5DA2">
      <w:pPr>
        <w:pStyle w:val="NoSpacing"/>
        <w:numPr>
          <w:ilvl w:val="0"/>
          <w:numId w:val="26"/>
        </w:numPr>
        <w:rPr>
          <w:rFonts w:ascii="Consolas" w:hAnsi="Consolas"/>
          <w:color w:val="2D3436"/>
        </w:rPr>
      </w:pPr>
      <w:r w:rsidRPr="009D5DA2">
        <w:rPr>
          <w:rFonts w:ascii="Consolas" w:hAnsi="Consolas"/>
          <w:color w:val="2D3436"/>
        </w:rPr>
        <w:t xml:space="preserve">Three pieces of state: cart, </w:t>
      </w:r>
      <w:proofErr w:type="spellStart"/>
      <w:r w:rsidRPr="009D5DA2">
        <w:rPr>
          <w:rFonts w:ascii="Consolas" w:hAnsi="Consolas"/>
          <w:color w:val="2D3436"/>
        </w:rPr>
        <w:t>numItems</w:t>
      </w:r>
      <w:proofErr w:type="spellEnd"/>
      <w:r w:rsidRPr="009D5DA2">
        <w:rPr>
          <w:rFonts w:ascii="Consolas" w:hAnsi="Consolas"/>
          <w:color w:val="2D3436"/>
        </w:rPr>
        <w:t xml:space="preserve">, and </w:t>
      </w:r>
      <w:proofErr w:type="spellStart"/>
      <w:r w:rsidRPr="009D5DA2">
        <w:rPr>
          <w:rFonts w:ascii="Consolas" w:hAnsi="Consolas"/>
          <w:color w:val="2D3436"/>
        </w:rPr>
        <w:t>totalPrice</w:t>
      </w:r>
      <w:proofErr w:type="spellEnd"/>
      <w:r w:rsidRPr="009D5DA2">
        <w:rPr>
          <w:rFonts w:ascii="Consolas" w:hAnsi="Consolas"/>
          <w:color w:val="2D3436"/>
        </w:rPr>
        <w:t>.</w:t>
      </w:r>
    </w:p>
    <w:p w14:paraId="49E18CE8" w14:textId="175589AF" w:rsidR="009D5DA2" w:rsidRPr="009D5DA2" w:rsidRDefault="009D5DA2" w:rsidP="009D5DA2">
      <w:pPr>
        <w:pStyle w:val="NoSpacing"/>
        <w:numPr>
          <w:ilvl w:val="0"/>
          <w:numId w:val="26"/>
        </w:numPr>
        <w:rPr>
          <w:rFonts w:ascii="Consolas" w:hAnsi="Consolas"/>
          <w:color w:val="2D3436"/>
        </w:rPr>
      </w:pPr>
      <w:proofErr w:type="spellStart"/>
      <w:r w:rsidRPr="009D5DA2">
        <w:rPr>
          <w:rFonts w:ascii="Consolas" w:hAnsi="Consolas"/>
          <w:color w:val="2D3436"/>
        </w:rPr>
        <w:t>numItems</w:t>
      </w:r>
      <w:proofErr w:type="spellEnd"/>
      <w:r w:rsidRPr="009D5DA2">
        <w:rPr>
          <w:rFonts w:ascii="Consolas" w:hAnsi="Consolas"/>
          <w:color w:val="2D3436"/>
        </w:rPr>
        <w:t xml:space="preserve"> and </w:t>
      </w:r>
      <w:proofErr w:type="spellStart"/>
      <w:r w:rsidRPr="009D5DA2">
        <w:rPr>
          <w:rFonts w:ascii="Consolas" w:hAnsi="Consolas"/>
          <w:color w:val="2D3436"/>
        </w:rPr>
        <w:t>totalPrice</w:t>
      </w:r>
      <w:proofErr w:type="spellEnd"/>
      <w:r w:rsidRPr="009D5DA2">
        <w:rPr>
          <w:rFonts w:ascii="Consolas" w:hAnsi="Consolas"/>
          <w:color w:val="2D3436"/>
        </w:rPr>
        <w:t xml:space="preserve"> are directly dependent on cart.</w:t>
      </w:r>
    </w:p>
    <w:p w14:paraId="6E51560E" w14:textId="77777777" w:rsidR="009D5DA2" w:rsidRDefault="009D5DA2" w:rsidP="009D5DA2">
      <w:pPr>
        <w:pStyle w:val="NoSpacing"/>
        <w:rPr>
          <w:rFonts w:ascii="Consolas" w:hAnsi="Consolas"/>
          <w:color w:val="2D3436"/>
        </w:rPr>
      </w:pPr>
    </w:p>
    <w:p w14:paraId="07A0C4CD" w14:textId="14EA53C7" w:rsidR="009D5DA2" w:rsidRPr="009D5DA2" w:rsidRDefault="009D5DA2" w:rsidP="009D5DA2">
      <w:pPr>
        <w:pStyle w:val="NoSpacing"/>
        <w:rPr>
          <w:rFonts w:ascii="Consolas" w:hAnsi="Consolas"/>
          <w:b/>
          <w:bCs/>
          <w:color w:val="2D3436"/>
        </w:rPr>
      </w:pPr>
      <w:r w:rsidRPr="009D5DA2">
        <w:rPr>
          <w:rFonts w:ascii="Consolas" w:hAnsi="Consolas"/>
          <w:b/>
          <w:bCs/>
          <w:color w:val="2D3436"/>
        </w:rPr>
        <w:t>Problems with Redundant State</w:t>
      </w:r>
    </w:p>
    <w:p w14:paraId="27485A59" w14:textId="77777777" w:rsidR="009D5DA2" w:rsidRDefault="009D5DA2" w:rsidP="009D5DA2">
      <w:pPr>
        <w:pStyle w:val="NoSpacing"/>
        <w:rPr>
          <w:rFonts w:ascii="Consolas" w:hAnsi="Consolas"/>
          <w:color w:val="2D3436"/>
        </w:rPr>
      </w:pPr>
    </w:p>
    <w:p w14:paraId="3DAA8EDD" w14:textId="148AAE2B" w:rsidR="009D5DA2" w:rsidRPr="009D5DA2" w:rsidRDefault="009D5DA2" w:rsidP="009D5DA2">
      <w:pPr>
        <w:pStyle w:val="NoSpacing"/>
        <w:numPr>
          <w:ilvl w:val="0"/>
          <w:numId w:val="27"/>
        </w:numPr>
        <w:rPr>
          <w:rFonts w:ascii="Consolas" w:hAnsi="Consolas"/>
          <w:color w:val="2D3436"/>
        </w:rPr>
      </w:pPr>
      <w:r w:rsidRPr="009D5DA2">
        <w:rPr>
          <w:rFonts w:ascii="Consolas" w:hAnsi="Consolas"/>
          <w:color w:val="2D3436"/>
        </w:rPr>
        <w:t xml:space="preserve">Synchronization Issue: All related states need to be updated together. If cart is updated, </w:t>
      </w:r>
      <w:proofErr w:type="spellStart"/>
      <w:r w:rsidRPr="009D5DA2">
        <w:rPr>
          <w:rFonts w:ascii="Consolas" w:hAnsi="Consolas"/>
          <w:color w:val="2D3436"/>
        </w:rPr>
        <w:t>numItems</w:t>
      </w:r>
      <w:proofErr w:type="spellEnd"/>
      <w:r w:rsidRPr="009D5DA2">
        <w:rPr>
          <w:rFonts w:ascii="Consolas" w:hAnsi="Consolas"/>
          <w:color w:val="2D3436"/>
        </w:rPr>
        <w:t xml:space="preserve"> and </w:t>
      </w:r>
      <w:proofErr w:type="spellStart"/>
      <w:r w:rsidRPr="009D5DA2">
        <w:rPr>
          <w:rFonts w:ascii="Consolas" w:hAnsi="Consolas"/>
          <w:color w:val="2D3436"/>
        </w:rPr>
        <w:t>totalPrice</w:t>
      </w:r>
      <w:proofErr w:type="spellEnd"/>
      <w:r w:rsidRPr="009D5DA2">
        <w:rPr>
          <w:rFonts w:ascii="Consolas" w:hAnsi="Consolas"/>
          <w:color w:val="2D3436"/>
        </w:rPr>
        <w:t xml:space="preserve"> must be manually updated to stay in sync.</w:t>
      </w:r>
    </w:p>
    <w:p w14:paraId="3ECC6599" w14:textId="77777777" w:rsidR="009D5DA2" w:rsidRDefault="009D5DA2" w:rsidP="009D5DA2">
      <w:pPr>
        <w:pStyle w:val="NoSpacing"/>
        <w:rPr>
          <w:rFonts w:ascii="Consolas" w:hAnsi="Consolas"/>
          <w:color w:val="2D3436"/>
        </w:rPr>
      </w:pPr>
    </w:p>
    <w:p w14:paraId="53379C6F" w14:textId="1DBEE10D" w:rsidR="009D5DA2" w:rsidRPr="009D5DA2" w:rsidRDefault="009D5DA2" w:rsidP="009D5DA2">
      <w:pPr>
        <w:pStyle w:val="NoSpacing"/>
        <w:numPr>
          <w:ilvl w:val="0"/>
          <w:numId w:val="27"/>
        </w:numPr>
        <w:rPr>
          <w:rFonts w:ascii="Consolas" w:hAnsi="Consolas"/>
          <w:color w:val="2D3436"/>
        </w:rPr>
      </w:pPr>
      <w:r w:rsidRPr="009D5DA2">
        <w:rPr>
          <w:rFonts w:ascii="Consolas" w:hAnsi="Consolas"/>
          <w:color w:val="2D3436"/>
        </w:rPr>
        <w:t>Performance Issue: Updating these three states separately leads to three unnecessary re-renders.</w:t>
      </w:r>
    </w:p>
    <w:p w14:paraId="5D53F695" w14:textId="77777777" w:rsidR="009D5DA2" w:rsidRDefault="009D5DA2" w:rsidP="009D5DA2">
      <w:pPr>
        <w:pStyle w:val="NoSpacing"/>
        <w:rPr>
          <w:rFonts w:ascii="Consolas" w:hAnsi="Consolas"/>
          <w:color w:val="2D3436"/>
        </w:rPr>
      </w:pPr>
    </w:p>
    <w:p w14:paraId="20C9C51E" w14:textId="7FA9DE4F" w:rsidR="009D5DA2" w:rsidRPr="009D5DA2" w:rsidRDefault="009D5DA2" w:rsidP="009D5DA2">
      <w:pPr>
        <w:pStyle w:val="NoSpacing"/>
        <w:rPr>
          <w:rFonts w:ascii="Consolas" w:hAnsi="Consolas"/>
          <w:b/>
          <w:bCs/>
          <w:color w:val="2D3436"/>
        </w:rPr>
      </w:pPr>
      <w:r w:rsidRPr="009D5DA2">
        <w:rPr>
          <w:rFonts w:ascii="Consolas" w:hAnsi="Consolas"/>
          <w:b/>
          <w:bCs/>
          <w:color w:val="2D3436"/>
        </w:rPr>
        <w:t>Solution: Derived State</w:t>
      </w:r>
    </w:p>
    <w:p w14:paraId="6B97956E" w14:textId="77777777" w:rsidR="009D5DA2" w:rsidRDefault="009D5DA2" w:rsidP="009D5DA2">
      <w:pPr>
        <w:pStyle w:val="NoSpacing"/>
        <w:numPr>
          <w:ilvl w:val="0"/>
          <w:numId w:val="28"/>
        </w:numPr>
        <w:rPr>
          <w:rFonts w:ascii="Consolas" w:hAnsi="Consolas"/>
          <w:color w:val="2D3436"/>
        </w:rPr>
      </w:pPr>
      <w:r w:rsidRPr="009D5DA2">
        <w:rPr>
          <w:rFonts w:ascii="Consolas" w:hAnsi="Consolas"/>
          <w:color w:val="2D3436"/>
        </w:rPr>
        <w:t xml:space="preserve">Remove Redundant State: Eliminate </w:t>
      </w:r>
      <w:proofErr w:type="spellStart"/>
      <w:r w:rsidRPr="009D5DA2">
        <w:rPr>
          <w:rFonts w:ascii="Consolas" w:hAnsi="Consolas"/>
          <w:color w:val="2D3436"/>
        </w:rPr>
        <w:t>numItems</w:t>
      </w:r>
      <w:proofErr w:type="spellEnd"/>
      <w:r w:rsidRPr="009D5DA2">
        <w:rPr>
          <w:rFonts w:ascii="Consolas" w:hAnsi="Consolas"/>
          <w:color w:val="2D3436"/>
        </w:rPr>
        <w:t xml:space="preserve"> and </w:t>
      </w:r>
      <w:proofErr w:type="spellStart"/>
      <w:r w:rsidRPr="009D5DA2">
        <w:rPr>
          <w:rFonts w:ascii="Consolas" w:hAnsi="Consolas"/>
          <w:color w:val="2D3436"/>
        </w:rPr>
        <w:t>totalPrice</w:t>
      </w:r>
      <w:proofErr w:type="spellEnd"/>
      <w:r w:rsidRPr="009D5DA2">
        <w:rPr>
          <w:rFonts w:ascii="Consolas" w:hAnsi="Consolas"/>
          <w:color w:val="2D3436"/>
        </w:rPr>
        <w:t xml:space="preserve"> as state variables.</w:t>
      </w:r>
    </w:p>
    <w:p w14:paraId="40567CFA" w14:textId="77777777" w:rsidR="009D5DA2" w:rsidRDefault="009D5DA2" w:rsidP="009D5DA2">
      <w:pPr>
        <w:pStyle w:val="NoSpacing"/>
        <w:numPr>
          <w:ilvl w:val="0"/>
          <w:numId w:val="28"/>
        </w:numPr>
        <w:rPr>
          <w:rFonts w:ascii="Consolas" w:hAnsi="Consolas"/>
          <w:color w:val="2D3436"/>
        </w:rPr>
      </w:pPr>
      <w:r w:rsidRPr="009D5DA2">
        <w:rPr>
          <w:rFonts w:ascii="Consolas" w:hAnsi="Consolas"/>
          <w:color w:val="2D3436"/>
        </w:rPr>
        <w:t>Compute from cart</w:t>
      </w:r>
    </w:p>
    <w:p w14:paraId="741ECCC7" w14:textId="77777777" w:rsidR="009D5DA2" w:rsidRDefault="009D5DA2" w:rsidP="009D5DA2">
      <w:pPr>
        <w:pStyle w:val="NoSpacing"/>
        <w:numPr>
          <w:ilvl w:val="0"/>
          <w:numId w:val="29"/>
        </w:numPr>
        <w:rPr>
          <w:rFonts w:ascii="Consolas" w:hAnsi="Consolas"/>
          <w:color w:val="2D3436"/>
        </w:rPr>
      </w:pPr>
      <w:proofErr w:type="spellStart"/>
      <w:r w:rsidRPr="009D5DA2">
        <w:rPr>
          <w:rFonts w:ascii="Consolas" w:hAnsi="Consolas"/>
          <w:color w:val="2D3436"/>
        </w:rPr>
        <w:t>numItems</w:t>
      </w:r>
      <w:proofErr w:type="spellEnd"/>
      <w:r w:rsidRPr="009D5DA2">
        <w:rPr>
          <w:rFonts w:ascii="Consolas" w:hAnsi="Consolas"/>
          <w:color w:val="2D3436"/>
        </w:rPr>
        <w:t xml:space="preserve"> is computed as </w:t>
      </w:r>
      <w:proofErr w:type="spellStart"/>
      <w:proofErr w:type="gramStart"/>
      <w:r w:rsidRPr="009D5DA2">
        <w:rPr>
          <w:rFonts w:ascii="Consolas" w:hAnsi="Consolas"/>
          <w:color w:val="2D3436"/>
        </w:rPr>
        <w:t>cart.length</w:t>
      </w:r>
      <w:proofErr w:type="spellEnd"/>
      <w:proofErr w:type="gramEnd"/>
      <w:r w:rsidRPr="009D5DA2">
        <w:rPr>
          <w:rFonts w:ascii="Consolas" w:hAnsi="Consolas"/>
          <w:color w:val="2D3436"/>
        </w:rPr>
        <w:t>.</w:t>
      </w:r>
    </w:p>
    <w:p w14:paraId="0CBAD89D" w14:textId="77777777" w:rsidR="009D5DA2" w:rsidRDefault="009D5DA2" w:rsidP="009D5DA2">
      <w:pPr>
        <w:pStyle w:val="NoSpacing"/>
        <w:numPr>
          <w:ilvl w:val="0"/>
          <w:numId w:val="29"/>
        </w:numPr>
        <w:rPr>
          <w:rFonts w:ascii="Consolas" w:hAnsi="Consolas"/>
          <w:color w:val="2D3436"/>
        </w:rPr>
      </w:pPr>
      <w:proofErr w:type="spellStart"/>
      <w:r w:rsidRPr="009D5DA2">
        <w:rPr>
          <w:rFonts w:ascii="Consolas" w:hAnsi="Consolas"/>
          <w:color w:val="2D3436"/>
        </w:rPr>
        <w:t>totalPrice</w:t>
      </w:r>
      <w:proofErr w:type="spellEnd"/>
      <w:r w:rsidRPr="009D5DA2">
        <w:rPr>
          <w:rFonts w:ascii="Consolas" w:hAnsi="Consolas"/>
          <w:color w:val="2D3436"/>
        </w:rPr>
        <w:t xml:space="preserve"> is computed as the sum of all prices in cart.</w:t>
      </w:r>
    </w:p>
    <w:p w14:paraId="5F998E46" w14:textId="5E4EB677" w:rsidR="009D5DA2" w:rsidRPr="009D5DA2" w:rsidRDefault="009D5DA2" w:rsidP="009D5DA2">
      <w:pPr>
        <w:pStyle w:val="NoSpacing"/>
        <w:numPr>
          <w:ilvl w:val="0"/>
          <w:numId w:val="29"/>
        </w:numPr>
        <w:rPr>
          <w:rFonts w:ascii="Consolas" w:hAnsi="Consolas"/>
          <w:color w:val="2D3436"/>
        </w:rPr>
      </w:pPr>
      <w:r w:rsidRPr="009D5DA2">
        <w:rPr>
          <w:rFonts w:ascii="Consolas" w:hAnsi="Consolas"/>
          <w:color w:val="2D3436"/>
        </w:rPr>
        <w:t>Store these computed values in regular variables, not state variables.</w:t>
      </w:r>
    </w:p>
    <w:p w14:paraId="055C672B" w14:textId="77777777" w:rsidR="009D5DA2" w:rsidRDefault="009D5DA2" w:rsidP="009D5DA2">
      <w:pPr>
        <w:pStyle w:val="NoSpacing"/>
        <w:rPr>
          <w:rFonts w:ascii="Consolas" w:hAnsi="Consolas"/>
          <w:b/>
          <w:bCs/>
          <w:color w:val="2D3436"/>
        </w:rPr>
      </w:pPr>
    </w:p>
    <w:p w14:paraId="4ACDCBA0" w14:textId="5FC78C40" w:rsidR="009D5DA2" w:rsidRPr="009D5DA2" w:rsidRDefault="009D5DA2" w:rsidP="009D5DA2">
      <w:pPr>
        <w:pStyle w:val="NoSpacing"/>
        <w:rPr>
          <w:rFonts w:ascii="Consolas" w:hAnsi="Consolas"/>
          <w:b/>
          <w:bCs/>
          <w:color w:val="2D3436"/>
        </w:rPr>
      </w:pPr>
      <w:r w:rsidRPr="009D5DA2">
        <w:rPr>
          <w:rFonts w:ascii="Consolas" w:hAnsi="Consolas"/>
          <w:b/>
          <w:bCs/>
          <w:color w:val="2D3436"/>
        </w:rPr>
        <w:t>Benefits</w:t>
      </w:r>
    </w:p>
    <w:p w14:paraId="7B1AE572" w14:textId="77777777" w:rsidR="009D5DA2" w:rsidRDefault="009D5DA2" w:rsidP="009D5DA2">
      <w:pPr>
        <w:pStyle w:val="NoSpacing"/>
        <w:numPr>
          <w:ilvl w:val="0"/>
          <w:numId w:val="30"/>
        </w:numPr>
        <w:rPr>
          <w:rFonts w:ascii="Consolas" w:hAnsi="Consolas"/>
          <w:color w:val="2D3436"/>
        </w:rPr>
      </w:pPr>
      <w:r w:rsidRPr="009D5DA2">
        <w:rPr>
          <w:rFonts w:ascii="Consolas" w:hAnsi="Consolas"/>
          <w:color w:val="2D3436"/>
        </w:rPr>
        <w:t>Single Source of Truth: cart acts as the single source of truth, ensuring all related data stays in sync.</w:t>
      </w:r>
    </w:p>
    <w:p w14:paraId="082DA985" w14:textId="6C87E930" w:rsidR="00607EB9" w:rsidRPr="009D5DA2" w:rsidRDefault="009D5DA2" w:rsidP="001D19F0">
      <w:pPr>
        <w:pStyle w:val="NoSpacing"/>
        <w:numPr>
          <w:ilvl w:val="0"/>
          <w:numId w:val="30"/>
        </w:numPr>
        <w:rPr>
          <w:rFonts w:ascii="Consolas" w:hAnsi="Consolas"/>
          <w:color w:val="2D3436"/>
        </w:rPr>
      </w:pPr>
      <w:r w:rsidRPr="009D5DA2">
        <w:rPr>
          <w:rFonts w:ascii="Consolas" w:hAnsi="Consolas"/>
          <w:color w:val="2D3436"/>
        </w:rPr>
        <w:t>Efficient Re-renders: Only cart is stored in state, minimizing re-renders.</w:t>
      </w:r>
    </w:p>
    <w:p w14:paraId="479FE5E5" w14:textId="77777777" w:rsidR="00BE78B0" w:rsidRDefault="00BE78B0" w:rsidP="00CC6567">
      <w:pPr>
        <w:pStyle w:val="NoSpacing"/>
        <w:rPr>
          <w:rFonts w:ascii="Consolas" w:hAnsi="Consolas"/>
          <w:color w:val="2D3436"/>
        </w:rPr>
      </w:pPr>
    </w:p>
    <w:p w14:paraId="0FB206D5" w14:textId="3DB4EFE3" w:rsidR="008822FE" w:rsidRPr="00B21F88" w:rsidRDefault="009D5DA2" w:rsidP="008822FE">
      <w:pPr>
        <w:pStyle w:val="NoSpacing"/>
        <w:jc w:val="center"/>
        <w:rPr>
          <w:rFonts w:ascii="Consolas" w:hAnsi="Consolas"/>
          <w:color w:val="2D3436"/>
        </w:rPr>
      </w:pPr>
      <w:r>
        <w:rPr>
          <w:noProof/>
        </w:rPr>
        <w:drawing>
          <wp:inline distT="0" distB="0" distL="0" distR="0" wp14:anchorId="7F067340" wp14:editId="4AF377F1">
            <wp:extent cx="5272088" cy="2965475"/>
            <wp:effectExtent l="76200" t="76200" r="138430" b="139700"/>
            <wp:docPr id="169323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38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009" cy="2984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822FE" w:rsidRPr="00B21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2249"/>
    <w:multiLevelType w:val="hybridMultilevel"/>
    <w:tmpl w:val="2AC40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26EBE"/>
    <w:multiLevelType w:val="multilevel"/>
    <w:tmpl w:val="77A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8593D"/>
    <w:multiLevelType w:val="hybridMultilevel"/>
    <w:tmpl w:val="74729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80994"/>
    <w:multiLevelType w:val="hybridMultilevel"/>
    <w:tmpl w:val="33408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824E6"/>
    <w:multiLevelType w:val="hybridMultilevel"/>
    <w:tmpl w:val="A0A8D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A24BD"/>
    <w:multiLevelType w:val="multilevel"/>
    <w:tmpl w:val="5FE2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22952"/>
    <w:multiLevelType w:val="hybridMultilevel"/>
    <w:tmpl w:val="CCA8C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62665"/>
    <w:multiLevelType w:val="hybridMultilevel"/>
    <w:tmpl w:val="6A12A4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B91500"/>
    <w:multiLevelType w:val="hybridMultilevel"/>
    <w:tmpl w:val="87ECF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F7A30"/>
    <w:multiLevelType w:val="hybridMultilevel"/>
    <w:tmpl w:val="CD1E6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B491F"/>
    <w:multiLevelType w:val="hybridMultilevel"/>
    <w:tmpl w:val="3EFE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00C49"/>
    <w:multiLevelType w:val="hybridMultilevel"/>
    <w:tmpl w:val="A5EA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67C0D"/>
    <w:multiLevelType w:val="hybridMultilevel"/>
    <w:tmpl w:val="9A9CD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80D53"/>
    <w:multiLevelType w:val="hybridMultilevel"/>
    <w:tmpl w:val="D84EC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42597"/>
    <w:multiLevelType w:val="multilevel"/>
    <w:tmpl w:val="AC8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843A5"/>
    <w:multiLevelType w:val="hybridMultilevel"/>
    <w:tmpl w:val="BB8A1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8618D2"/>
    <w:multiLevelType w:val="hybridMultilevel"/>
    <w:tmpl w:val="D0CC9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00B0"/>
    <w:multiLevelType w:val="hybridMultilevel"/>
    <w:tmpl w:val="0B3E8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E3AE9"/>
    <w:multiLevelType w:val="hybridMultilevel"/>
    <w:tmpl w:val="8616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74A0D"/>
    <w:multiLevelType w:val="hybridMultilevel"/>
    <w:tmpl w:val="32C04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607C3"/>
    <w:multiLevelType w:val="hybridMultilevel"/>
    <w:tmpl w:val="C70C9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E18E5"/>
    <w:multiLevelType w:val="multilevel"/>
    <w:tmpl w:val="70D6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54634"/>
    <w:multiLevelType w:val="hybridMultilevel"/>
    <w:tmpl w:val="11C4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636">
    <w:abstractNumId w:val="20"/>
  </w:num>
  <w:num w:numId="2" w16cid:durableId="859969969">
    <w:abstractNumId w:val="16"/>
  </w:num>
  <w:num w:numId="3" w16cid:durableId="203711061">
    <w:abstractNumId w:val="7"/>
  </w:num>
  <w:num w:numId="4" w16cid:durableId="1220625759">
    <w:abstractNumId w:val="1"/>
  </w:num>
  <w:num w:numId="5" w16cid:durableId="928201968">
    <w:abstractNumId w:val="3"/>
  </w:num>
  <w:num w:numId="6" w16cid:durableId="193538565">
    <w:abstractNumId w:val="18"/>
  </w:num>
  <w:num w:numId="7" w16cid:durableId="1604994324">
    <w:abstractNumId w:val="23"/>
  </w:num>
  <w:num w:numId="8" w16cid:durableId="2020817220">
    <w:abstractNumId w:val="13"/>
  </w:num>
  <w:num w:numId="9" w16cid:durableId="1011833093">
    <w:abstractNumId w:val="24"/>
  </w:num>
  <w:num w:numId="10" w16cid:durableId="535121639">
    <w:abstractNumId w:val="14"/>
  </w:num>
  <w:num w:numId="11" w16cid:durableId="1233854039">
    <w:abstractNumId w:val="5"/>
  </w:num>
  <w:num w:numId="12" w16cid:durableId="1800561739">
    <w:abstractNumId w:val="25"/>
  </w:num>
  <w:num w:numId="13" w16cid:durableId="1925525450">
    <w:abstractNumId w:val="6"/>
  </w:num>
  <w:num w:numId="14" w16cid:durableId="1116414345">
    <w:abstractNumId w:val="12"/>
  </w:num>
  <w:num w:numId="15" w16cid:durableId="743994554">
    <w:abstractNumId w:val="21"/>
  </w:num>
  <w:num w:numId="16" w16cid:durableId="2022049772">
    <w:abstractNumId w:val="4"/>
  </w:num>
  <w:num w:numId="17" w16cid:durableId="779252942">
    <w:abstractNumId w:val="15"/>
  </w:num>
  <w:num w:numId="18" w16cid:durableId="1155758683">
    <w:abstractNumId w:val="22"/>
  </w:num>
  <w:num w:numId="19" w16cid:durableId="1030034013">
    <w:abstractNumId w:val="11"/>
  </w:num>
  <w:num w:numId="20" w16cid:durableId="240332193">
    <w:abstractNumId w:val="17"/>
  </w:num>
  <w:num w:numId="21" w16cid:durableId="439642475">
    <w:abstractNumId w:val="26"/>
  </w:num>
  <w:num w:numId="22" w16cid:durableId="540824538">
    <w:abstractNumId w:val="19"/>
  </w:num>
  <w:num w:numId="23" w16cid:durableId="1051686265">
    <w:abstractNumId w:val="2"/>
  </w:num>
  <w:num w:numId="24" w16cid:durableId="665330467">
    <w:abstractNumId w:val="28"/>
  </w:num>
  <w:num w:numId="25" w16cid:durableId="765618298">
    <w:abstractNumId w:val="8"/>
  </w:num>
  <w:num w:numId="26" w16cid:durableId="1537549250">
    <w:abstractNumId w:val="29"/>
  </w:num>
  <w:num w:numId="27" w16cid:durableId="1534685204">
    <w:abstractNumId w:val="27"/>
  </w:num>
  <w:num w:numId="28" w16cid:durableId="342169922">
    <w:abstractNumId w:val="9"/>
  </w:num>
  <w:num w:numId="29" w16cid:durableId="1627731235">
    <w:abstractNumId w:val="10"/>
  </w:num>
  <w:num w:numId="30" w16cid:durableId="173430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1544F"/>
    <w:rsid w:val="0004680A"/>
    <w:rsid w:val="000F3344"/>
    <w:rsid w:val="00174480"/>
    <w:rsid w:val="001D0040"/>
    <w:rsid w:val="001D19F0"/>
    <w:rsid w:val="001F3450"/>
    <w:rsid w:val="001F6EDC"/>
    <w:rsid w:val="002646EB"/>
    <w:rsid w:val="00313459"/>
    <w:rsid w:val="00430560"/>
    <w:rsid w:val="005C714B"/>
    <w:rsid w:val="00607EB9"/>
    <w:rsid w:val="006D336E"/>
    <w:rsid w:val="00796265"/>
    <w:rsid w:val="00823198"/>
    <w:rsid w:val="0083721D"/>
    <w:rsid w:val="0084347F"/>
    <w:rsid w:val="0086673B"/>
    <w:rsid w:val="00880A62"/>
    <w:rsid w:val="008822FE"/>
    <w:rsid w:val="008D79C7"/>
    <w:rsid w:val="008E71A6"/>
    <w:rsid w:val="009032AD"/>
    <w:rsid w:val="00994A27"/>
    <w:rsid w:val="00997242"/>
    <w:rsid w:val="009D5DA2"/>
    <w:rsid w:val="00B21F88"/>
    <w:rsid w:val="00B3054B"/>
    <w:rsid w:val="00B8238C"/>
    <w:rsid w:val="00B84BE1"/>
    <w:rsid w:val="00BA10F8"/>
    <w:rsid w:val="00BE30FB"/>
    <w:rsid w:val="00BE78B0"/>
    <w:rsid w:val="00C6522E"/>
    <w:rsid w:val="00C70511"/>
    <w:rsid w:val="00C9370C"/>
    <w:rsid w:val="00CC6567"/>
    <w:rsid w:val="00D91E8B"/>
    <w:rsid w:val="00F5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2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1F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59</cp:revision>
  <dcterms:created xsi:type="dcterms:W3CDTF">2024-07-07T22:37:00Z</dcterms:created>
  <dcterms:modified xsi:type="dcterms:W3CDTF">2024-07-09T20:57:00Z</dcterms:modified>
</cp:coreProperties>
</file>