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5BD21297" w14:textId="104FFF47" w:rsidR="00812AE4" w:rsidRPr="00812AE4" w:rsidRDefault="00812AE4" w:rsidP="00812AE4">
      <w:pPr>
        <w:pStyle w:val="NoSpacing"/>
        <w:rPr>
          <w:rFonts w:ascii="Consolas" w:hAnsi="Consolas"/>
          <w:b/>
          <w:bCs/>
          <w:color w:val="2D3436"/>
        </w:rPr>
      </w:pPr>
      <w:r w:rsidRPr="00812AE4">
        <w:rPr>
          <w:rFonts w:ascii="Consolas" w:hAnsi="Consolas"/>
          <w:b/>
          <w:bCs/>
          <w:color w:val="2D3436"/>
        </w:rPr>
        <w:t>Stateless or Presentational Components</w:t>
      </w:r>
    </w:p>
    <w:p w14:paraId="252021EB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Do not have state.</w:t>
      </w:r>
    </w:p>
    <w:p w14:paraId="5CC1FFE6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Receive props and present data or content.</w:t>
      </w:r>
    </w:p>
    <w:p w14:paraId="1982F7FE" w14:textId="753B093B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Often smal</w:t>
      </w:r>
      <w:r>
        <w:rPr>
          <w:rFonts w:ascii="Consolas" w:hAnsi="Consolas"/>
          <w:color w:val="2D3436"/>
        </w:rPr>
        <w:t>l.</w:t>
      </w:r>
    </w:p>
    <w:p w14:paraId="06D83828" w14:textId="77777777" w:rsidR="00812AE4" w:rsidRDefault="00812AE4" w:rsidP="00812AE4">
      <w:pPr>
        <w:pStyle w:val="NoSpacing"/>
        <w:rPr>
          <w:rFonts w:ascii="Consolas" w:hAnsi="Consolas"/>
          <w:color w:val="2D3436"/>
        </w:rPr>
      </w:pPr>
    </w:p>
    <w:p w14:paraId="09A3DBEE" w14:textId="2FEF0EF4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b/>
          <w:bCs/>
          <w:color w:val="2D3436"/>
        </w:rPr>
        <w:t>Stateful Components</w:t>
      </w:r>
    </w:p>
    <w:p w14:paraId="6E38F34E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Have state.</w:t>
      </w:r>
    </w:p>
    <w:p w14:paraId="19DAD9DF" w14:textId="011D77DE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Can be highly reusable.</w:t>
      </w:r>
    </w:p>
    <w:p w14:paraId="00C575E9" w14:textId="77777777" w:rsidR="00812AE4" w:rsidRDefault="00812AE4" w:rsidP="00812AE4">
      <w:pPr>
        <w:pStyle w:val="NoSpacing"/>
        <w:rPr>
          <w:rFonts w:ascii="Consolas" w:hAnsi="Consolas"/>
          <w:color w:val="2D3436"/>
        </w:rPr>
      </w:pPr>
    </w:p>
    <w:p w14:paraId="188EDD65" w14:textId="32492185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b/>
          <w:bCs/>
          <w:color w:val="2D3436"/>
        </w:rPr>
        <w:t>Structural Components</w:t>
      </w:r>
    </w:p>
    <w:p w14:paraId="3BD03B0B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Act as pages, layouts, or screens.</w:t>
      </w:r>
    </w:p>
    <w:p w14:paraId="3E75D62F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Often composed of many smaller components.</w:t>
      </w:r>
    </w:p>
    <w:p w14:paraId="49A6A3F6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Provide structure to the application.</w:t>
      </w:r>
    </w:p>
    <w:p w14:paraId="18ECFADF" w14:textId="77777777" w:rsidR="00812AE4" w:rsidRPr="00812AE4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Can be large and non-reusable but may also be small.</w:t>
      </w:r>
    </w:p>
    <w:p w14:paraId="30CF5DBC" w14:textId="56610312" w:rsidR="00C5633F" w:rsidRDefault="00812AE4" w:rsidP="00812AE4">
      <w:pPr>
        <w:pStyle w:val="NoSpacing"/>
        <w:rPr>
          <w:rFonts w:ascii="Consolas" w:hAnsi="Consolas"/>
          <w:color w:val="2D3436"/>
        </w:rPr>
      </w:pPr>
      <w:r w:rsidRPr="00812AE4">
        <w:rPr>
          <w:rFonts w:ascii="Consolas" w:hAnsi="Consolas"/>
          <w:color w:val="2D3436"/>
        </w:rPr>
        <w:t>More common as the app grows.</w:t>
      </w:r>
    </w:p>
    <w:p w14:paraId="186300FE" w14:textId="77777777" w:rsidR="0078010A" w:rsidRDefault="0078010A" w:rsidP="00812AE4">
      <w:pPr>
        <w:pStyle w:val="NoSpacing"/>
        <w:rPr>
          <w:rFonts w:ascii="Consolas" w:hAnsi="Consolas"/>
          <w:color w:val="2D3436"/>
        </w:rPr>
      </w:pPr>
    </w:p>
    <w:p w14:paraId="43F69B06" w14:textId="3236CF4A" w:rsidR="0078010A" w:rsidRPr="0078010A" w:rsidRDefault="0078010A" w:rsidP="00812AE4">
      <w:pPr>
        <w:pStyle w:val="NoSpacing"/>
        <w:rPr>
          <w:rFonts w:ascii="Consolas" w:hAnsi="Consolas"/>
          <w:b/>
          <w:bCs/>
          <w:color w:val="2D3436"/>
        </w:rPr>
      </w:pPr>
      <w:r>
        <w:rPr>
          <w:noProof/>
        </w:rPr>
        <w:drawing>
          <wp:inline distT="0" distB="0" distL="0" distR="0" wp14:anchorId="7BBB2418" wp14:editId="74B6D864">
            <wp:extent cx="5731510" cy="3223895"/>
            <wp:effectExtent l="0" t="0" r="2540" b="0"/>
            <wp:docPr id="1811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0A" w:rsidRPr="0078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16EE"/>
    <w:multiLevelType w:val="hybridMultilevel"/>
    <w:tmpl w:val="B3AE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1EBA"/>
    <w:multiLevelType w:val="hybridMultilevel"/>
    <w:tmpl w:val="1E48F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61A18"/>
    <w:multiLevelType w:val="hybridMultilevel"/>
    <w:tmpl w:val="6A0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442A"/>
    <w:multiLevelType w:val="hybridMultilevel"/>
    <w:tmpl w:val="A72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84948"/>
    <w:multiLevelType w:val="hybridMultilevel"/>
    <w:tmpl w:val="5D84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21E17"/>
    <w:multiLevelType w:val="hybridMultilevel"/>
    <w:tmpl w:val="3C50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B3FA9"/>
    <w:multiLevelType w:val="hybridMultilevel"/>
    <w:tmpl w:val="0D7CC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FD2958"/>
    <w:multiLevelType w:val="hybridMultilevel"/>
    <w:tmpl w:val="7B1C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5101A"/>
    <w:multiLevelType w:val="hybridMultilevel"/>
    <w:tmpl w:val="F3E2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0"/>
  </w:num>
  <w:num w:numId="2" w16cid:durableId="859969969">
    <w:abstractNumId w:val="6"/>
  </w:num>
  <w:num w:numId="3" w16cid:durableId="203711061">
    <w:abstractNumId w:val="4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7"/>
  </w:num>
  <w:num w:numId="7" w16cid:durableId="1604994324">
    <w:abstractNumId w:val="12"/>
  </w:num>
  <w:num w:numId="8" w16cid:durableId="483592087">
    <w:abstractNumId w:val="11"/>
  </w:num>
  <w:num w:numId="9" w16cid:durableId="1208225444">
    <w:abstractNumId w:val="8"/>
  </w:num>
  <w:num w:numId="10" w16cid:durableId="320041390">
    <w:abstractNumId w:val="14"/>
  </w:num>
  <w:num w:numId="11" w16cid:durableId="446119464">
    <w:abstractNumId w:val="9"/>
  </w:num>
  <w:num w:numId="12" w16cid:durableId="177618417">
    <w:abstractNumId w:val="15"/>
  </w:num>
  <w:num w:numId="13" w16cid:durableId="1210146975">
    <w:abstractNumId w:val="13"/>
  </w:num>
  <w:num w:numId="14" w16cid:durableId="1103961036">
    <w:abstractNumId w:val="3"/>
  </w:num>
  <w:num w:numId="15" w16cid:durableId="970747605">
    <w:abstractNumId w:val="5"/>
  </w:num>
  <w:num w:numId="16" w16cid:durableId="205962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4680A"/>
    <w:rsid w:val="00186559"/>
    <w:rsid w:val="001B2D3C"/>
    <w:rsid w:val="00246078"/>
    <w:rsid w:val="00313459"/>
    <w:rsid w:val="005C714B"/>
    <w:rsid w:val="0078010A"/>
    <w:rsid w:val="00796265"/>
    <w:rsid w:val="00812AE4"/>
    <w:rsid w:val="008D79C7"/>
    <w:rsid w:val="008E71A6"/>
    <w:rsid w:val="00994A27"/>
    <w:rsid w:val="00997242"/>
    <w:rsid w:val="00B8238C"/>
    <w:rsid w:val="00B84BE1"/>
    <w:rsid w:val="00C5633F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25</cp:revision>
  <dcterms:created xsi:type="dcterms:W3CDTF">2024-07-07T22:37:00Z</dcterms:created>
  <dcterms:modified xsi:type="dcterms:W3CDTF">2024-07-12T15:59:00Z</dcterms:modified>
</cp:coreProperties>
</file>