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620C1342" w14:textId="573CBAA7" w:rsidR="00554B65" w:rsidRPr="00554B65" w:rsidRDefault="00554B65" w:rsidP="005B60D7">
      <w:pPr>
        <w:pStyle w:val="NoSpacing"/>
        <w:numPr>
          <w:ilvl w:val="0"/>
          <w:numId w:val="35"/>
        </w:numPr>
        <w:ind w:left="284" w:hanging="284"/>
        <w:rPr>
          <w:rFonts w:ascii="Consolas" w:hAnsi="Consolas"/>
          <w:b/>
          <w:bCs/>
          <w:color w:val="2D3436"/>
        </w:rPr>
      </w:pPr>
      <w:r w:rsidRPr="00554B65">
        <w:rPr>
          <w:rFonts w:ascii="Consolas" w:hAnsi="Consolas"/>
          <w:b/>
          <w:bCs/>
          <w:color w:val="2D3436"/>
        </w:rPr>
        <w:t>Triggering Renders:</w:t>
      </w:r>
    </w:p>
    <w:p w14:paraId="6FFAEF68" w14:textId="77777777" w:rsidR="00554B65" w:rsidRDefault="00554B65" w:rsidP="00554B65">
      <w:pPr>
        <w:pStyle w:val="NoSpacing"/>
        <w:numPr>
          <w:ilvl w:val="0"/>
          <w:numId w:val="32"/>
        </w:numPr>
        <w:rPr>
          <w:rFonts w:ascii="Consolas" w:hAnsi="Consolas"/>
          <w:color w:val="2D3436"/>
        </w:rPr>
      </w:pPr>
      <w:r w:rsidRPr="00554B65">
        <w:rPr>
          <w:rFonts w:ascii="Consolas" w:hAnsi="Consolas"/>
          <w:color w:val="2D3436"/>
        </w:rPr>
        <w:t>State updates or the initial application run trigger renders.</w:t>
      </w:r>
    </w:p>
    <w:p w14:paraId="67C79786" w14:textId="109645A8" w:rsidR="00554B65" w:rsidRPr="00554B65" w:rsidRDefault="00554B65" w:rsidP="00554B65">
      <w:pPr>
        <w:pStyle w:val="NoSpacing"/>
        <w:numPr>
          <w:ilvl w:val="0"/>
          <w:numId w:val="32"/>
        </w:numPr>
        <w:rPr>
          <w:rFonts w:ascii="Consolas" w:hAnsi="Consolas"/>
          <w:color w:val="2D3436"/>
        </w:rPr>
      </w:pPr>
      <w:r w:rsidRPr="00554B65">
        <w:rPr>
          <w:rFonts w:ascii="Consolas" w:hAnsi="Consolas"/>
          <w:color w:val="2D3436"/>
        </w:rPr>
        <w:t>React calls the component functions, creating updated React elements forming the virtual DOM.</w:t>
      </w:r>
    </w:p>
    <w:p w14:paraId="30739128" w14:textId="77777777" w:rsidR="00554B65" w:rsidRDefault="00554B65" w:rsidP="00554B65">
      <w:pPr>
        <w:pStyle w:val="NoSpacing"/>
        <w:rPr>
          <w:rFonts w:ascii="Consolas" w:hAnsi="Consolas"/>
          <w:color w:val="2D3436"/>
        </w:rPr>
      </w:pPr>
    </w:p>
    <w:p w14:paraId="5A9B6DF8" w14:textId="5C947D34" w:rsidR="00554B65" w:rsidRPr="00554B65" w:rsidRDefault="00554B65" w:rsidP="005B60D7">
      <w:pPr>
        <w:pStyle w:val="NoSpacing"/>
        <w:numPr>
          <w:ilvl w:val="0"/>
          <w:numId w:val="35"/>
        </w:numPr>
        <w:ind w:left="284" w:hanging="284"/>
        <w:rPr>
          <w:rFonts w:ascii="Consolas" w:hAnsi="Consolas"/>
          <w:b/>
          <w:bCs/>
          <w:color w:val="2D3436"/>
        </w:rPr>
      </w:pPr>
      <w:r w:rsidRPr="00554B65">
        <w:rPr>
          <w:rFonts w:ascii="Consolas" w:hAnsi="Consolas"/>
          <w:b/>
          <w:bCs/>
          <w:color w:val="2D3436"/>
        </w:rPr>
        <w:t>Virtual DOM:</w:t>
      </w:r>
    </w:p>
    <w:p w14:paraId="07ECB139" w14:textId="77777777" w:rsidR="00554B65" w:rsidRDefault="00554B65" w:rsidP="00554B65">
      <w:pPr>
        <w:pStyle w:val="NoSpacing"/>
        <w:numPr>
          <w:ilvl w:val="0"/>
          <w:numId w:val="33"/>
        </w:numPr>
        <w:rPr>
          <w:rFonts w:ascii="Consolas" w:hAnsi="Consolas"/>
          <w:color w:val="2D3436"/>
        </w:rPr>
      </w:pPr>
      <w:r w:rsidRPr="00554B65">
        <w:rPr>
          <w:rFonts w:ascii="Consolas" w:hAnsi="Consolas"/>
          <w:color w:val="2D3436"/>
        </w:rPr>
        <w:t>The virtual DOM is a tree of React elements created from component instances.</w:t>
      </w:r>
    </w:p>
    <w:p w14:paraId="1E8BD74B" w14:textId="653045A5" w:rsidR="00554B65" w:rsidRPr="00554B65" w:rsidRDefault="00554B65" w:rsidP="00554B65">
      <w:pPr>
        <w:pStyle w:val="NoSpacing"/>
        <w:numPr>
          <w:ilvl w:val="0"/>
          <w:numId w:val="33"/>
        </w:numPr>
        <w:rPr>
          <w:rFonts w:ascii="Consolas" w:hAnsi="Consolas"/>
          <w:color w:val="2D3436"/>
        </w:rPr>
      </w:pPr>
      <w:r w:rsidRPr="00554B65">
        <w:rPr>
          <w:rFonts w:ascii="Consolas" w:hAnsi="Consolas"/>
          <w:color w:val="2D3436"/>
        </w:rPr>
        <w:t>React uses the virtual DOM for efficiency, as writing to the actual DOM is slow.</w:t>
      </w:r>
    </w:p>
    <w:p w14:paraId="15CE5162" w14:textId="77777777" w:rsidR="00554B65" w:rsidRDefault="00554B65" w:rsidP="00554B65">
      <w:pPr>
        <w:pStyle w:val="NoSpacing"/>
        <w:rPr>
          <w:rFonts w:ascii="Consolas" w:hAnsi="Consolas"/>
          <w:color w:val="2D3436"/>
        </w:rPr>
      </w:pPr>
    </w:p>
    <w:p w14:paraId="2A5561BB" w14:textId="20E262A7" w:rsidR="00554B65" w:rsidRPr="00554B65" w:rsidRDefault="00554B65" w:rsidP="00554B65">
      <w:pPr>
        <w:pStyle w:val="NoSpacing"/>
        <w:rPr>
          <w:rFonts w:ascii="Consolas" w:hAnsi="Consolas"/>
          <w:b/>
          <w:bCs/>
          <w:color w:val="2D3436"/>
        </w:rPr>
      </w:pPr>
      <w:r w:rsidRPr="00554B65">
        <w:rPr>
          <w:rFonts w:ascii="Consolas" w:hAnsi="Consolas"/>
          <w:b/>
          <w:bCs/>
          <w:color w:val="2D3436"/>
        </w:rPr>
        <w:t>Rendering Components:</w:t>
      </w:r>
    </w:p>
    <w:p w14:paraId="1C74E311" w14:textId="77777777" w:rsidR="00554B65" w:rsidRDefault="00554B65" w:rsidP="00554B65">
      <w:pPr>
        <w:pStyle w:val="NoSpacing"/>
        <w:numPr>
          <w:ilvl w:val="0"/>
          <w:numId w:val="34"/>
        </w:numPr>
        <w:rPr>
          <w:rFonts w:ascii="Consolas" w:hAnsi="Consolas"/>
          <w:color w:val="2D3436"/>
        </w:rPr>
      </w:pPr>
      <w:r w:rsidRPr="00554B65">
        <w:rPr>
          <w:rFonts w:ascii="Consolas" w:hAnsi="Consolas"/>
          <w:color w:val="2D3436"/>
        </w:rPr>
        <w:t>React calls component functions, updating React elements and creating a new virtual DOM.</w:t>
      </w:r>
    </w:p>
    <w:p w14:paraId="29F28116" w14:textId="1E14BBC9" w:rsidR="00554B65" w:rsidRPr="00554B65" w:rsidRDefault="00554B65" w:rsidP="00554B65">
      <w:pPr>
        <w:pStyle w:val="NoSpacing"/>
        <w:numPr>
          <w:ilvl w:val="0"/>
          <w:numId w:val="34"/>
        </w:numPr>
        <w:rPr>
          <w:rFonts w:ascii="Consolas" w:hAnsi="Consolas"/>
          <w:color w:val="2D3436"/>
        </w:rPr>
      </w:pPr>
      <w:r w:rsidRPr="00554B65">
        <w:rPr>
          <w:rFonts w:ascii="Consolas" w:hAnsi="Consolas"/>
          <w:color w:val="2D3436"/>
        </w:rPr>
        <w:t>When a component re-renders, all its child components re-render, regardless of prop changes.</w:t>
      </w:r>
    </w:p>
    <w:p w14:paraId="34558B9B" w14:textId="77777777" w:rsidR="00554B65" w:rsidRDefault="00554B65" w:rsidP="00554B65">
      <w:pPr>
        <w:pStyle w:val="NoSpacing"/>
        <w:rPr>
          <w:rFonts w:ascii="Consolas" w:hAnsi="Consolas"/>
          <w:color w:val="2D3436"/>
        </w:rPr>
      </w:pPr>
    </w:p>
    <w:p w14:paraId="07D7147C" w14:textId="477449FD" w:rsidR="00554B65" w:rsidRPr="005B60D7" w:rsidRDefault="00554B65" w:rsidP="005B60D7">
      <w:pPr>
        <w:pStyle w:val="NoSpacing"/>
        <w:numPr>
          <w:ilvl w:val="0"/>
          <w:numId w:val="35"/>
        </w:numPr>
        <w:ind w:left="284" w:hanging="284"/>
        <w:rPr>
          <w:rFonts w:ascii="Consolas" w:hAnsi="Consolas"/>
          <w:b/>
          <w:bCs/>
          <w:color w:val="2D3436"/>
        </w:rPr>
      </w:pPr>
      <w:bookmarkStart w:id="0" w:name="_Hlk172269547"/>
      <w:r w:rsidRPr="005B60D7">
        <w:rPr>
          <w:rFonts w:ascii="Consolas" w:hAnsi="Consolas"/>
          <w:b/>
          <w:bCs/>
          <w:color w:val="2D3436"/>
        </w:rPr>
        <w:t>Reconciliation</w:t>
      </w:r>
    </w:p>
    <w:bookmarkEnd w:id="0"/>
    <w:p w14:paraId="2FC1FFD9" w14:textId="75FFB584" w:rsidR="00554B65" w:rsidRDefault="00554B65" w:rsidP="00554B65">
      <w:pPr>
        <w:pStyle w:val="NoSpacing"/>
        <w:rPr>
          <w:rFonts w:ascii="Consolas" w:hAnsi="Consolas"/>
          <w:color w:val="2D3436"/>
        </w:rPr>
      </w:pPr>
    </w:p>
    <w:p w14:paraId="49995D50" w14:textId="5D8E67E0" w:rsidR="00625992" w:rsidRPr="00AA7D44" w:rsidRDefault="00625992" w:rsidP="00554B65">
      <w:pPr>
        <w:pStyle w:val="NoSpacing"/>
        <w:rPr>
          <w:rFonts w:ascii="Consolas" w:hAnsi="Consolas"/>
          <w:color w:val="2D3436"/>
        </w:rPr>
      </w:pPr>
      <w:r>
        <w:rPr>
          <w:noProof/>
        </w:rPr>
        <w:drawing>
          <wp:inline distT="0" distB="0" distL="0" distR="0" wp14:anchorId="3B33D5FD" wp14:editId="560E3825">
            <wp:extent cx="5731510" cy="3223895"/>
            <wp:effectExtent l="0" t="0" r="2540" b="0"/>
            <wp:docPr id="146037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77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748C" w14:textId="3BF30525" w:rsidR="00AA7D44" w:rsidRPr="00AA7D44" w:rsidRDefault="00AA7D44" w:rsidP="00AA7D44">
      <w:pPr>
        <w:pStyle w:val="NoSpacing"/>
        <w:rPr>
          <w:rFonts w:ascii="Consolas" w:hAnsi="Consolas"/>
          <w:color w:val="2D3436"/>
        </w:rPr>
      </w:pPr>
    </w:p>
    <w:sectPr w:rsidR="00AA7D44" w:rsidRPr="00AA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74CF"/>
    <w:multiLevelType w:val="hybridMultilevel"/>
    <w:tmpl w:val="11DEB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4394B"/>
    <w:multiLevelType w:val="hybridMultilevel"/>
    <w:tmpl w:val="DB783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81DDD"/>
    <w:multiLevelType w:val="hybridMultilevel"/>
    <w:tmpl w:val="CB9E0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B16EE"/>
    <w:multiLevelType w:val="hybridMultilevel"/>
    <w:tmpl w:val="B3AEB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910B1"/>
    <w:multiLevelType w:val="hybridMultilevel"/>
    <w:tmpl w:val="39027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01EBA"/>
    <w:multiLevelType w:val="hybridMultilevel"/>
    <w:tmpl w:val="1E48F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E2AD3"/>
    <w:multiLevelType w:val="hybridMultilevel"/>
    <w:tmpl w:val="1C600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F71AA"/>
    <w:multiLevelType w:val="hybridMultilevel"/>
    <w:tmpl w:val="C51A2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125CB"/>
    <w:multiLevelType w:val="hybridMultilevel"/>
    <w:tmpl w:val="5014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61A18"/>
    <w:multiLevelType w:val="hybridMultilevel"/>
    <w:tmpl w:val="6A082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C288A"/>
    <w:multiLevelType w:val="hybridMultilevel"/>
    <w:tmpl w:val="FBD25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B28F7"/>
    <w:multiLevelType w:val="hybridMultilevel"/>
    <w:tmpl w:val="A7422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94D80"/>
    <w:multiLevelType w:val="hybridMultilevel"/>
    <w:tmpl w:val="CFDCC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4442A"/>
    <w:multiLevelType w:val="hybridMultilevel"/>
    <w:tmpl w:val="A72CC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44877"/>
    <w:multiLevelType w:val="hybridMultilevel"/>
    <w:tmpl w:val="79286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84948"/>
    <w:multiLevelType w:val="hybridMultilevel"/>
    <w:tmpl w:val="5D84F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E67D5"/>
    <w:multiLevelType w:val="hybridMultilevel"/>
    <w:tmpl w:val="69FC5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D52BD"/>
    <w:multiLevelType w:val="hybridMultilevel"/>
    <w:tmpl w:val="A78AC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79C3"/>
    <w:multiLevelType w:val="hybridMultilevel"/>
    <w:tmpl w:val="1AC67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A18BB"/>
    <w:multiLevelType w:val="hybridMultilevel"/>
    <w:tmpl w:val="0958F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21E17"/>
    <w:multiLevelType w:val="hybridMultilevel"/>
    <w:tmpl w:val="3C504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87908"/>
    <w:multiLevelType w:val="hybridMultilevel"/>
    <w:tmpl w:val="EB8AB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B3FA9"/>
    <w:multiLevelType w:val="hybridMultilevel"/>
    <w:tmpl w:val="0D7CCC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2CF3B18"/>
    <w:multiLevelType w:val="hybridMultilevel"/>
    <w:tmpl w:val="81FC1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D2958"/>
    <w:multiLevelType w:val="hybridMultilevel"/>
    <w:tmpl w:val="7B1C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B33CB"/>
    <w:multiLevelType w:val="hybridMultilevel"/>
    <w:tmpl w:val="55CC0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E5101A"/>
    <w:multiLevelType w:val="hybridMultilevel"/>
    <w:tmpl w:val="F3E2D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74BB8"/>
    <w:multiLevelType w:val="hybridMultilevel"/>
    <w:tmpl w:val="076E8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636">
    <w:abstractNumId w:val="22"/>
  </w:num>
  <w:num w:numId="2" w16cid:durableId="859969969">
    <w:abstractNumId w:val="15"/>
  </w:num>
  <w:num w:numId="3" w16cid:durableId="203711061">
    <w:abstractNumId w:val="9"/>
  </w:num>
  <w:num w:numId="4" w16cid:durableId="1220625759">
    <w:abstractNumId w:val="1"/>
  </w:num>
  <w:num w:numId="5" w16cid:durableId="928201968">
    <w:abstractNumId w:val="2"/>
  </w:num>
  <w:num w:numId="6" w16cid:durableId="193538565">
    <w:abstractNumId w:val="16"/>
  </w:num>
  <w:num w:numId="7" w16cid:durableId="1604994324">
    <w:abstractNumId w:val="27"/>
  </w:num>
  <w:num w:numId="8" w16cid:durableId="483592087">
    <w:abstractNumId w:val="26"/>
  </w:num>
  <w:num w:numId="9" w16cid:durableId="1208225444">
    <w:abstractNumId w:val="18"/>
  </w:num>
  <w:num w:numId="10" w16cid:durableId="320041390">
    <w:abstractNumId w:val="31"/>
  </w:num>
  <w:num w:numId="11" w16cid:durableId="446119464">
    <w:abstractNumId w:val="20"/>
  </w:num>
  <w:num w:numId="12" w16cid:durableId="177618417">
    <w:abstractNumId w:val="33"/>
  </w:num>
  <w:num w:numId="13" w16cid:durableId="1210146975">
    <w:abstractNumId w:val="29"/>
  </w:num>
  <w:num w:numId="14" w16cid:durableId="1103961036">
    <w:abstractNumId w:val="7"/>
  </w:num>
  <w:num w:numId="15" w16cid:durableId="970747605">
    <w:abstractNumId w:val="12"/>
  </w:num>
  <w:num w:numId="16" w16cid:durableId="2059625682">
    <w:abstractNumId w:val="5"/>
  </w:num>
  <w:num w:numId="17" w16cid:durableId="1088499951">
    <w:abstractNumId w:val="32"/>
  </w:num>
  <w:num w:numId="18" w16cid:durableId="285702001">
    <w:abstractNumId w:val="28"/>
  </w:num>
  <w:num w:numId="19" w16cid:durableId="101459875">
    <w:abstractNumId w:val="23"/>
  </w:num>
  <w:num w:numId="20" w16cid:durableId="1793547542">
    <w:abstractNumId w:val="25"/>
  </w:num>
  <w:num w:numId="21" w16cid:durableId="165176967">
    <w:abstractNumId w:val="8"/>
  </w:num>
  <w:num w:numId="22" w16cid:durableId="1583948451">
    <w:abstractNumId w:val="0"/>
  </w:num>
  <w:num w:numId="23" w16cid:durableId="172191366">
    <w:abstractNumId w:val="24"/>
  </w:num>
  <w:num w:numId="24" w16cid:durableId="106703411">
    <w:abstractNumId w:val="10"/>
  </w:num>
  <w:num w:numId="25" w16cid:durableId="1407418045">
    <w:abstractNumId w:val="30"/>
  </w:num>
  <w:num w:numId="26" w16cid:durableId="1717392881">
    <w:abstractNumId w:val="14"/>
  </w:num>
  <w:num w:numId="27" w16cid:durableId="783035943">
    <w:abstractNumId w:val="17"/>
  </w:num>
  <w:num w:numId="28" w16cid:durableId="1683363462">
    <w:abstractNumId w:val="13"/>
  </w:num>
  <w:num w:numId="29" w16cid:durableId="1486168204">
    <w:abstractNumId w:val="21"/>
  </w:num>
  <w:num w:numId="30" w16cid:durableId="68583353">
    <w:abstractNumId w:val="11"/>
  </w:num>
  <w:num w:numId="31" w16cid:durableId="571083891">
    <w:abstractNumId w:val="19"/>
  </w:num>
  <w:num w:numId="32" w16cid:durableId="1116292027">
    <w:abstractNumId w:val="4"/>
  </w:num>
  <w:num w:numId="33" w16cid:durableId="1710183016">
    <w:abstractNumId w:val="6"/>
  </w:num>
  <w:num w:numId="34" w16cid:durableId="1083185333">
    <w:abstractNumId w:val="34"/>
  </w:num>
  <w:num w:numId="35" w16cid:durableId="1788230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23F3F"/>
    <w:rsid w:val="0004680A"/>
    <w:rsid w:val="00186559"/>
    <w:rsid w:val="001B2D3C"/>
    <w:rsid w:val="0022072F"/>
    <w:rsid w:val="00246078"/>
    <w:rsid w:val="00313459"/>
    <w:rsid w:val="00475899"/>
    <w:rsid w:val="00514767"/>
    <w:rsid w:val="00554B65"/>
    <w:rsid w:val="005B60D7"/>
    <w:rsid w:val="005C714B"/>
    <w:rsid w:val="00625992"/>
    <w:rsid w:val="0078010A"/>
    <w:rsid w:val="00796265"/>
    <w:rsid w:val="00812AE4"/>
    <w:rsid w:val="008D79C7"/>
    <w:rsid w:val="008E71A6"/>
    <w:rsid w:val="009441EF"/>
    <w:rsid w:val="00994A27"/>
    <w:rsid w:val="00994E17"/>
    <w:rsid w:val="00997242"/>
    <w:rsid w:val="009D5FC0"/>
    <w:rsid w:val="00A66E5C"/>
    <w:rsid w:val="00AA7D44"/>
    <w:rsid w:val="00B652D2"/>
    <w:rsid w:val="00B8238C"/>
    <w:rsid w:val="00B84BE1"/>
    <w:rsid w:val="00C54739"/>
    <w:rsid w:val="00C5633F"/>
    <w:rsid w:val="00C9370C"/>
    <w:rsid w:val="00CB6F4D"/>
    <w:rsid w:val="00D91E8B"/>
    <w:rsid w:val="00DD717A"/>
    <w:rsid w:val="00E3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6FF4-64C1-4D76-B8FF-2EABED16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33</cp:revision>
  <dcterms:created xsi:type="dcterms:W3CDTF">2024-07-07T22:37:00Z</dcterms:created>
  <dcterms:modified xsi:type="dcterms:W3CDTF">2024-07-19T03:09:00Z</dcterms:modified>
</cp:coreProperties>
</file>