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0F60333B" w14:textId="2F602D8A" w:rsidR="00FB548B" w:rsidRPr="00FB548B" w:rsidRDefault="00FB548B" w:rsidP="00A923DE">
      <w:pPr>
        <w:pStyle w:val="NoSpacing"/>
        <w:rPr>
          <w:rFonts w:ascii="Consolas" w:hAnsi="Consolas"/>
          <w:b/>
          <w:bCs/>
          <w:color w:val="2D3436"/>
        </w:rPr>
      </w:pPr>
      <w:r w:rsidRPr="00FB548B">
        <w:rPr>
          <w:rFonts w:ascii="Consolas" w:hAnsi="Consolas"/>
          <w:b/>
          <w:bCs/>
          <w:color w:val="2D3436"/>
        </w:rPr>
        <w:t>Dependency Array</w:t>
      </w:r>
    </w:p>
    <w:p w14:paraId="4934E492" w14:textId="17BFD19D" w:rsidR="00A923DE" w:rsidRPr="00A923DE" w:rsidRDefault="00A923DE" w:rsidP="00A923DE">
      <w:pPr>
        <w:pStyle w:val="NoSpacing"/>
        <w:rPr>
          <w:rFonts w:ascii="Consolas" w:hAnsi="Consolas"/>
          <w:color w:val="2D3436"/>
        </w:rPr>
      </w:pPr>
      <w:r>
        <w:rPr>
          <w:rFonts w:ascii="Consolas" w:hAnsi="Consolas"/>
          <w:color w:val="2D3436"/>
        </w:rPr>
        <w:t>T</w:t>
      </w:r>
      <w:r w:rsidRPr="00A923DE">
        <w:rPr>
          <w:rFonts w:ascii="Consolas" w:hAnsi="Consolas"/>
          <w:color w:val="2D3436"/>
        </w:rPr>
        <w:t>he useEffect dependency array in React</w:t>
      </w:r>
      <w:r>
        <w:rPr>
          <w:rFonts w:ascii="Consolas" w:hAnsi="Consolas"/>
          <w:color w:val="2D3436"/>
        </w:rPr>
        <w:t xml:space="preserve"> </w:t>
      </w:r>
      <w:r w:rsidRPr="00A923DE">
        <w:rPr>
          <w:rFonts w:ascii="Consolas" w:hAnsi="Consolas"/>
          <w:color w:val="2D3436"/>
        </w:rPr>
        <w:t xml:space="preserve">controls when an effect should re-run by specifying dependencies. </w:t>
      </w:r>
    </w:p>
    <w:p w14:paraId="3F887354" w14:textId="77777777" w:rsidR="00A923DE" w:rsidRPr="00A923DE" w:rsidRDefault="00A923DE" w:rsidP="00A923DE">
      <w:pPr>
        <w:pStyle w:val="NoSpacing"/>
        <w:rPr>
          <w:rFonts w:ascii="Consolas" w:hAnsi="Consolas"/>
          <w:color w:val="2D3436"/>
        </w:rPr>
      </w:pPr>
    </w:p>
    <w:p w14:paraId="0CF839CC" w14:textId="5C52B256" w:rsidR="00FB548B" w:rsidRPr="00FB548B" w:rsidRDefault="00A923DE" w:rsidP="00A923DE">
      <w:pPr>
        <w:pStyle w:val="NoSpacing"/>
        <w:rPr>
          <w:rFonts w:ascii="Consolas" w:hAnsi="Consolas"/>
          <w:b/>
          <w:bCs/>
          <w:color w:val="2D3436"/>
        </w:rPr>
      </w:pPr>
      <w:r w:rsidRPr="00FB548B">
        <w:rPr>
          <w:rFonts w:ascii="Consolas" w:hAnsi="Consolas"/>
          <w:b/>
          <w:bCs/>
          <w:color w:val="2D3436"/>
        </w:rPr>
        <w:t>Purpose</w:t>
      </w:r>
    </w:p>
    <w:p w14:paraId="70BD255F" w14:textId="34D93CA4" w:rsidR="00A923DE" w:rsidRPr="00A923DE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Informs React when to re-execute an effect based on changes to specified dependencies (state variables or props).</w:t>
      </w:r>
    </w:p>
    <w:p w14:paraId="221970E7" w14:textId="77777777" w:rsidR="00FB548B" w:rsidRDefault="00FB548B" w:rsidP="00A923DE">
      <w:pPr>
        <w:pStyle w:val="NoSpacing"/>
        <w:rPr>
          <w:rFonts w:ascii="Consolas" w:hAnsi="Consolas"/>
          <w:color w:val="2D3436"/>
        </w:rPr>
      </w:pPr>
    </w:p>
    <w:p w14:paraId="6B9CA5B4" w14:textId="77777777" w:rsidR="00FB548B" w:rsidRPr="00FB548B" w:rsidRDefault="00A923DE" w:rsidP="00A923DE">
      <w:pPr>
        <w:pStyle w:val="NoSpacing"/>
        <w:rPr>
          <w:rFonts w:ascii="Consolas" w:hAnsi="Consolas"/>
          <w:b/>
          <w:bCs/>
          <w:color w:val="2D3436"/>
        </w:rPr>
      </w:pPr>
      <w:r w:rsidRPr="00FB548B">
        <w:rPr>
          <w:rFonts w:ascii="Consolas" w:hAnsi="Consolas"/>
          <w:b/>
          <w:bCs/>
          <w:color w:val="2D3436"/>
        </w:rPr>
        <w:t>Default Behavior</w:t>
      </w:r>
    </w:p>
    <w:p w14:paraId="234F8EC5" w14:textId="53D348CC" w:rsidR="00A923DE" w:rsidRPr="00A923DE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Without a dependency array, the effect runs after every render, which is usually undesirable.</w:t>
      </w:r>
    </w:p>
    <w:p w14:paraId="257C25D5" w14:textId="77777777" w:rsidR="00FB548B" w:rsidRDefault="00FB548B" w:rsidP="00A923DE">
      <w:pPr>
        <w:pStyle w:val="NoSpacing"/>
        <w:rPr>
          <w:rFonts w:ascii="Consolas" w:hAnsi="Consolas"/>
          <w:color w:val="2D3436"/>
        </w:rPr>
      </w:pPr>
    </w:p>
    <w:p w14:paraId="3E24ECB7" w14:textId="26C41759" w:rsidR="00A923DE" w:rsidRPr="00FB548B" w:rsidRDefault="00A923DE" w:rsidP="00A923DE">
      <w:pPr>
        <w:pStyle w:val="NoSpacing"/>
        <w:rPr>
          <w:rFonts w:ascii="Consolas" w:hAnsi="Consolas"/>
          <w:b/>
          <w:bCs/>
          <w:color w:val="2D3436"/>
        </w:rPr>
      </w:pPr>
      <w:r w:rsidRPr="00FB548B">
        <w:rPr>
          <w:rFonts w:ascii="Consolas" w:hAnsi="Consolas"/>
          <w:b/>
          <w:bCs/>
          <w:color w:val="2D3436"/>
        </w:rPr>
        <w:t>Types of Dependency Arrays</w:t>
      </w:r>
    </w:p>
    <w:p w14:paraId="2999F775" w14:textId="77777777" w:rsidR="00A923DE" w:rsidRPr="00A923DE" w:rsidRDefault="00A923DE" w:rsidP="00A923DE">
      <w:pPr>
        <w:pStyle w:val="NoSpacing"/>
        <w:rPr>
          <w:rFonts w:ascii="Consolas" w:hAnsi="Consolas"/>
          <w:color w:val="2D3436"/>
        </w:rPr>
      </w:pPr>
    </w:p>
    <w:p w14:paraId="3A82C48A" w14:textId="2499B5DC" w:rsidR="00FB548B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Multiple Dependencies</w:t>
      </w:r>
    </w:p>
    <w:p w14:paraId="12B70837" w14:textId="2E1D70F2" w:rsidR="00A923DE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Effect runs on initial render and whenever any specified dependencies (e.g., X, Y, Z) change.</w:t>
      </w:r>
    </w:p>
    <w:p w14:paraId="073F75E2" w14:textId="77777777" w:rsidR="00FB548B" w:rsidRPr="00A923DE" w:rsidRDefault="00FB548B" w:rsidP="00A923DE">
      <w:pPr>
        <w:pStyle w:val="NoSpacing"/>
        <w:rPr>
          <w:rFonts w:ascii="Consolas" w:hAnsi="Consolas"/>
          <w:color w:val="2D3436"/>
        </w:rPr>
      </w:pPr>
    </w:p>
    <w:p w14:paraId="4A5F99AC" w14:textId="77777777" w:rsidR="00FB548B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Empty Array</w:t>
      </w:r>
    </w:p>
    <w:p w14:paraId="12C2EF1D" w14:textId="3D2187B2" w:rsidR="00A923DE" w:rsidRPr="00A923DE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Effect runs only once, on mount, as it has no dependencies.</w:t>
      </w:r>
    </w:p>
    <w:p w14:paraId="51841E3E" w14:textId="77777777" w:rsidR="00FB548B" w:rsidRDefault="00FB548B" w:rsidP="00A923DE">
      <w:pPr>
        <w:pStyle w:val="NoSpacing"/>
        <w:rPr>
          <w:rFonts w:ascii="Consolas" w:hAnsi="Consolas"/>
          <w:color w:val="2D3436"/>
        </w:rPr>
      </w:pPr>
    </w:p>
    <w:p w14:paraId="613BDEAD" w14:textId="77777777" w:rsidR="00FB548B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No Array</w:t>
      </w:r>
    </w:p>
    <w:p w14:paraId="5B5BE9CD" w14:textId="60E8E23B" w:rsidR="00A923DE" w:rsidRPr="00A923DE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Effect runs after every render, effectively synchronizing with every state and prop in the component, which is not recommended.</w:t>
      </w:r>
    </w:p>
    <w:p w14:paraId="6B50F684" w14:textId="77777777" w:rsidR="00FB548B" w:rsidRDefault="00FB548B" w:rsidP="00A923DE">
      <w:pPr>
        <w:pStyle w:val="NoSpacing"/>
        <w:rPr>
          <w:rFonts w:ascii="Consolas" w:hAnsi="Consolas"/>
          <w:color w:val="2D3436"/>
        </w:rPr>
      </w:pPr>
    </w:p>
    <w:p w14:paraId="5E746D7C" w14:textId="6168517D" w:rsidR="00A923DE" w:rsidRPr="00FB548B" w:rsidRDefault="00A923DE" w:rsidP="00A923DE">
      <w:pPr>
        <w:pStyle w:val="NoSpacing"/>
        <w:rPr>
          <w:rFonts w:ascii="Consolas" w:hAnsi="Consolas"/>
          <w:b/>
          <w:bCs/>
          <w:color w:val="2D3436"/>
        </w:rPr>
      </w:pPr>
      <w:r w:rsidRPr="00FB548B">
        <w:rPr>
          <w:rFonts w:ascii="Consolas" w:hAnsi="Consolas"/>
          <w:b/>
          <w:bCs/>
          <w:color w:val="2D3436"/>
        </w:rPr>
        <w:t>Execution Timing</w:t>
      </w:r>
    </w:p>
    <w:p w14:paraId="3135891B" w14:textId="77777777" w:rsidR="00FB548B" w:rsidRDefault="00A923DE" w:rsidP="00A923DE">
      <w:pPr>
        <w:pStyle w:val="NoSpacing"/>
        <w:numPr>
          <w:ilvl w:val="0"/>
          <w:numId w:val="12"/>
        </w:numPr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Effects run asynchronously after the component has been painted to the screen to avoid blocking the UI update process.</w:t>
      </w:r>
    </w:p>
    <w:p w14:paraId="116B9A28" w14:textId="7A47D7FA" w:rsidR="00A923DE" w:rsidRPr="00FB548B" w:rsidRDefault="00A923DE" w:rsidP="00A923DE">
      <w:pPr>
        <w:pStyle w:val="NoSpacing"/>
        <w:numPr>
          <w:ilvl w:val="0"/>
          <w:numId w:val="12"/>
        </w:numPr>
        <w:rPr>
          <w:rFonts w:ascii="Consolas" w:hAnsi="Consolas"/>
          <w:color w:val="2D3436"/>
        </w:rPr>
      </w:pPr>
      <w:r w:rsidRPr="00FB548B">
        <w:rPr>
          <w:rFonts w:ascii="Consolas" w:hAnsi="Consolas"/>
          <w:color w:val="2D3436"/>
        </w:rPr>
        <w:t>If an effect sets state, it triggers an additional render for the UI to reflect the changes.</w:t>
      </w:r>
    </w:p>
    <w:p w14:paraId="53716898" w14:textId="77777777" w:rsidR="00FB548B" w:rsidRDefault="00FB548B" w:rsidP="00A923DE">
      <w:pPr>
        <w:pStyle w:val="NoSpacing"/>
        <w:rPr>
          <w:rFonts w:ascii="Consolas" w:hAnsi="Consolas"/>
          <w:color w:val="2D3436"/>
        </w:rPr>
      </w:pPr>
    </w:p>
    <w:p w14:paraId="2CED90C6" w14:textId="0E97A614" w:rsidR="002667B5" w:rsidRDefault="002667B5" w:rsidP="00A923DE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6ACAFDE4" wp14:editId="06A1CB74">
            <wp:extent cx="5731510" cy="3223895"/>
            <wp:effectExtent l="0" t="0" r="2540" b="0"/>
            <wp:docPr id="192849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90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167C" w14:textId="77777777" w:rsidR="002667B5" w:rsidRDefault="002667B5" w:rsidP="00A923DE">
      <w:pPr>
        <w:pStyle w:val="NoSpacing"/>
        <w:rPr>
          <w:rFonts w:ascii="Consolas" w:hAnsi="Consolas"/>
          <w:color w:val="2D3436"/>
        </w:rPr>
      </w:pPr>
    </w:p>
    <w:p w14:paraId="0BE342DF" w14:textId="77777777" w:rsidR="002667B5" w:rsidRDefault="002667B5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3C85A5FC" w14:textId="0806E747" w:rsidR="00A923DE" w:rsidRPr="00FB548B" w:rsidRDefault="00A923DE" w:rsidP="00A923DE">
      <w:pPr>
        <w:pStyle w:val="NoSpacing"/>
        <w:rPr>
          <w:rFonts w:ascii="Consolas" w:hAnsi="Consolas"/>
          <w:b/>
          <w:bCs/>
          <w:color w:val="2D3436"/>
        </w:rPr>
      </w:pPr>
      <w:r w:rsidRPr="00FB548B">
        <w:rPr>
          <w:rFonts w:ascii="Consolas" w:hAnsi="Consolas"/>
          <w:b/>
          <w:bCs/>
          <w:color w:val="2D3436"/>
        </w:rPr>
        <w:lastRenderedPageBreak/>
        <w:t>Effects as Synchronization</w:t>
      </w:r>
    </w:p>
    <w:p w14:paraId="6A03CF98" w14:textId="77777777" w:rsidR="00FB548B" w:rsidRDefault="00A923DE" w:rsidP="00A923DE">
      <w:pPr>
        <w:pStyle w:val="NoSpacing"/>
        <w:numPr>
          <w:ilvl w:val="0"/>
          <w:numId w:val="13"/>
        </w:numPr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Effects synchronize the component with external systems, such as updating the document title based on component state or props.</w:t>
      </w:r>
    </w:p>
    <w:p w14:paraId="48AF131B" w14:textId="4637E974" w:rsidR="00A923DE" w:rsidRPr="00FB548B" w:rsidRDefault="00A923DE" w:rsidP="00A923DE">
      <w:pPr>
        <w:pStyle w:val="NoSpacing"/>
        <w:numPr>
          <w:ilvl w:val="0"/>
          <w:numId w:val="13"/>
        </w:numPr>
        <w:rPr>
          <w:rFonts w:ascii="Consolas" w:hAnsi="Consolas"/>
          <w:color w:val="2D3436"/>
        </w:rPr>
      </w:pPr>
      <w:r w:rsidRPr="00FB548B">
        <w:rPr>
          <w:rFonts w:ascii="Consolas" w:hAnsi="Consolas"/>
          <w:color w:val="2D3436"/>
        </w:rPr>
        <w:t>This synchronization helps keep the component reactive to state and prop changes.</w:t>
      </w:r>
    </w:p>
    <w:p w14:paraId="75C478DB" w14:textId="77777777" w:rsidR="00FB548B" w:rsidRDefault="00FB548B" w:rsidP="00A923DE">
      <w:pPr>
        <w:pStyle w:val="NoSpacing"/>
        <w:rPr>
          <w:rFonts w:ascii="Consolas" w:hAnsi="Consolas"/>
          <w:color w:val="2D3436"/>
        </w:rPr>
      </w:pPr>
    </w:p>
    <w:p w14:paraId="5CADE6FB" w14:textId="2672BEF8" w:rsidR="002667B5" w:rsidRDefault="002667B5" w:rsidP="00A923DE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1B150331" wp14:editId="5B68120A">
            <wp:extent cx="5731510" cy="3223895"/>
            <wp:effectExtent l="0" t="0" r="2540" b="0"/>
            <wp:docPr id="74182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4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D52D" w14:textId="77777777" w:rsidR="002667B5" w:rsidRDefault="002667B5" w:rsidP="00A923DE">
      <w:pPr>
        <w:pStyle w:val="NoSpacing"/>
        <w:rPr>
          <w:rFonts w:ascii="Consolas" w:hAnsi="Consolas"/>
          <w:color w:val="2D3436"/>
        </w:rPr>
      </w:pPr>
    </w:p>
    <w:p w14:paraId="70BB59DF" w14:textId="4FA45E25" w:rsidR="00A923DE" w:rsidRPr="00FB548B" w:rsidRDefault="00A923DE" w:rsidP="00A923DE">
      <w:pPr>
        <w:pStyle w:val="NoSpacing"/>
        <w:rPr>
          <w:rFonts w:ascii="Consolas" w:hAnsi="Consolas"/>
          <w:b/>
          <w:bCs/>
          <w:color w:val="2D3436"/>
        </w:rPr>
      </w:pPr>
      <w:r w:rsidRPr="00FB548B">
        <w:rPr>
          <w:rFonts w:ascii="Consolas" w:hAnsi="Consolas"/>
          <w:b/>
          <w:bCs/>
          <w:color w:val="2D3436"/>
        </w:rPr>
        <w:t>Lifecycle Connection</w:t>
      </w:r>
    </w:p>
    <w:p w14:paraId="5E73BB6B" w14:textId="77777777" w:rsidR="00A923DE" w:rsidRPr="00A923DE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Dependency changes trigger re-renders, and effects are executed accordingly, aligning them with the component's lifecycle.</w:t>
      </w:r>
    </w:p>
    <w:p w14:paraId="5E1079ED" w14:textId="77777777" w:rsidR="00A923DE" w:rsidRDefault="00A923DE" w:rsidP="00A923DE">
      <w:pPr>
        <w:pStyle w:val="NoSpacing"/>
        <w:rPr>
          <w:rFonts w:ascii="Consolas" w:hAnsi="Consolas"/>
          <w:color w:val="2D3436"/>
        </w:rPr>
      </w:pPr>
    </w:p>
    <w:p w14:paraId="4137BD13" w14:textId="3FF5D2F6" w:rsidR="002667B5" w:rsidRDefault="002667B5" w:rsidP="00A923DE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54AAF6F1" wp14:editId="33AD00CC">
            <wp:extent cx="5731510" cy="3223895"/>
            <wp:effectExtent l="0" t="0" r="2540" b="0"/>
            <wp:docPr id="48833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39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6575" w14:textId="77777777" w:rsidR="002667B5" w:rsidRPr="00A923DE" w:rsidRDefault="002667B5" w:rsidP="00A923DE">
      <w:pPr>
        <w:pStyle w:val="NoSpacing"/>
        <w:rPr>
          <w:rFonts w:ascii="Consolas" w:hAnsi="Consolas"/>
          <w:color w:val="2D3436"/>
        </w:rPr>
      </w:pPr>
    </w:p>
    <w:p w14:paraId="344FC1BF" w14:textId="77777777" w:rsidR="002667B5" w:rsidRDefault="002667B5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426E8A50" w14:textId="0F045579" w:rsidR="00FB548B" w:rsidRPr="00FB548B" w:rsidRDefault="00A923DE" w:rsidP="00A923DE">
      <w:pPr>
        <w:pStyle w:val="NoSpacing"/>
        <w:rPr>
          <w:rFonts w:ascii="Consolas" w:hAnsi="Consolas"/>
          <w:b/>
          <w:bCs/>
          <w:color w:val="2D3436"/>
        </w:rPr>
      </w:pPr>
      <w:r w:rsidRPr="00FB548B">
        <w:rPr>
          <w:rFonts w:ascii="Consolas" w:hAnsi="Consolas"/>
          <w:b/>
          <w:bCs/>
          <w:color w:val="2D3436"/>
        </w:rPr>
        <w:lastRenderedPageBreak/>
        <w:t>Layout Effects</w:t>
      </w:r>
    </w:p>
    <w:p w14:paraId="39225197" w14:textId="2F3FECDC" w:rsidR="00A923DE" w:rsidRPr="00A923DE" w:rsidRDefault="00A923DE" w:rsidP="00FB548B">
      <w:pPr>
        <w:pStyle w:val="NoSpacing"/>
        <w:numPr>
          <w:ilvl w:val="0"/>
          <w:numId w:val="14"/>
        </w:numPr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A special type of effect that runs before the browser paints the new screen, usually discouraged for general use.</w:t>
      </w:r>
    </w:p>
    <w:p w14:paraId="2CB819ED" w14:textId="77777777" w:rsidR="00FB548B" w:rsidRDefault="00FB548B" w:rsidP="00A923DE">
      <w:pPr>
        <w:pStyle w:val="NoSpacing"/>
        <w:rPr>
          <w:rFonts w:ascii="Consolas" w:hAnsi="Consolas"/>
          <w:color w:val="2D3436"/>
        </w:rPr>
      </w:pPr>
    </w:p>
    <w:p w14:paraId="7012CBC4" w14:textId="3A280798" w:rsidR="00E9455D" w:rsidRDefault="00A923DE" w:rsidP="00A923DE">
      <w:pPr>
        <w:pStyle w:val="NoSpacing"/>
        <w:rPr>
          <w:rFonts w:ascii="Consolas" w:hAnsi="Consolas"/>
          <w:color w:val="2D3436"/>
        </w:rPr>
      </w:pPr>
      <w:r w:rsidRPr="00A923DE">
        <w:rPr>
          <w:rFonts w:ascii="Consolas" w:hAnsi="Consolas"/>
          <w:color w:val="2D3436"/>
        </w:rPr>
        <w:t>Understanding the useEffect dependency array helps manage when effects are executed, ensuring efficient and synchronized updates in React components.</w:t>
      </w:r>
    </w:p>
    <w:p w14:paraId="15743285" w14:textId="77777777" w:rsidR="002667B5" w:rsidRDefault="002667B5" w:rsidP="00A923DE">
      <w:pPr>
        <w:pStyle w:val="NoSpacing"/>
        <w:rPr>
          <w:rFonts w:ascii="Consolas" w:hAnsi="Consolas"/>
          <w:color w:val="2D3436"/>
        </w:rPr>
      </w:pPr>
    </w:p>
    <w:p w14:paraId="3E0DF10A" w14:textId="4CAD58E3" w:rsidR="002667B5" w:rsidRDefault="002667B5" w:rsidP="00A923DE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137E2E5" wp14:editId="1304CB9C">
            <wp:extent cx="5731510" cy="3223895"/>
            <wp:effectExtent l="0" t="0" r="2540" b="0"/>
            <wp:docPr id="166093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33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42E9D"/>
    <w:multiLevelType w:val="hybridMultilevel"/>
    <w:tmpl w:val="F20C3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7588F"/>
    <w:multiLevelType w:val="hybridMultilevel"/>
    <w:tmpl w:val="660A2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84769"/>
    <w:multiLevelType w:val="hybridMultilevel"/>
    <w:tmpl w:val="7B68E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14DED"/>
    <w:multiLevelType w:val="hybridMultilevel"/>
    <w:tmpl w:val="A6083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5334F"/>
    <w:multiLevelType w:val="hybridMultilevel"/>
    <w:tmpl w:val="F0D85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251DE"/>
    <w:multiLevelType w:val="hybridMultilevel"/>
    <w:tmpl w:val="0BDA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F336C"/>
    <w:multiLevelType w:val="hybridMultilevel"/>
    <w:tmpl w:val="07A6C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80710"/>
    <w:multiLevelType w:val="hybridMultilevel"/>
    <w:tmpl w:val="56240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3609C5"/>
    <w:multiLevelType w:val="hybridMultilevel"/>
    <w:tmpl w:val="ED686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C84D6B"/>
    <w:multiLevelType w:val="hybridMultilevel"/>
    <w:tmpl w:val="9BB4B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F5DE7"/>
    <w:multiLevelType w:val="hybridMultilevel"/>
    <w:tmpl w:val="5E462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346D0"/>
    <w:multiLevelType w:val="hybridMultilevel"/>
    <w:tmpl w:val="C1C2A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485A89"/>
    <w:multiLevelType w:val="hybridMultilevel"/>
    <w:tmpl w:val="EDC2E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FD6FEA"/>
    <w:multiLevelType w:val="hybridMultilevel"/>
    <w:tmpl w:val="8AE03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402325">
    <w:abstractNumId w:val="12"/>
  </w:num>
  <w:num w:numId="2" w16cid:durableId="1102654245">
    <w:abstractNumId w:val="9"/>
  </w:num>
  <w:num w:numId="3" w16cid:durableId="1949504140">
    <w:abstractNumId w:val="4"/>
  </w:num>
  <w:num w:numId="4" w16cid:durableId="1757287761">
    <w:abstractNumId w:val="11"/>
  </w:num>
  <w:num w:numId="5" w16cid:durableId="1880976202">
    <w:abstractNumId w:val="8"/>
  </w:num>
  <w:num w:numId="6" w16cid:durableId="286736411">
    <w:abstractNumId w:val="0"/>
  </w:num>
  <w:num w:numId="7" w16cid:durableId="488134078">
    <w:abstractNumId w:val="1"/>
  </w:num>
  <w:num w:numId="8" w16cid:durableId="1865364615">
    <w:abstractNumId w:val="10"/>
  </w:num>
  <w:num w:numId="9" w16cid:durableId="361513569">
    <w:abstractNumId w:val="5"/>
  </w:num>
  <w:num w:numId="10" w16cid:durableId="627736530">
    <w:abstractNumId w:val="13"/>
  </w:num>
  <w:num w:numId="11" w16cid:durableId="1999533912">
    <w:abstractNumId w:val="6"/>
  </w:num>
  <w:num w:numId="12" w16cid:durableId="746728969">
    <w:abstractNumId w:val="7"/>
  </w:num>
  <w:num w:numId="13" w16cid:durableId="1674991839">
    <w:abstractNumId w:val="3"/>
  </w:num>
  <w:num w:numId="14" w16cid:durableId="583293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876FF"/>
    <w:rsid w:val="000C7124"/>
    <w:rsid w:val="000E6C9B"/>
    <w:rsid w:val="00144126"/>
    <w:rsid w:val="00186559"/>
    <w:rsid w:val="001B2D3C"/>
    <w:rsid w:val="00201D63"/>
    <w:rsid w:val="00210E35"/>
    <w:rsid w:val="0022072F"/>
    <w:rsid w:val="00246078"/>
    <w:rsid w:val="00261C05"/>
    <w:rsid w:val="002667B5"/>
    <w:rsid w:val="002A5C72"/>
    <w:rsid w:val="00302D03"/>
    <w:rsid w:val="00313459"/>
    <w:rsid w:val="003A2EC3"/>
    <w:rsid w:val="003C4FC8"/>
    <w:rsid w:val="004029E9"/>
    <w:rsid w:val="004361DF"/>
    <w:rsid w:val="00475899"/>
    <w:rsid w:val="004C61AD"/>
    <w:rsid w:val="00514767"/>
    <w:rsid w:val="00545E29"/>
    <w:rsid w:val="00554B65"/>
    <w:rsid w:val="005B60D7"/>
    <w:rsid w:val="005C714B"/>
    <w:rsid w:val="005E45F4"/>
    <w:rsid w:val="00620B5A"/>
    <w:rsid w:val="00625992"/>
    <w:rsid w:val="00647529"/>
    <w:rsid w:val="00684C72"/>
    <w:rsid w:val="0078010A"/>
    <w:rsid w:val="00796265"/>
    <w:rsid w:val="007D350C"/>
    <w:rsid w:val="007F5334"/>
    <w:rsid w:val="00812AE4"/>
    <w:rsid w:val="0085114A"/>
    <w:rsid w:val="008877E2"/>
    <w:rsid w:val="00892086"/>
    <w:rsid w:val="008A6F6C"/>
    <w:rsid w:val="008D79C7"/>
    <w:rsid w:val="008E71A6"/>
    <w:rsid w:val="00920C51"/>
    <w:rsid w:val="0092578E"/>
    <w:rsid w:val="009440EC"/>
    <w:rsid w:val="009441EF"/>
    <w:rsid w:val="00994A27"/>
    <w:rsid w:val="00994E17"/>
    <w:rsid w:val="00997242"/>
    <w:rsid w:val="009D1815"/>
    <w:rsid w:val="009D5FC0"/>
    <w:rsid w:val="009F10F7"/>
    <w:rsid w:val="00A34165"/>
    <w:rsid w:val="00A66E5C"/>
    <w:rsid w:val="00A923DE"/>
    <w:rsid w:val="00AA7D44"/>
    <w:rsid w:val="00AD32F4"/>
    <w:rsid w:val="00AD49F5"/>
    <w:rsid w:val="00B5438F"/>
    <w:rsid w:val="00B652D2"/>
    <w:rsid w:val="00B6678D"/>
    <w:rsid w:val="00B8238C"/>
    <w:rsid w:val="00B84BE1"/>
    <w:rsid w:val="00C54739"/>
    <w:rsid w:val="00C5633F"/>
    <w:rsid w:val="00C9370C"/>
    <w:rsid w:val="00CB6F4D"/>
    <w:rsid w:val="00CF1C6A"/>
    <w:rsid w:val="00D0428A"/>
    <w:rsid w:val="00D32B10"/>
    <w:rsid w:val="00D41D33"/>
    <w:rsid w:val="00D504DE"/>
    <w:rsid w:val="00D91E8B"/>
    <w:rsid w:val="00DD717A"/>
    <w:rsid w:val="00E074CD"/>
    <w:rsid w:val="00E30D2C"/>
    <w:rsid w:val="00E9455D"/>
    <w:rsid w:val="00EA3710"/>
    <w:rsid w:val="00F10093"/>
    <w:rsid w:val="00F16735"/>
    <w:rsid w:val="00F20F74"/>
    <w:rsid w:val="00F50A46"/>
    <w:rsid w:val="00F85500"/>
    <w:rsid w:val="00FB3C00"/>
    <w:rsid w:val="00FB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3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111</cp:revision>
  <dcterms:created xsi:type="dcterms:W3CDTF">2024-07-07T22:37:00Z</dcterms:created>
  <dcterms:modified xsi:type="dcterms:W3CDTF">2024-07-19T20:10:00Z</dcterms:modified>
</cp:coreProperties>
</file>