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0BAC" w14:textId="2133F157" w:rsidR="00314677" w:rsidRPr="00314677" w:rsidRDefault="00314677" w:rsidP="00314677">
      <w:pPr>
        <w:pStyle w:val="NoSpacing"/>
        <w:rPr>
          <w:rFonts w:ascii="Consolas" w:hAnsi="Consolas"/>
          <w:color w:val="FF0000"/>
        </w:rPr>
      </w:pPr>
      <w:r w:rsidRPr="00314677">
        <w:rPr>
          <w:rFonts w:ascii="Consolas" w:hAnsi="Consolas"/>
          <w:color w:val="FF0000"/>
        </w:rPr>
        <w:t>JavaScript Runtime Environment</w:t>
      </w:r>
    </w:p>
    <w:p w14:paraId="00776A6F" w14:textId="77777777" w:rsidR="00314677" w:rsidRPr="00314677" w:rsidRDefault="00314677" w:rsidP="00314677">
      <w:pPr>
        <w:pStyle w:val="NoSpacing"/>
        <w:rPr>
          <w:rFonts w:ascii="Consolas" w:hAnsi="Consolas"/>
        </w:rPr>
      </w:pPr>
    </w:p>
    <w:p w14:paraId="62DD2CB7" w14:textId="5A095700" w:rsidR="00314677" w:rsidRDefault="00314677" w:rsidP="00314677">
      <w:pPr>
        <w:pStyle w:val="NoSpacing"/>
        <w:jc w:val="center"/>
        <w:rPr>
          <w:rFonts w:ascii="Consolas" w:hAnsi="Consolas"/>
        </w:rPr>
      </w:pPr>
      <w:r w:rsidRPr="00314677">
        <w:rPr>
          <w:rFonts w:ascii="Consolas" w:hAnsi="Consolas"/>
          <w:noProof/>
        </w:rPr>
        <w:drawing>
          <wp:inline distT="0" distB="0" distL="0" distR="0" wp14:anchorId="50F2D5BA" wp14:editId="49E636D6">
            <wp:extent cx="4015105" cy="3200400"/>
            <wp:effectExtent l="0" t="0" r="4445" b="0"/>
            <wp:docPr id="84405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AE6" w14:textId="77777777" w:rsidR="00314677" w:rsidRPr="00314677" w:rsidRDefault="00314677" w:rsidP="00314677">
      <w:pPr>
        <w:pStyle w:val="NoSpacing"/>
        <w:jc w:val="center"/>
        <w:rPr>
          <w:rFonts w:ascii="Consolas" w:hAnsi="Consolas"/>
        </w:rPr>
      </w:pPr>
    </w:p>
    <w:p w14:paraId="36DE6F6A" w14:textId="77777777" w:rsidR="00314677" w:rsidRDefault="00314677" w:rsidP="00314677">
      <w:pPr>
        <w:pStyle w:val="NoSpacing"/>
        <w:numPr>
          <w:ilvl w:val="0"/>
          <w:numId w:val="2"/>
        </w:numPr>
        <w:rPr>
          <w:rFonts w:ascii="Consolas" w:eastAsia="ArialMT" w:hAnsi="Consolas" w:cs="ArialMT"/>
        </w:rPr>
      </w:pPr>
      <w:r w:rsidRPr="00314677">
        <w:rPr>
          <w:rFonts w:ascii="Consolas" w:eastAsia="ArialMT" w:hAnsi="Consolas" w:cs="ArialMT"/>
        </w:rPr>
        <w:t>JavaScript runtime environment (JRE) is a term used to describe the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>environment in which JavaScript code is executed. It includes the JavaScript</w:t>
      </w:r>
      <w:r w:rsidRPr="00314677"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>engine, call stack, heap, web APIs, and callback queues.</w:t>
      </w:r>
    </w:p>
    <w:p w14:paraId="5566C260" w14:textId="77777777" w:rsidR="00314677" w:rsidRDefault="00314677" w:rsidP="00314677">
      <w:pPr>
        <w:pStyle w:val="NoSpacing"/>
        <w:ind w:left="720"/>
        <w:rPr>
          <w:rFonts w:ascii="Consolas" w:eastAsia="ArialMT" w:hAnsi="Consolas" w:cs="ArialMT"/>
        </w:rPr>
      </w:pPr>
    </w:p>
    <w:p w14:paraId="5FBBF8F4" w14:textId="77777777" w:rsidR="00314677" w:rsidRDefault="00314677" w:rsidP="00314677">
      <w:pPr>
        <w:pStyle w:val="NoSpacing"/>
        <w:numPr>
          <w:ilvl w:val="0"/>
          <w:numId w:val="2"/>
        </w:numPr>
        <w:rPr>
          <w:rFonts w:ascii="Consolas" w:eastAsia="ArialMT" w:hAnsi="Consolas" w:cs="ArialMT"/>
        </w:rPr>
      </w:pPr>
      <w:r w:rsidRPr="00314677">
        <w:rPr>
          <w:rFonts w:ascii="Consolas" w:eastAsia="ArialMT" w:hAnsi="Consolas" w:cs="ArialMT"/>
        </w:rPr>
        <w:t>The JavaScript engine is the component responsible for interpreting and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>executing JavaScript code. Popular engines include Google's V8 engine used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 xml:space="preserve">in Chrome and Node.js, Mozilla's </w:t>
      </w:r>
      <w:proofErr w:type="spellStart"/>
      <w:r w:rsidRPr="00314677">
        <w:rPr>
          <w:rFonts w:ascii="Consolas" w:eastAsia="ArialMT" w:hAnsi="Consolas" w:cs="ArialMT"/>
        </w:rPr>
        <w:t>SpiderMonkey</w:t>
      </w:r>
      <w:proofErr w:type="spellEnd"/>
      <w:r w:rsidRPr="00314677">
        <w:rPr>
          <w:rFonts w:ascii="Consolas" w:eastAsia="ArialMT" w:hAnsi="Consolas" w:cs="ArialMT"/>
        </w:rPr>
        <w:t xml:space="preserve">, and Apple's </w:t>
      </w:r>
      <w:proofErr w:type="spellStart"/>
      <w:r w:rsidRPr="00314677">
        <w:rPr>
          <w:rFonts w:ascii="Consolas" w:eastAsia="ArialMT" w:hAnsi="Consolas" w:cs="ArialMT"/>
        </w:rPr>
        <w:t>JavaScriptCore.</w:t>
      </w:r>
      <w:proofErr w:type="spellEnd"/>
    </w:p>
    <w:p w14:paraId="494A8224" w14:textId="77777777" w:rsidR="00314677" w:rsidRDefault="00314677" w:rsidP="00314677">
      <w:pPr>
        <w:pStyle w:val="ListParagraph"/>
        <w:rPr>
          <w:rFonts w:ascii="Consolas" w:eastAsia="ArialMT" w:hAnsi="Consolas" w:cs="ArialMT"/>
        </w:rPr>
      </w:pPr>
    </w:p>
    <w:p w14:paraId="67F12D3E" w14:textId="77777777" w:rsidR="00314677" w:rsidRDefault="00314677" w:rsidP="00314677">
      <w:pPr>
        <w:pStyle w:val="NoSpacing"/>
        <w:numPr>
          <w:ilvl w:val="0"/>
          <w:numId w:val="2"/>
        </w:numPr>
        <w:rPr>
          <w:rFonts w:ascii="Consolas" w:eastAsia="ArialMT" w:hAnsi="Consolas" w:cs="ArialMT"/>
        </w:rPr>
      </w:pPr>
      <w:proofErr w:type="spellStart"/>
      <w:r w:rsidRPr="00314677">
        <w:rPr>
          <w:rFonts w:ascii="Consolas" w:eastAsia="ArialMT" w:hAnsi="Consolas" w:cs="ArialMT"/>
        </w:rPr>
        <w:t>The</w:t>
      </w:r>
      <w:proofErr w:type="spellEnd"/>
      <w:r w:rsidRPr="00314677">
        <w:rPr>
          <w:rFonts w:ascii="Consolas" w:eastAsia="ArialMT" w:hAnsi="Consolas" w:cs="ArialMT"/>
        </w:rPr>
        <w:t xml:space="preserve"> heap is the memory space the JavaScript engine uses to store objects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>and values created by the code.</w:t>
      </w:r>
    </w:p>
    <w:p w14:paraId="2A6180BC" w14:textId="77777777" w:rsidR="00314677" w:rsidRDefault="00314677" w:rsidP="00314677">
      <w:pPr>
        <w:pStyle w:val="ListParagraph"/>
        <w:rPr>
          <w:rFonts w:ascii="Consolas" w:eastAsia="ArialMT" w:hAnsi="Consolas" w:cs="ArialMT"/>
        </w:rPr>
      </w:pPr>
    </w:p>
    <w:p w14:paraId="78C39F38" w14:textId="77777777" w:rsidR="00314677" w:rsidRDefault="00314677" w:rsidP="00314677">
      <w:pPr>
        <w:pStyle w:val="NoSpacing"/>
        <w:numPr>
          <w:ilvl w:val="0"/>
          <w:numId w:val="2"/>
        </w:numPr>
        <w:rPr>
          <w:rFonts w:ascii="Consolas" w:eastAsia="ArialMT" w:hAnsi="Consolas" w:cs="ArialMT"/>
        </w:rPr>
      </w:pPr>
      <w:r w:rsidRPr="00314677">
        <w:rPr>
          <w:rFonts w:ascii="Consolas" w:eastAsia="ArialMT" w:hAnsi="Consolas" w:cs="ArialMT"/>
        </w:rPr>
        <w:t>Web APIs are interfaces provided by the browser environment that allows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 xml:space="preserve">JavaScript to interact with browser features. These APIs include the </w:t>
      </w:r>
      <w:proofErr w:type="gramStart"/>
      <w:r w:rsidRPr="00314677">
        <w:rPr>
          <w:rFonts w:ascii="Consolas" w:eastAsia="ArialMT" w:hAnsi="Consolas" w:cs="Consolas"/>
        </w:rPr>
        <w:t>alert(</w:t>
      </w:r>
      <w:proofErr w:type="gramEnd"/>
      <w:r w:rsidRPr="00314677">
        <w:rPr>
          <w:rFonts w:ascii="Consolas" w:eastAsia="ArialMT" w:hAnsi="Consolas" w:cs="Consolas"/>
        </w:rPr>
        <w:t>)</w:t>
      </w:r>
      <w:r w:rsidRPr="00314677">
        <w:rPr>
          <w:rFonts w:ascii="Consolas" w:eastAsia="ArialMT" w:hAnsi="Consolas" w:cs="ArialMT"/>
        </w:rPr>
        <w:t>,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Consolas"/>
        </w:rPr>
        <w:t>confirm()</w:t>
      </w:r>
      <w:r w:rsidRPr="00314677">
        <w:rPr>
          <w:rFonts w:ascii="Consolas" w:eastAsia="ArialMT" w:hAnsi="Consolas" w:cs="ArialMT"/>
        </w:rPr>
        <w:t xml:space="preserve">, </w:t>
      </w:r>
      <w:r w:rsidRPr="00314677">
        <w:rPr>
          <w:rFonts w:ascii="Consolas" w:eastAsia="ArialMT" w:hAnsi="Consolas" w:cs="Consolas"/>
        </w:rPr>
        <w:t>prompt()</w:t>
      </w:r>
      <w:r w:rsidRPr="00314677">
        <w:rPr>
          <w:rFonts w:ascii="Consolas" w:eastAsia="ArialMT" w:hAnsi="Consolas" w:cs="ArialMT"/>
        </w:rPr>
        <w:t xml:space="preserve">, and </w:t>
      </w:r>
      <w:proofErr w:type="spellStart"/>
      <w:r w:rsidRPr="00314677">
        <w:rPr>
          <w:rFonts w:ascii="Consolas" w:eastAsia="ArialMT" w:hAnsi="Consolas" w:cs="Consolas"/>
        </w:rPr>
        <w:t>setTimeout</w:t>
      </w:r>
      <w:proofErr w:type="spellEnd"/>
      <w:r w:rsidRPr="00314677">
        <w:rPr>
          <w:rFonts w:ascii="Consolas" w:eastAsia="ArialMT" w:hAnsi="Consolas" w:cs="Consolas"/>
        </w:rPr>
        <w:t xml:space="preserve">() </w:t>
      </w:r>
      <w:r w:rsidRPr="00314677">
        <w:rPr>
          <w:rFonts w:ascii="Consolas" w:eastAsia="ArialMT" w:hAnsi="Consolas" w:cs="ArialMT"/>
        </w:rPr>
        <w:t xml:space="preserve">and </w:t>
      </w:r>
      <w:proofErr w:type="spellStart"/>
      <w:r w:rsidRPr="00314677">
        <w:rPr>
          <w:rFonts w:ascii="Consolas" w:eastAsia="ArialMT" w:hAnsi="Consolas" w:cs="Consolas"/>
        </w:rPr>
        <w:t>setInterval</w:t>
      </w:r>
      <w:proofErr w:type="spellEnd"/>
      <w:r w:rsidRPr="00314677">
        <w:rPr>
          <w:rFonts w:ascii="Consolas" w:eastAsia="ArialMT" w:hAnsi="Consolas" w:cs="Consolas"/>
        </w:rPr>
        <w:t xml:space="preserve">() </w:t>
      </w:r>
      <w:r w:rsidRPr="00314677">
        <w:rPr>
          <w:rFonts w:ascii="Consolas" w:eastAsia="ArialMT" w:hAnsi="Consolas" w:cs="ArialMT"/>
        </w:rPr>
        <w:t>methods.</w:t>
      </w:r>
    </w:p>
    <w:p w14:paraId="03C02D05" w14:textId="77777777" w:rsidR="00314677" w:rsidRDefault="00314677" w:rsidP="00314677">
      <w:pPr>
        <w:pStyle w:val="ListParagraph"/>
        <w:rPr>
          <w:rFonts w:ascii="Consolas" w:eastAsia="ArialMT" w:hAnsi="Consolas" w:cs="ArialMT"/>
        </w:rPr>
      </w:pPr>
    </w:p>
    <w:p w14:paraId="0A4A252E" w14:textId="1BA19E04" w:rsidR="00314677" w:rsidRPr="00314677" w:rsidRDefault="00314677" w:rsidP="00314677">
      <w:pPr>
        <w:pStyle w:val="NoSpacing"/>
        <w:numPr>
          <w:ilvl w:val="0"/>
          <w:numId w:val="2"/>
        </w:numPr>
        <w:rPr>
          <w:rFonts w:ascii="Consolas" w:eastAsia="ArialMT" w:hAnsi="Consolas" w:cs="ArialMT"/>
        </w:rPr>
      </w:pPr>
      <w:r w:rsidRPr="00314677">
        <w:rPr>
          <w:rFonts w:ascii="Consolas" w:eastAsia="ArialMT" w:hAnsi="Consolas" w:cs="ArialMT"/>
        </w:rPr>
        <w:t>Callback queues and the event loop are used to manage asynchronous code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>execution in JavaScript.</w:t>
      </w:r>
    </w:p>
    <w:p w14:paraId="1573FEF5" w14:textId="77777777" w:rsidR="00314677" w:rsidRPr="00314677" w:rsidRDefault="00314677" w:rsidP="00314677">
      <w:pPr>
        <w:pStyle w:val="NoSpacing"/>
        <w:rPr>
          <w:rFonts w:ascii="Consolas" w:eastAsia="ArialMT" w:hAnsi="Consolas" w:cs="ArialMT"/>
        </w:rPr>
      </w:pPr>
    </w:p>
    <w:p w14:paraId="4D4A9D29" w14:textId="3DF76A57" w:rsidR="00314677" w:rsidRDefault="00314677" w:rsidP="00314677">
      <w:pPr>
        <w:pStyle w:val="NoSpacing"/>
        <w:rPr>
          <w:rFonts w:ascii="Consolas" w:eastAsia="ArialMT" w:hAnsi="Consolas" w:cs="ArialMT"/>
        </w:rPr>
      </w:pPr>
      <w:r w:rsidRPr="00314677">
        <w:rPr>
          <w:rFonts w:ascii="Consolas" w:eastAsia="ArialMT" w:hAnsi="Consolas" w:cs="ArialMT"/>
        </w:rPr>
        <w:t>The JavaScript runtime environment is the foundation for executing JavaScript code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>in the browser environment. It provides a set of tools and interfaces that allow</w:t>
      </w:r>
      <w:r>
        <w:rPr>
          <w:rFonts w:ascii="Consolas" w:eastAsia="ArialMT" w:hAnsi="Consolas" w:cs="ArialMT"/>
        </w:rPr>
        <w:t xml:space="preserve"> </w:t>
      </w:r>
      <w:r w:rsidRPr="00314677">
        <w:rPr>
          <w:rFonts w:ascii="Consolas" w:eastAsia="ArialMT" w:hAnsi="Consolas" w:cs="ArialMT"/>
        </w:rPr>
        <w:t>developers to create complex and interactive web applications.</w:t>
      </w:r>
    </w:p>
    <w:p w14:paraId="33E09F63" w14:textId="77777777" w:rsidR="00314677" w:rsidRDefault="00314677" w:rsidP="00314677">
      <w:pPr>
        <w:pStyle w:val="NoSpacing"/>
        <w:rPr>
          <w:rFonts w:ascii="Consolas" w:eastAsia="ArialMT" w:hAnsi="Consolas" w:cs="ArialMT"/>
        </w:rPr>
      </w:pPr>
    </w:p>
    <w:p w14:paraId="3EE91D8E" w14:textId="77777777" w:rsidR="00314677" w:rsidRPr="00314677" w:rsidRDefault="00314677" w:rsidP="00314677">
      <w:pPr>
        <w:pStyle w:val="NoSpacing"/>
        <w:rPr>
          <w:rFonts w:ascii="Consolas" w:eastAsia="ArialMT" w:hAnsi="Consolas" w:cs="ArialMT"/>
        </w:rPr>
      </w:pPr>
    </w:p>
    <w:sectPr w:rsidR="00314677" w:rsidRPr="0031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89F"/>
    <w:multiLevelType w:val="hybridMultilevel"/>
    <w:tmpl w:val="29FE5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6444E"/>
    <w:multiLevelType w:val="hybridMultilevel"/>
    <w:tmpl w:val="3F84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50703">
    <w:abstractNumId w:val="1"/>
  </w:num>
  <w:num w:numId="2" w16cid:durableId="142279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07"/>
    <w:rsid w:val="00314677"/>
    <w:rsid w:val="00371F10"/>
    <w:rsid w:val="00471407"/>
    <w:rsid w:val="00783745"/>
    <w:rsid w:val="009B1247"/>
    <w:rsid w:val="009F1AD2"/>
    <w:rsid w:val="00BD50BF"/>
    <w:rsid w:val="00F6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BDC"/>
  <w15:chartTrackingRefBased/>
  <w15:docId w15:val="{8D014537-4A7B-4436-B386-534082E9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22</cp:revision>
  <dcterms:created xsi:type="dcterms:W3CDTF">2023-08-19T02:53:00Z</dcterms:created>
  <dcterms:modified xsi:type="dcterms:W3CDTF">2023-08-19T05:06:00Z</dcterms:modified>
</cp:coreProperties>
</file>