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BD412" w14:textId="7504FB36" w:rsidR="008240F3" w:rsidRPr="001F6F54" w:rsidRDefault="001F6F54" w:rsidP="00C06D26">
      <w:pPr>
        <w:pStyle w:val="NoSpacing"/>
        <w:rPr>
          <w:rFonts w:ascii="Consolas" w:hAnsi="Consolas"/>
          <w:noProof/>
        </w:rPr>
      </w:pPr>
      <w:r w:rsidRPr="001F6F54">
        <w:rPr>
          <w:rFonts w:ascii="Consolas" w:hAnsi="Consolas"/>
          <w:noProof/>
        </w:rPr>
        <w:t xml:space="preserve">JSX stands for JavaScript XML. </w:t>
      </w:r>
    </w:p>
    <w:p w14:paraId="1812A73F" w14:textId="77777777" w:rsidR="00AB1A86" w:rsidRPr="001F6F54" w:rsidRDefault="00AB1A86" w:rsidP="00C06D26">
      <w:pPr>
        <w:pStyle w:val="NoSpacing"/>
        <w:rPr>
          <w:rFonts w:ascii="Consolas" w:hAnsi="Consolas"/>
          <w:noProof/>
        </w:rPr>
      </w:pPr>
    </w:p>
    <w:p w14:paraId="313D8F0F" w14:textId="21A5EE18" w:rsidR="00AB1A86" w:rsidRPr="001F6F54" w:rsidRDefault="00AB1A86" w:rsidP="00C06D26">
      <w:pPr>
        <w:pStyle w:val="NoSpacing"/>
        <w:rPr>
          <w:rFonts w:ascii="Consolas" w:hAnsi="Consolas"/>
        </w:rPr>
      </w:pPr>
      <w:r w:rsidRPr="001F6F54">
        <w:rPr>
          <w:rFonts w:ascii="Consolas" w:hAnsi="Consolas"/>
          <w:noProof/>
        </w:rPr>
        <w:drawing>
          <wp:inline distT="0" distB="0" distL="0" distR="0" wp14:anchorId="75ABD8AC" wp14:editId="7CF92DFF">
            <wp:extent cx="5731510" cy="3223895"/>
            <wp:effectExtent l="76200" t="76200" r="135890" b="128905"/>
            <wp:docPr id="14059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9304" name=""/>
                    <pic:cNvPicPr/>
                  </pic:nvPicPr>
                  <pic:blipFill>
                    <a:blip r:embed="rId5"/>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2403F" w14:textId="77777777" w:rsidR="00AB1A86" w:rsidRPr="001F6F54" w:rsidRDefault="00AB1A86" w:rsidP="00C06D26">
      <w:pPr>
        <w:pStyle w:val="NoSpacing"/>
        <w:rPr>
          <w:rFonts w:ascii="Consolas" w:hAnsi="Consolas"/>
        </w:rPr>
      </w:pPr>
    </w:p>
    <w:p w14:paraId="672D01DB" w14:textId="583B79C9" w:rsidR="00AB1A86" w:rsidRPr="001F6F54" w:rsidRDefault="00AB1A86" w:rsidP="00C06D26">
      <w:pPr>
        <w:pStyle w:val="NoSpacing"/>
        <w:rPr>
          <w:rFonts w:ascii="Consolas" w:hAnsi="Consolas"/>
        </w:rPr>
      </w:pPr>
      <w:r w:rsidRPr="001F6F54">
        <w:rPr>
          <w:rFonts w:ascii="Consolas" w:hAnsi="Consolas"/>
        </w:rPr>
        <w:t xml:space="preserve">JSX </w:t>
      </w:r>
      <w:r w:rsidR="001F6F54">
        <w:rPr>
          <w:rFonts w:ascii="Consolas" w:hAnsi="Consolas"/>
        </w:rPr>
        <w:t>is a declarative syntax which is used to describe w</w:t>
      </w:r>
      <w:r w:rsidRPr="001F6F54">
        <w:rPr>
          <w:rFonts w:ascii="Consolas" w:hAnsi="Consolas"/>
        </w:rPr>
        <w:t>hat component</w:t>
      </w:r>
      <w:r w:rsidR="001F6F54">
        <w:rPr>
          <w:rFonts w:ascii="Consolas" w:hAnsi="Consolas"/>
        </w:rPr>
        <w:t xml:space="preserve">s look like and how they work based on their data and logic.  </w:t>
      </w:r>
    </w:p>
    <w:p w14:paraId="3AAF8597" w14:textId="77777777" w:rsidR="00C06D26" w:rsidRPr="001F6F54" w:rsidRDefault="00C06D26" w:rsidP="00C06D26">
      <w:pPr>
        <w:pStyle w:val="NoSpacing"/>
        <w:rPr>
          <w:rFonts w:ascii="Consolas" w:hAnsi="Consolas"/>
        </w:rPr>
      </w:pPr>
    </w:p>
    <w:p w14:paraId="1BBED48D" w14:textId="5539F4E3" w:rsidR="00C06D26" w:rsidRDefault="00C06D26" w:rsidP="00C06D26">
      <w:pPr>
        <w:pStyle w:val="NoSpacing"/>
        <w:rPr>
          <w:rFonts w:ascii="Consolas" w:hAnsi="Consolas"/>
        </w:rPr>
      </w:pPr>
      <w:r w:rsidRPr="001F6F54">
        <w:rPr>
          <w:rFonts w:ascii="Consolas" w:hAnsi="Consolas"/>
          <w:noProof/>
        </w:rPr>
        <w:drawing>
          <wp:inline distT="0" distB="0" distL="0" distR="0" wp14:anchorId="2B74981C" wp14:editId="572FA5D0">
            <wp:extent cx="5731510" cy="3223895"/>
            <wp:effectExtent l="76200" t="76200" r="135890" b="128905"/>
            <wp:docPr id="112654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1398" name=""/>
                    <pic:cNvPicPr/>
                  </pic:nvPicPr>
                  <pic:blipFill>
                    <a:blip r:embed="rId6"/>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BA95EB" w14:textId="77777777" w:rsidR="001F6F54" w:rsidRDefault="001F6F54" w:rsidP="00C06D26">
      <w:pPr>
        <w:pStyle w:val="NoSpacing"/>
        <w:rPr>
          <w:rFonts w:ascii="Consolas" w:hAnsi="Consolas"/>
        </w:rPr>
      </w:pPr>
    </w:p>
    <w:p w14:paraId="373774C5" w14:textId="5F2012CF" w:rsidR="001F6F54" w:rsidRPr="001F6F54" w:rsidRDefault="001F6F54" w:rsidP="00C06D26">
      <w:pPr>
        <w:pStyle w:val="NoSpacing"/>
        <w:rPr>
          <w:rFonts w:ascii="Consolas" w:hAnsi="Consolas"/>
        </w:rPr>
      </w:pPr>
      <w:r>
        <w:rPr>
          <w:rFonts w:ascii="Consolas" w:hAnsi="Consolas"/>
        </w:rPr>
        <w:t>Each component should return a block of JSX</w:t>
      </w:r>
      <w:r w:rsidR="002C0639">
        <w:rPr>
          <w:rFonts w:ascii="Consolas" w:hAnsi="Consolas"/>
        </w:rPr>
        <w:t xml:space="preserve"> which is used by REACT to render the component on the UI.  </w:t>
      </w:r>
    </w:p>
    <w:p w14:paraId="3F6ABB15" w14:textId="77777777" w:rsidR="00C06D26" w:rsidRPr="001F6F54" w:rsidRDefault="00C06D26" w:rsidP="00C06D26">
      <w:pPr>
        <w:pStyle w:val="NoSpacing"/>
        <w:rPr>
          <w:rFonts w:ascii="Consolas" w:hAnsi="Consolas"/>
        </w:rPr>
      </w:pPr>
    </w:p>
    <w:p w14:paraId="69AD39E5" w14:textId="3D4055FA" w:rsidR="00C06D26" w:rsidRDefault="00C06D26" w:rsidP="00C06D26">
      <w:pPr>
        <w:pStyle w:val="NoSpacing"/>
        <w:rPr>
          <w:rFonts w:ascii="Consolas" w:hAnsi="Consolas"/>
        </w:rPr>
      </w:pPr>
      <w:r w:rsidRPr="001F6F54">
        <w:rPr>
          <w:rFonts w:ascii="Consolas" w:hAnsi="Consolas"/>
          <w:noProof/>
        </w:rPr>
        <w:lastRenderedPageBreak/>
        <w:drawing>
          <wp:inline distT="0" distB="0" distL="0" distR="0" wp14:anchorId="682F2C7D" wp14:editId="7CFD6717">
            <wp:extent cx="5731510" cy="3223895"/>
            <wp:effectExtent l="76200" t="76200" r="135890" b="128905"/>
            <wp:docPr id="193057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5888" name=""/>
                    <pic:cNvPicPr/>
                  </pic:nvPicPr>
                  <pic:blipFill>
                    <a:blip r:embed="rId7"/>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B584D" w14:textId="77777777" w:rsidR="002C0639" w:rsidRDefault="002C0639" w:rsidP="00C06D26">
      <w:pPr>
        <w:pStyle w:val="NoSpacing"/>
        <w:rPr>
          <w:rFonts w:ascii="Consolas" w:hAnsi="Consolas"/>
        </w:rPr>
      </w:pPr>
    </w:p>
    <w:p w14:paraId="3F218794" w14:textId="63F8AD01" w:rsidR="002C0639" w:rsidRPr="001F6F54" w:rsidRDefault="002C0639" w:rsidP="00C06D26">
      <w:pPr>
        <w:pStyle w:val="NoSpacing"/>
        <w:rPr>
          <w:rFonts w:ascii="Consolas" w:hAnsi="Consolas"/>
        </w:rPr>
      </w:pPr>
      <w:r>
        <w:rPr>
          <w:rFonts w:ascii="Consolas" w:hAnsi="Consolas"/>
        </w:rPr>
        <w:t xml:space="preserve">JSX is an extension of JAVASCRIPT which allows us to combine </w:t>
      </w:r>
      <w:r w:rsidR="00785452">
        <w:rPr>
          <w:rFonts w:ascii="Consolas" w:hAnsi="Consolas"/>
        </w:rPr>
        <w:t xml:space="preserve">parts of HTML, CSS and JAVASCRIPT all into one block of code. We can write HTML and embed some piece of JAVASCIPT when necessary. </w:t>
      </w:r>
    </w:p>
    <w:p w14:paraId="6F56A7BB" w14:textId="77777777" w:rsidR="00C06D26" w:rsidRPr="001F6F54" w:rsidRDefault="00C06D26" w:rsidP="00C06D26">
      <w:pPr>
        <w:pStyle w:val="NoSpacing"/>
        <w:rPr>
          <w:rFonts w:ascii="Consolas" w:hAnsi="Consolas"/>
        </w:rPr>
      </w:pPr>
    </w:p>
    <w:p w14:paraId="4AA707FF" w14:textId="3CBF00EB" w:rsidR="00C06D26" w:rsidRDefault="00AB1A86" w:rsidP="00C06D26">
      <w:pPr>
        <w:pStyle w:val="NoSpacing"/>
        <w:rPr>
          <w:rFonts w:ascii="Consolas" w:hAnsi="Consolas"/>
        </w:rPr>
      </w:pPr>
      <w:r w:rsidRPr="001F6F54">
        <w:rPr>
          <w:rFonts w:ascii="Consolas" w:hAnsi="Consolas"/>
          <w:noProof/>
        </w:rPr>
        <w:drawing>
          <wp:inline distT="0" distB="0" distL="0" distR="0" wp14:anchorId="069304C7" wp14:editId="5454B088">
            <wp:extent cx="5731510" cy="3223895"/>
            <wp:effectExtent l="76200" t="76200" r="135890" b="128905"/>
            <wp:docPr id="196845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3309" name=""/>
                    <pic:cNvPicPr/>
                  </pic:nvPicPr>
                  <pic:blipFill>
                    <a:blip r:embed="rId8"/>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458CB" w14:textId="77777777" w:rsidR="00785452" w:rsidRDefault="00785452" w:rsidP="00C06D26">
      <w:pPr>
        <w:pStyle w:val="NoSpacing"/>
        <w:rPr>
          <w:rFonts w:ascii="Consolas" w:hAnsi="Consolas"/>
        </w:rPr>
      </w:pPr>
    </w:p>
    <w:p w14:paraId="13F0A2A2" w14:textId="252AFF37" w:rsidR="00785452" w:rsidRDefault="00785452" w:rsidP="00C06D26">
      <w:pPr>
        <w:pStyle w:val="NoSpacing"/>
        <w:rPr>
          <w:rFonts w:ascii="Consolas" w:hAnsi="Consolas"/>
        </w:rPr>
      </w:pPr>
      <w:r>
        <w:rPr>
          <w:rFonts w:ascii="Consolas" w:hAnsi="Consolas"/>
        </w:rPr>
        <w:t>Q: If REACT is a JAVASCRIPT library, how does it understand this JSX?</w:t>
      </w:r>
    </w:p>
    <w:p w14:paraId="40A10355" w14:textId="3F4C104A" w:rsidR="00785452" w:rsidRDefault="00785452" w:rsidP="00C06D26">
      <w:pPr>
        <w:pStyle w:val="NoSpacing"/>
        <w:rPr>
          <w:rFonts w:ascii="Consolas" w:hAnsi="Consolas"/>
        </w:rPr>
      </w:pPr>
      <w:r>
        <w:rPr>
          <w:rFonts w:ascii="Consolas" w:hAnsi="Consolas"/>
        </w:rPr>
        <w:t xml:space="preserve">A: There is a simple way of converting JSX into JAVASCRIPT. This is done by a tool called a BABEL which gets automatically included into our application by CREATE-REACT-APP. </w:t>
      </w:r>
    </w:p>
    <w:p w14:paraId="498ABBD2" w14:textId="77777777" w:rsidR="00785452" w:rsidRDefault="00785452" w:rsidP="00C06D26">
      <w:pPr>
        <w:pStyle w:val="NoSpacing"/>
        <w:rPr>
          <w:rFonts w:ascii="Consolas" w:hAnsi="Consolas"/>
        </w:rPr>
      </w:pPr>
    </w:p>
    <w:p w14:paraId="3DAC7CA7" w14:textId="10397CD0" w:rsidR="00785452" w:rsidRDefault="00785452" w:rsidP="00C06D26">
      <w:pPr>
        <w:pStyle w:val="NoSpacing"/>
        <w:rPr>
          <w:rFonts w:ascii="Consolas" w:hAnsi="Consolas"/>
        </w:rPr>
      </w:pPr>
      <w:r>
        <w:rPr>
          <w:rFonts w:ascii="Consolas" w:hAnsi="Consolas"/>
        </w:rPr>
        <w:lastRenderedPageBreak/>
        <w:t xml:space="preserve">Each JSX code gets converted into </w:t>
      </w:r>
      <w:proofErr w:type="spellStart"/>
      <w:r>
        <w:rPr>
          <w:rFonts w:ascii="Consolas" w:hAnsi="Consolas"/>
        </w:rPr>
        <w:t>React.createElement</w:t>
      </w:r>
      <w:proofErr w:type="spellEnd"/>
      <w:r>
        <w:rPr>
          <w:rFonts w:ascii="Consolas" w:hAnsi="Consolas"/>
        </w:rPr>
        <w:t xml:space="preserve">() function call. </w:t>
      </w:r>
      <w:r w:rsidR="00F5751B">
        <w:rPr>
          <w:rFonts w:ascii="Consolas" w:hAnsi="Consolas"/>
        </w:rPr>
        <w:t xml:space="preserve">This conversion is necessary because browsers do not understand JSX. They only understand HTML. All the JSX gets converted into many nested </w:t>
      </w:r>
      <w:proofErr w:type="spellStart"/>
      <w:r w:rsidR="00F5751B">
        <w:rPr>
          <w:rFonts w:ascii="Consolas" w:hAnsi="Consolas"/>
        </w:rPr>
        <w:t>React.createElement</w:t>
      </w:r>
      <w:proofErr w:type="spellEnd"/>
      <w:r w:rsidR="00F5751B">
        <w:rPr>
          <w:rFonts w:ascii="Consolas" w:hAnsi="Consolas"/>
        </w:rPr>
        <w:t>() function call</w:t>
      </w:r>
      <w:r w:rsidR="00F5751B">
        <w:rPr>
          <w:rFonts w:ascii="Consolas" w:hAnsi="Consolas"/>
        </w:rPr>
        <w:t xml:space="preserve">s behind the scenes. These function calls create the HTML elements that we see on the screen. </w:t>
      </w:r>
    </w:p>
    <w:p w14:paraId="2FFD2257" w14:textId="77777777" w:rsidR="00F5751B" w:rsidRDefault="00F5751B" w:rsidP="00C06D26">
      <w:pPr>
        <w:pStyle w:val="NoSpacing"/>
        <w:rPr>
          <w:rFonts w:ascii="Consolas" w:hAnsi="Consolas"/>
        </w:rPr>
      </w:pPr>
    </w:p>
    <w:p w14:paraId="358A78B2" w14:textId="18E6F06C" w:rsidR="00F5751B" w:rsidRDefault="00F5751B" w:rsidP="00C06D26">
      <w:pPr>
        <w:pStyle w:val="NoSpacing"/>
        <w:rPr>
          <w:rFonts w:ascii="Consolas" w:hAnsi="Consolas"/>
        </w:rPr>
      </w:pPr>
      <w:r>
        <w:rPr>
          <w:rFonts w:ascii="Consolas" w:hAnsi="Consolas"/>
        </w:rPr>
        <w:t xml:space="preserve">We can use REACT without JSX. We can manually create </w:t>
      </w:r>
      <w:proofErr w:type="spellStart"/>
      <w:r>
        <w:rPr>
          <w:rFonts w:ascii="Consolas" w:hAnsi="Consolas"/>
        </w:rPr>
        <w:t>React.createElement</w:t>
      </w:r>
      <w:proofErr w:type="spellEnd"/>
      <w:r>
        <w:rPr>
          <w:rFonts w:ascii="Consolas" w:hAnsi="Consolas"/>
        </w:rPr>
        <w:t>() function call</w:t>
      </w:r>
      <w:r>
        <w:rPr>
          <w:rFonts w:ascii="Consolas" w:hAnsi="Consolas"/>
        </w:rPr>
        <w:t xml:space="preserve">s instead of JSX. </w:t>
      </w:r>
    </w:p>
    <w:p w14:paraId="5C4FAF4B" w14:textId="573FC4DF" w:rsidR="00F5751B" w:rsidRDefault="00F5751B" w:rsidP="00F5751B">
      <w:pPr>
        <w:pStyle w:val="NoSpacing"/>
        <w:numPr>
          <w:ilvl w:val="0"/>
          <w:numId w:val="1"/>
        </w:numPr>
        <w:rPr>
          <w:rFonts w:ascii="Consolas" w:hAnsi="Consolas"/>
        </w:rPr>
      </w:pPr>
      <w:r>
        <w:rPr>
          <w:rFonts w:ascii="Consolas" w:hAnsi="Consolas"/>
        </w:rPr>
        <w:t xml:space="preserve">This makes the code very hard to read and understand. </w:t>
      </w:r>
    </w:p>
    <w:p w14:paraId="51A512F1" w14:textId="62E87E2B" w:rsidR="00F5751B" w:rsidRDefault="00F5751B" w:rsidP="00F5751B">
      <w:pPr>
        <w:pStyle w:val="NoSpacing"/>
        <w:numPr>
          <w:ilvl w:val="0"/>
          <w:numId w:val="1"/>
        </w:numPr>
        <w:rPr>
          <w:rFonts w:ascii="Consolas" w:hAnsi="Consolas"/>
        </w:rPr>
      </w:pPr>
      <w:r>
        <w:rPr>
          <w:rFonts w:ascii="Consolas" w:hAnsi="Consolas"/>
        </w:rPr>
        <w:t xml:space="preserve">Everyone uses the JSX way. </w:t>
      </w:r>
    </w:p>
    <w:p w14:paraId="211B07C7" w14:textId="77777777" w:rsidR="00F5751B" w:rsidRPr="001F6F54" w:rsidRDefault="00F5751B" w:rsidP="00F5751B">
      <w:pPr>
        <w:pStyle w:val="NoSpacing"/>
        <w:rPr>
          <w:rFonts w:ascii="Consolas" w:hAnsi="Consolas"/>
        </w:rPr>
      </w:pPr>
    </w:p>
    <w:p w14:paraId="712523E2" w14:textId="77777777" w:rsidR="00AB1A86" w:rsidRPr="001F6F54" w:rsidRDefault="00AB1A86" w:rsidP="00C06D26">
      <w:pPr>
        <w:pStyle w:val="NoSpacing"/>
        <w:rPr>
          <w:rFonts w:ascii="Consolas" w:hAnsi="Consolas"/>
        </w:rPr>
      </w:pPr>
    </w:p>
    <w:p w14:paraId="78CEF7E7" w14:textId="718C8C85" w:rsidR="00AB1A86" w:rsidRPr="001F6F54" w:rsidRDefault="00AB1A86" w:rsidP="00C06D26">
      <w:pPr>
        <w:pStyle w:val="NoSpacing"/>
        <w:rPr>
          <w:rFonts w:ascii="Consolas" w:hAnsi="Consolas"/>
        </w:rPr>
      </w:pPr>
      <w:r w:rsidRPr="001F6F54">
        <w:rPr>
          <w:rFonts w:ascii="Consolas" w:hAnsi="Consolas"/>
          <w:noProof/>
        </w:rPr>
        <w:drawing>
          <wp:inline distT="0" distB="0" distL="0" distR="0" wp14:anchorId="37F7B16B" wp14:editId="2400139D">
            <wp:extent cx="5731510" cy="3223895"/>
            <wp:effectExtent l="76200" t="76200" r="135890" b="128905"/>
            <wp:docPr id="17160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5737" name=""/>
                    <pic:cNvPicPr/>
                  </pic:nvPicPr>
                  <pic:blipFill>
                    <a:blip r:embed="rId9"/>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5B122" w14:textId="77777777" w:rsidR="00F4607C" w:rsidRDefault="00F4607C" w:rsidP="00C06D26">
      <w:pPr>
        <w:pStyle w:val="NoSpacing"/>
        <w:rPr>
          <w:rFonts w:ascii="Consolas" w:hAnsi="Consolas"/>
        </w:rPr>
      </w:pPr>
    </w:p>
    <w:p w14:paraId="02C6EAC1" w14:textId="0662E171" w:rsidR="00F4607C" w:rsidRDefault="00F4607C" w:rsidP="00C06D26">
      <w:pPr>
        <w:pStyle w:val="NoSpacing"/>
        <w:rPr>
          <w:rFonts w:ascii="Consolas" w:hAnsi="Consolas"/>
        </w:rPr>
      </w:pPr>
      <w:r>
        <w:rPr>
          <w:rFonts w:ascii="Consolas" w:hAnsi="Consolas"/>
        </w:rPr>
        <w:t>When we build UI using vanilla JAVASCRIPT, we are using imperative approach by default. Imperative approach basically tells how to do things.</w:t>
      </w:r>
    </w:p>
    <w:p w14:paraId="3CA81B9D" w14:textId="77777777" w:rsidR="00F4607C" w:rsidRDefault="00F4607C" w:rsidP="00C06D26">
      <w:pPr>
        <w:pStyle w:val="NoSpacing"/>
        <w:rPr>
          <w:rFonts w:ascii="Consolas" w:hAnsi="Consolas"/>
        </w:rPr>
      </w:pPr>
    </w:p>
    <w:p w14:paraId="48433005" w14:textId="77777777" w:rsidR="00F4607C" w:rsidRDefault="00F4607C" w:rsidP="00F4607C">
      <w:pPr>
        <w:pStyle w:val="NoSpacing"/>
        <w:numPr>
          <w:ilvl w:val="0"/>
          <w:numId w:val="2"/>
        </w:numPr>
        <w:rPr>
          <w:rFonts w:ascii="Consolas" w:hAnsi="Consolas"/>
        </w:rPr>
      </w:pPr>
      <w:r>
        <w:rPr>
          <w:rFonts w:ascii="Consolas" w:hAnsi="Consolas"/>
        </w:rPr>
        <w:t>We manually select DOM, traverse the DOM and attach event handlers to elements.</w:t>
      </w:r>
    </w:p>
    <w:p w14:paraId="5AA42B59" w14:textId="77777777" w:rsidR="00F4607C" w:rsidRDefault="00F4607C" w:rsidP="00F4607C">
      <w:pPr>
        <w:pStyle w:val="NoSpacing"/>
        <w:numPr>
          <w:ilvl w:val="0"/>
          <w:numId w:val="2"/>
        </w:numPr>
        <w:rPr>
          <w:rFonts w:ascii="Consolas" w:hAnsi="Consolas"/>
        </w:rPr>
      </w:pPr>
      <w:r>
        <w:rPr>
          <w:rFonts w:ascii="Consolas" w:hAnsi="Consolas"/>
        </w:rPr>
        <w:t xml:space="preserve">If something happens in the app, like click on button we give the browser step by step instructions on how to mutate those DOM elements until we reach the desired and updated UI. </w:t>
      </w:r>
    </w:p>
    <w:p w14:paraId="7E8AFB2E" w14:textId="77777777" w:rsidR="00F4607C" w:rsidRDefault="00F4607C" w:rsidP="00F4607C">
      <w:pPr>
        <w:pStyle w:val="NoSpacing"/>
        <w:rPr>
          <w:rFonts w:ascii="Consolas" w:hAnsi="Consolas"/>
        </w:rPr>
      </w:pPr>
    </w:p>
    <w:p w14:paraId="1BEB3B25" w14:textId="11EFD8E5" w:rsidR="00F4607C" w:rsidRPr="00F4607C" w:rsidRDefault="00F4607C" w:rsidP="00F4607C">
      <w:pPr>
        <w:pStyle w:val="NoSpacing"/>
        <w:rPr>
          <w:rFonts w:ascii="Consolas" w:hAnsi="Consolas"/>
        </w:rPr>
      </w:pPr>
      <w:r>
        <w:rPr>
          <w:rFonts w:ascii="Consolas" w:hAnsi="Consolas"/>
        </w:rPr>
        <w:t xml:space="preserve">In a complex application like </w:t>
      </w:r>
      <w:proofErr w:type="gramStart"/>
      <w:r>
        <w:rPr>
          <w:rFonts w:ascii="Consolas" w:hAnsi="Consolas"/>
        </w:rPr>
        <w:t>AIRBNB</w:t>
      </w:r>
      <w:proofErr w:type="gramEnd"/>
      <w:r>
        <w:rPr>
          <w:rFonts w:ascii="Consolas" w:hAnsi="Consolas"/>
        </w:rPr>
        <w:t xml:space="preserve"> it is not feasible. </w:t>
      </w:r>
      <w:r w:rsidRPr="00F4607C">
        <w:rPr>
          <w:rFonts w:ascii="Consolas" w:hAnsi="Consolas"/>
        </w:rPr>
        <w:t xml:space="preserve">  </w:t>
      </w:r>
    </w:p>
    <w:p w14:paraId="4C4B490A" w14:textId="15915116" w:rsidR="00AB1A86" w:rsidRDefault="00AB1A86" w:rsidP="00C06D26">
      <w:pPr>
        <w:pStyle w:val="NoSpacing"/>
        <w:rPr>
          <w:rFonts w:ascii="Consolas" w:hAnsi="Consolas"/>
        </w:rPr>
      </w:pPr>
      <w:r w:rsidRPr="001F6F54">
        <w:rPr>
          <w:rFonts w:ascii="Consolas" w:hAnsi="Consolas"/>
          <w:noProof/>
        </w:rPr>
        <w:lastRenderedPageBreak/>
        <w:drawing>
          <wp:inline distT="0" distB="0" distL="0" distR="0" wp14:anchorId="02E077F0" wp14:editId="5720914C">
            <wp:extent cx="5731510" cy="3223895"/>
            <wp:effectExtent l="76200" t="76200" r="135890" b="128905"/>
            <wp:docPr id="18219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4529" name=""/>
                    <pic:cNvPicPr/>
                  </pic:nvPicPr>
                  <pic:blipFill>
                    <a:blip r:embed="rId10"/>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3BE95" w14:textId="77777777" w:rsidR="00F4607C" w:rsidRDefault="00F4607C" w:rsidP="00C06D26">
      <w:pPr>
        <w:pStyle w:val="NoSpacing"/>
        <w:rPr>
          <w:rFonts w:ascii="Consolas" w:hAnsi="Consolas"/>
        </w:rPr>
      </w:pPr>
    </w:p>
    <w:p w14:paraId="1488E256" w14:textId="77777777" w:rsidR="00E37233" w:rsidRDefault="00F4607C" w:rsidP="00E37233">
      <w:pPr>
        <w:pStyle w:val="NoSpacing"/>
        <w:numPr>
          <w:ilvl w:val="0"/>
          <w:numId w:val="3"/>
        </w:numPr>
        <w:rPr>
          <w:rFonts w:ascii="Consolas" w:hAnsi="Consolas"/>
        </w:rPr>
      </w:pPr>
      <w:r>
        <w:rPr>
          <w:rFonts w:ascii="Consolas" w:hAnsi="Consolas"/>
        </w:rPr>
        <w:t xml:space="preserve">A declarative approach describes what UI should look like. We use the JSX to describe the UI based on current data. </w:t>
      </w:r>
    </w:p>
    <w:p w14:paraId="50A07D98" w14:textId="58DC3FD0" w:rsidR="00F4607C" w:rsidRDefault="00E37233" w:rsidP="00E37233">
      <w:pPr>
        <w:pStyle w:val="NoSpacing"/>
        <w:numPr>
          <w:ilvl w:val="0"/>
          <w:numId w:val="3"/>
        </w:numPr>
        <w:rPr>
          <w:rFonts w:ascii="Consolas" w:hAnsi="Consolas"/>
        </w:rPr>
      </w:pPr>
      <w:r>
        <w:rPr>
          <w:rFonts w:ascii="Consolas" w:hAnsi="Consolas"/>
        </w:rPr>
        <w:t xml:space="preserve">All this happens without any DOM manipulation. REACT is an abstraction away from DOM. </w:t>
      </w:r>
    </w:p>
    <w:p w14:paraId="0C788F9B" w14:textId="23590069" w:rsidR="00E37233" w:rsidRDefault="00E37233" w:rsidP="00E37233">
      <w:pPr>
        <w:pStyle w:val="NoSpacing"/>
        <w:numPr>
          <w:ilvl w:val="0"/>
          <w:numId w:val="3"/>
        </w:numPr>
        <w:rPr>
          <w:rFonts w:ascii="Consolas" w:hAnsi="Consolas"/>
        </w:rPr>
      </w:pPr>
      <w:r>
        <w:rPr>
          <w:rFonts w:ascii="Consolas" w:hAnsi="Consolas"/>
        </w:rPr>
        <w:t xml:space="preserve">We think of UI as reflection of current data and let REACT automatically synchronize the UI with that data. </w:t>
      </w:r>
    </w:p>
    <w:p w14:paraId="489DDB22" w14:textId="77777777" w:rsidR="00F4607C" w:rsidRDefault="00F4607C" w:rsidP="00C06D26">
      <w:pPr>
        <w:pStyle w:val="NoSpacing"/>
        <w:rPr>
          <w:rFonts w:ascii="Consolas" w:hAnsi="Consolas"/>
        </w:rPr>
      </w:pPr>
    </w:p>
    <w:p w14:paraId="0F4A3949" w14:textId="77777777" w:rsidR="00F4607C" w:rsidRPr="001F6F54" w:rsidRDefault="00F4607C" w:rsidP="00C06D26">
      <w:pPr>
        <w:pStyle w:val="NoSpacing"/>
        <w:rPr>
          <w:rFonts w:ascii="Consolas" w:hAnsi="Consolas"/>
        </w:rPr>
      </w:pPr>
    </w:p>
    <w:p w14:paraId="2CEEF073" w14:textId="77777777" w:rsidR="00C06D26" w:rsidRPr="001F6F54" w:rsidRDefault="00C06D26" w:rsidP="00C06D26">
      <w:pPr>
        <w:pStyle w:val="NoSpacing"/>
        <w:rPr>
          <w:rFonts w:ascii="Consolas" w:hAnsi="Consolas"/>
        </w:rPr>
      </w:pPr>
    </w:p>
    <w:p w14:paraId="27659954" w14:textId="77777777" w:rsidR="00C06D26" w:rsidRPr="001F6F54" w:rsidRDefault="00C06D26" w:rsidP="00C06D26">
      <w:pPr>
        <w:pStyle w:val="NoSpacing"/>
        <w:rPr>
          <w:rFonts w:ascii="Consolas" w:hAnsi="Consolas"/>
        </w:rPr>
      </w:pPr>
    </w:p>
    <w:sectPr w:rsidR="00C06D26" w:rsidRPr="001F6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32C"/>
    <w:multiLevelType w:val="hybridMultilevel"/>
    <w:tmpl w:val="DD08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FA04F4"/>
    <w:multiLevelType w:val="hybridMultilevel"/>
    <w:tmpl w:val="4AE6C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001D86"/>
    <w:multiLevelType w:val="hybridMultilevel"/>
    <w:tmpl w:val="2132E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823777">
    <w:abstractNumId w:val="2"/>
  </w:num>
  <w:num w:numId="2" w16cid:durableId="475337054">
    <w:abstractNumId w:val="0"/>
  </w:num>
  <w:num w:numId="3" w16cid:durableId="1430782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F3"/>
    <w:rsid w:val="001F6F54"/>
    <w:rsid w:val="002C0639"/>
    <w:rsid w:val="00785452"/>
    <w:rsid w:val="008240F3"/>
    <w:rsid w:val="00AB1A86"/>
    <w:rsid w:val="00C06D26"/>
    <w:rsid w:val="00E37233"/>
    <w:rsid w:val="00F4607C"/>
    <w:rsid w:val="00F57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8BC1E"/>
  <w15:chartTrackingRefBased/>
  <w15:docId w15:val="{49F8B717-F667-42C2-A94D-AC4492DC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6D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304</Words>
  <Characters>1738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2</cp:revision>
  <dcterms:created xsi:type="dcterms:W3CDTF">2023-09-28T16:55:00Z</dcterms:created>
  <dcterms:modified xsi:type="dcterms:W3CDTF">2023-09-28T18:39:00Z</dcterms:modified>
</cp:coreProperties>
</file>