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F525" w14:textId="4654A814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Batching</w:t>
      </w:r>
    </w:p>
    <w:p w14:paraId="0BD0543B" w14:textId="523C1CB2" w:rsidR="00433BB6" w:rsidRPr="006C5CA3" w:rsidRDefault="00212CB3" w:rsidP="00433BB6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Batching means that multiple consecutive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setState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calls within the same function or event handler</w:t>
      </w:r>
      <w:r w:rsidR="00586B27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are typically grouped together and executed in a single update cycle</w:t>
      </w:r>
      <w:r w:rsidR="00D7171B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 This batching mechanism can lead to more efficient updates</w:t>
      </w:r>
      <w:r w:rsidR="00D7171B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="00D7171B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better performance in React applications</w:t>
      </w:r>
      <w:r w:rsidR="00D7171B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="00D7171B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and helps </w:t>
      </w:r>
      <w:r w:rsidR="00D7171B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to </w:t>
      </w:r>
      <w:r w:rsidR="00D7171B"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prevent unnecessary renders. </w:t>
      </w:r>
    </w:p>
    <w:p w14:paraId="6DF3102D" w14:textId="14BF5944" w:rsidR="00433BB6" w:rsidRPr="006C5CA3" w:rsidRDefault="00433BB6" w:rsidP="00433BB6">
      <w:pPr>
        <w:rPr>
          <w:rFonts w:ascii="Consolas" w:hAnsi="Consolas"/>
        </w:rPr>
      </w:pPr>
      <w:r w:rsidRPr="006C5CA3">
        <w:rPr>
          <w:rFonts w:ascii="Consolas" w:hAnsi="Consolas"/>
        </w:rPr>
        <w:t>This batching mechanism is transparent to the developer and helps improve the efficiency of React applications by reducing the number of renders and DOM updates.</w:t>
      </w:r>
    </w:p>
    <w:p w14:paraId="0C4E43E0" w14:textId="20C0851C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Let's explain this concept with an example:</w:t>
      </w:r>
    </w:p>
    <w:p w14:paraId="5968D088" w14:textId="77777777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9CDF4F4" w14:textId="77777777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 xml:space="preserve">Without </w:t>
      </w:r>
      <w:r w:rsidRPr="006C5CA3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Batching</w:t>
      </w:r>
    </w:p>
    <w:p w14:paraId="65F63917" w14:textId="650B0F23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If </w:t>
      </w:r>
      <w:proofErr w:type="gram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React</w:t>
      </w:r>
      <w:proofErr w:type="gram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did not batch state updates, these two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setState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calls might lead to two separate render cycles and re-renders of the component, resulting in a count increase of 1 each time you click the button. This would be inefficient and could lead to performance problems.</w:t>
      </w:r>
    </w:p>
    <w:p w14:paraId="5217ABF9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18E99FB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}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17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'react'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6B5EF1A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CA285C5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MyComponent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11F2C1CB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9013974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[count,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717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F05CD2A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handleCount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0C9C9CAD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6F335935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count + </w:t>
      </w:r>
      <w:r w:rsidRPr="00D717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D717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//First State</w:t>
      </w:r>
    </w:p>
    <w:p w14:paraId="1FF24795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count + </w:t>
      </w:r>
      <w:r w:rsidRPr="00D717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D717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//Second State</w:t>
      </w:r>
    </w:p>
    <w:p w14:paraId="2CB0E663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98333D7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59688AB5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1A9E2629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&lt;div&gt;</w:t>
      </w:r>
    </w:p>
    <w:p w14:paraId="402AB5A8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Count: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4187C1CD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&lt;button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onClick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handleCount</w:t>
      </w:r>
      <w:proofErr w:type="spellEnd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Increment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&lt;/button&gt;</w:t>
      </w:r>
    </w:p>
    <w:p w14:paraId="1022B22A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1E199CD3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);</w:t>
      </w:r>
    </w:p>
    <w:p w14:paraId="57A1FA88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7C150FDD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F0E9708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export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default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MyComponent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6B5B997" w14:textId="77777777" w:rsidR="009C3D95" w:rsidRPr="006C5CA3" w:rsidRDefault="009C3D95">
      <w:pPr>
        <w:rPr>
          <w:rFonts w:ascii="Consolas" w:hAnsi="Consolas"/>
        </w:rPr>
      </w:pPr>
    </w:p>
    <w:p w14:paraId="000BB26A" w14:textId="77777777" w:rsidR="00D7171B" w:rsidRPr="006C5CA3" w:rsidRDefault="00D7171B">
      <w:pP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br w:type="page"/>
      </w:r>
    </w:p>
    <w:p w14:paraId="0D686ADD" w14:textId="7F08447F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Batching</w:t>
      </w:r>
    </w:p>
    <w:p w14:paraId="03EF464B" w14:textId="2B5C2006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React batches state updates to optimize performance. When you call </w:t>
      </w:r>
      <w:proofErr w:type="spellStart"/>
      <w:r w:rsidRPr="006C5CA3">
        <w:rPr>
          <w:rFonts w:ascii="Consolas" w:eastAsia="Times New Roman" w:hAnsi="Consolas" w:cs="Times New Roman"/>
          <w:kern w:val="0"/>
          <w:lang w:eastAsia="en-IN"/>
          <w14:ligatures w14:val="none"/>
        </w:rPr>
        <w:t>setState</w:t>
      </w:r>
      <w:proofErr w:type="spellEnd"/>
      <w:r w:rsidRPr="006C5CA3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proofErr w:type="gramStart"/>
      <w:r w:rsidRPr="006C5CA3">
        <w:rPr>
          <w:rFonts w:ascii="Consolas" w:eastAsia="Times New Roman" w:hAnsi="Consolas" w:cs="Times New Roman"/>
          <w:kern w:val="0"/>
          <w:lang w:eastAsia="en-IN"/>
          <w14:ligatures w14:val="none"/>
        </w:rPr>
        <w:t>React</w:t>
      </w:r>
      <w:proofErr w:type="gramEnd"/>
      <w:r w:rsidRPr="006C5CA3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collects all state changes that occurred during a single event handling (such as a button click) and performs the updates in a single batch. In this case, </w:t>
      </w:r>
      <w:proofErr w:type="gramStart"/>
      <w:r w:rsidRPr="006C5CA3">
        <w:rPr>
          <w:rFonts w:ascii="Consolas" w:eastAsia="Times New Roman" w:hAnsi="Consolas" w:cs="Times New Roman"/>
          <w:kern w:val="0"/>
          <w:lang w:eastAsia="en-IN"/>
          <w14:ligatures w14:val="none"/>
        </w:rPr>
        <w:t>React</w:t>
      </w:r>
      <w:proofErr w:type="gramEnd"/>
      <w:r w:rsidRPr="006C5CA3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will only perform one update, and the count will increase by 2, as both state updates are combined into a single update cycle.</w:t>
      </w:r>
    </w:p>
    <w:p w14:paraId="602D7297" w14:textId="77777777" w:rsidR="00D7171B" w:rsidRPr="006C5CA3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1BC6396B" w14:textId="2BCA1E0B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}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17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'react'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E957D56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7F6204F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MyComponent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68426F42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7B31AC8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[count,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717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D174267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handleCount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505B116E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50B882A6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previousCount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previousCount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r w:rsidRPr="00D717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D717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//First State</w:t>
      </w:r>
    </w:p>
    <w:p w14:paraId="51790467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previousCount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previousCount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r w:rsidRPr="00D717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D717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//Second State</w:t>
      </w:r>
    </w:p>
    <w:p w14:paraId="2AAAC50D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565132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2E75E453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7BC5130C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&lt;div&gt;</w:t>
      </w:r>
    </w:p>
    <w:p w14:paraId="5278BDD3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Count: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7D173B43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&lt;button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onClick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handleCount</w:t>
      </w:r>
      <w:proofErr w:type="spellEnd"/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Increment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&lt;/button&gt;</w:t>
      </w:r>
    </w:p>
    <w:p w14:paraId="7F4983F4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7171B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42582957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);</w:t>
      </w:r>
    </w:p>
    <w:p w14:paraId="4B36D8A1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2217328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84B70C4" w14:textId="77777777" w:rsidR="00D7171B" w:rsidRPr="00D7171B" w:rsidRDefault="00D7171B" w:rsidP="00D717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export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17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default</w:t>
      </w:r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MyComponent</w:t>
      </w:r>
      <w:proofErr w:type="spellEnd"/>
      <w:r w:rsidRPr="00D717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6D2F96C" w14:textId="77777777" w:rsidR="00433BB6" w:rsidRPr="006C5CA3" w:rsidRDefault="00433BB6" w:rsidP="00433BB6">
      <w:pPr>
        <w:rPr>
          <w:rFonts w:ascii="Consolas" w:hAnsi="Consolas"/>
        </w:rPr>
      </w:pPr>
    </w:p>
    <w:p w14:paraId="70258881" w14:textId="56B77E5F" w:rsidR="00D7171B" w:rsidRPr="006C5CA3" w:rsidRDefault="00433BB6" w:rsidP="00433BB6">
      <w:pPr>
        <w:rPr>
          <w:rFonts w:ascii="Consolas" w:hAnsi="Consolas"/>
        </w:rPr>
      </w:pPr>
      <w:r w:rsidRPr="006C5CA3">
        <w:rPr>
          <w:rFonts w:ascii="Consolas" w:hAnsi="Consolas"/>
        </w:rPr>
        <w:t xml:space="preserve">However, it's important to note that not all state updates are batched. Some updates may still cause multiple render cycles, depending on the context and timing of the updates. </w:t>
      </w:r>
      <w:proofErr w:type="spellStart"/>
      <w:r w:rsidRPr="006C5CA3">
        <w:rPr>
          <w:rFonts w:ascii="Consolas" w:hAnsi="Consolas"/>
        </w:rPr>
        <w:t>React's</w:t>
      </w:r>
      <w:proofErr w:type="spellEnd"/>
      <w:r w:rsidRPr="006C5CA3">
        <w:rPr>
          <w:rFonts w:ascii="Consolas" w:hAnsi="Consolas"/>
        </w:rPr>
        <w:t xml:space="preserve"> batching </w:t>
      </w:r>
      <w:proofErr w:type="spellStart"/>
      <w:r w:rsidRPr="006C5CA3">
        <w:rPr>
          <w:rFonts w:ascii="Consolas" w:hAnsi="Consolas"/>
        </w:rPr>
        <w:t>behavior</w:t>
      </w:r>
      <w:proofErr w:type="spellEnd"/>
      <w:r w:rsidRPr="006C5CA3">
        <w:rPr>
          <w:rFonts w:ascii="Consolas" w:hAnsi="Consolas"/>
        </w:rPr>
        <w:t xml:space="preserve"> ensures that state updates are handled efficiently while preserving the integrity of the UI.</w:t>
      </w:r>
    </w:p>
    <w:p w14:paraId="4F0437FF" w14:textId="77777777" w:rsidR="00433BB6" w:rsidRPr="006C5CA3" w:rsidRDefault="00433BB6">
      <w:pPr>
        <w:rPr>
          <w:rFonts w:ascii="Consolas" w:hAnsi="Consolas"/>
        </w:rPr>
      </w:pPr>
      <w:r w:rsidRPr="006C5CA3">
        <w:rPr>
          <w:rFonts w:ascii="Consolas" w:hAnsi="Consolas"/>
        </w:rPr>
        <w:br w:type="page"/>
      </w:r>
    </w:p>
    <w:p w14:paraId="5A9705D0" w14:textId="3921569B" w:rsidR="00433BB6" w:rsidRPr="006C5CA3" w:rsidRDefault="00433BB6" w:rsidP="00433BB6">
      <w:pPr>
        <w:rPr>
          <w:rFonts w:ascii="Consolas" w:hAnsi="Consolas"/>
          <w:color w:val="FF0000"/>
        </w:rPr>
      </w:pPr>
      <w:r w:rsidRPr="006C5CA3">
        <w:rPr>
          <w:rFonts w:ascii="Consolas" w:hAnsi="Consolas"/>
          <w:color w:val="FF0000"/>
        </w:rPr>
        <w:lastRenderedPageBreak/>
        <w:t>State updates are generally not batched when:</w:t>
      </w:r>
    </w:p>
    <w:p w14:paraId="3E7CF7B4" w14:textId="77777777" w:rsidR="00433BB6" w:rsidRPr="006C5CA3" w:rsidRDefault="00433BB6" w:rsidP="00433BB6">
      <w:pPr>
        <w:rPr>
          <w:rFonts w:ascii="Consolas" w:hAnsi="Consolas"/>
        </w:rPr>
      </w:pPr>
    </w:p>
    <w:p w14:paraId="262C1FF1" w14:textId="3FB92F94" w:rsidR="00433BB6" w:rsidRPr="006C5CA3" w:rsidRDefault="00433BB6" w:rsidP="00433BB6">
      <w:pPr>
        <w:rPr>
          <w:rFonts w:ascii="Consolas" w:hAnsi="Consolas"/>
          <w:color w:val="7030A0"/>
        </w:rPr>
      </w:pPr>
      <w:r w:rsidRPr="006C5CA3">
        <w:rPr>
          <w:rFonts w:ascii="Consolas" w:hAnsi="Consolas"/>
          <w:color w:val="7030A0"/>
        </w:rPr>
        <w:t xml:space="preserve">State Updates Are Triggered Outside </w:t>
      </w:r>
      <w:proofErr w:type="spellStart"/>
      <w:r w:rsidRPr="006C5CA3">
        <w:rPr>
          <w:rFonts w:ascii="Consolas" w:hAnsi="Consolas"/>
          <w:color w:val="7030A0"/>
        </w:rPr>
        <w:t>React's</w:t>
      </w:r>
      <w:proofErr w:type="spellEnd"/>
      <w:r w:rsidRPr="006C5CA3">
        <w:rPr>
          <w:rFonts w:ascii="Consolas" w:hAnsi="Consolas"/>
          <w:color w:val="7030A0"/>
        </w:rPr>
        <w:t xml:space="preserve"> Event Handling</w:t>
      </w:r>
    </w:p>
    <w:p w14:paraId="6B173705" w14:textId="37A336E2" w:rsidR="00433BB6" w:rsidRPr="006C5CA3" w:rsidRDefault="00433BB6" w:rsidP="00433BB6">
      <w:pPr>
        <w:rPr>
          <w:rFonts w:ascii="Consolas" w:hAnsi="Consolas"/>
        </w:rPr>
      </w:pPr>
      <w:r w:rsidRPr="006C5CA3">
        <w:rPr>
          <w:rFonts w:ascii="Consolas" w:hAnsi="Consolas"/>
        </w:rPr>
        <w:t xml:space="preserve">If you trigger state updates outside of </w:t>
      </w:r>
      <w:proofErr w:type="spellStart"/>
      <w:r w:rsidRPr="006C5CA3">
        <w:rPr>
          <w:rFonts w:ascii="Consolas" w:hAnsi="Consolas"/>
        </w:rPr>
        <w:t>React's</w:t>
      </w:r>
      <w:proofErr w:type="spellEnd"/>
      <w:r w:rsidRPr="006C5CA3">
        <w:rPr>
          <w:rFonts w:ascii="Consolas" w:hAnsi="Consolas"/>
        </w:rPr>
        <w:t xml:space="preserve"> event handling mechanisms, like </w:t>
      </w:r>
      <w:proofErr w:type="spellStart"/>
      <w:r w:rsidRPr="006C5CA3">
        <w:rPr>
          <w:rFonts w:ascii="Consolas" w:hAnsi="Consolas"/>
        </w:rPr>
        <w:t>onClick</w:t>
      </w:r>
      <w:proofErr w:type="spellEnd"/>
      <w:r w:rsidRPr="006C5CA3">
        <w:rPr>
          <w:rFonts w:ascii="Consolas" w:hAnsi="Consolas"/>
        </w:rPr>
        <w:t xml:space="preserve">, </w:t>
      </w:r>
      <w:proofErr w:type="spellStart"/>
      <w:r w:rsidRPr="006C5CA3">
        <w:rPr>
          <w:rFonts w:ascii="Consolas" w:hAnsi="Consolas"/>
        </w:rPr>
        <w:t>onChange</w:t>
      </w:r>
      <w:proofErr w:type="spellEnd"/>
      <w:r w:rsidRPr="006C5CA3">
        <w:rPr>
          <w:rFonts w:ascii="Consolas" w:hAnsi="Consolas"/>
        </w:rPr>
        <w:t xml:space="preserve">, or other React-specific events, </w:t>
      </w:r>
      <w:proofErr w:type="gramStart"/>
      <w:r w:rsidRPr="006C5CA3">
        <w:rPr>
          <w:rFonts w:ascii="Consolas" w:hAnsi="Consolas"/>
        </w:rPr>
        <w:t>React</w:t>
      </w:r>
      <w:proofErr w:type="gramEnd"/>
      <w:r w:rsidRPr="006C5CA3">
        <w:rPr>
          <w:rFonts w:ascii="Consolas" w:hAnsi="Consolas"/>
        </w:rPr>
        <w:t xml:space="preserve"> may not batch the updates. This can happen when using asynchronous code or external libraries.</w:t>
      </w:r>
    </w:p>
    <w:p w14:paraId="7EAB6FD7" w14:textId="0B7D3F77" w:rsidR="00433BB6" w:rsidRPr="006C5CA3" w:rsidRDefault="00433BB6" w:rsidP="00433BB6">
      <w:pPr>
        <w:rPr>
          <w:rFonts w:ascii="Consolas" w:hAnsi="Consolas"/>
        </w:rPr>
      </w:pPr>
      <w:r w:rsidRPr="006C5CA3">
        <w:rPr>
          <w:rFonts w:ascii="Consolas" w:hAnsi="Consolas"/>
        </w:rPr>
        <w:t xml:space="preserve">For example, if you have a </w:t>
      </w:r>
      <w:proofErr w:type="spellStart"/>
      <w:r w:rsidRPr="006C5CA3">
        <w:rPr>
          <w:rFonts w:ascii="Consolas" w:hAnsi="Consolas"/>
        </w:rPr>
        <w:t>setTimeout</w:t>
      </w:r>
      <w:proofErr w:type="spellEnd"/>
      <w:r w:rsidRPr="006C5CA3">
        <w:rPr>
          <w:rFonts w:ascii="Consolas" w:hAnsi="Consolas"/>
        </w:rPr>
        <w:t xml:space="preserve"> or an AJAX callback that updates state, those updates may not be batched</w:t>
      </w:r>
    </w:p>
    <w:p w14:paraId="7CFADCE5" w14:textId="77777777" w:rsidR="00433BB6" w:rsidRPr="006C5CA3" w:rsidRDefault="00433BB6" w:rsidP="00433BB6">
      <w:pPr>
        <w:rPr>
          <w:rFonts w:ascii="Consolas" w:hAnsi="Consolas"/>
        </w:rPr>
      </w:pPr>
    </w:p>
    <w:p w14:paraId="4D62660A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React, </w:t>
      </w:r>
      <w:proofErr w:type="gram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useEffect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}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33BB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'react'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2F1630D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171C643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Example(</w:t>
      </w:r>
      <w:proofErr w:type="gram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{</w:t>
      </w:r>
    </w:p>
    <w:p w14:paraId="54CFB854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[count, 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33BB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FDF4D00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99D4B6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useEffect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C82308B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98D2A06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433BB6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Use functional updates to ensure the state is updated correctly</w:t>
      </w:r>
    </w:p>
    <w:p w14:paraId="779206BC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r w:rsidRPr="00433BB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8196357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r w:rsidRPr="00433BB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104E2FD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}, </w:t>
      </w:r>
      <w:r w:rsidRPr="00433BB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384CA57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[]); </w:t>
      </w:r>
      <w:r w:rsidRPr="00433BB6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The empty dependency array makes this effect run once, like </w:t>
      </w:r>
      <w:proofErr w:type="spellStart"/>
      <w:r w:rsidRPr="00433BB6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componentDidMount</w:t>
      </w:r>
      <w:proofErr w:type="spellEnd"/>
    </w:p>
    <w:p w14:paraId="485361EB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1E04704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54114BB4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33BB6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&lt;div&gt;</w:t>
      </w:r>
    </w:p>
    <w:p w14:paraId="36921DC5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433BB6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Count: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433BB6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1E8CDF31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33BB6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1D5B1F5D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);</w:t>
      </w:r>
    </w:p>
    <w:p w14:paraId="4BCEEDFA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C8C7CB1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4986938" w14:textId="77777777" w:rsidR="00433BB6" w:rsidRPr="00433BB6" w:rsidRDefault="00433BB6" w:rsidP="0043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export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33BB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default</w:t>
      </w:r>
      <w:r w:rsidRPr="00433B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Example;</w:t>
      </w:r>
    </w:p>
    <w:p w14:paraId="795F0CC0" w14:textId="77777777" w:rsidR="00433BB6" w:rsidRPr="006C5CA3" w:rsidRDefault="00433BB6" w:rsidP="00433BB6">
      <w:pPr>
        <w:rPr>
          <w:rFonts w:ascii="Consolas" w:hAnsi="Consolas"/>
        </w:rPr>
      </w:pPr>
    </w:p>
    <w:p w14:paraId="5F78003E" w14:textId="77777777" w:rsidR="006C5CA3" w:rsidRPr="006C5CA3" w:rsidRDefault="006C5CA3">
      <w:pPr>
        <w:rPr>
          <w:rFonts w:ascii="Consolas" w:hAnsi="Consolas"/>
          <w:color w:val="7030A0"/>
        </w:rPr>
      </w:pPr>
      <w:r w:rsidRPr="006C5CA3">
        <w:rPr>
          <w:rFonts w:ascii="Consolas" w:hAnsi="Consolas"/>
          <w:color w:val="7030A0"/>
        </w:rPr>
        <w:br w:type="page"/>
      </w:r>
    </w:p>
    <w:p w14:paraId="63B4DB25" w14:textId="772EF4F3" w:rsidR="006C5CA3" w:rsidRPr="006C5CA3" w:rsidRDefault="006C5CA3" w:rsidP="006C5CA3">
      <w:pPr>
        <w:rPr>
          <w:rFonts w:ascii="Consolas" w:hAnsi="Consolas"/>
          <w:color w:val="7030A0"/>
        </w:rPr>
      </w:pPr>
      <w:r w:rsidRPr="006C5CA3">
        <w:rPr>
          <w:rFonts w:ascii="Consolas" w:hAnsi="Consolas"/>
          <w:color w:val="7030A0"/>
        </w:rPr>
        <w:lastRenderedPageBreak/>
        <w:t xml:space="preserve">Using </w:t>
      </w:r>
      <w:proofErr w:type="spellStart"/>
      <w:r w:rsidRPr="006C5CA3">
        <w:rPr>
          <w:rFonts w:ascii="Consolas" w:hAnsi="Consolas"/>
          <w:color w:val="7030A0"/>
        </w:rPr>
        <w:t>setState</w:t>
      </w:r>
      <w:proofErr w:type="spellEnd"/>
      <w:r w:rsidRPr="006C5CA3">
        <w:rPr>
          <w:rFonts w:ascii="Consolas" w:hAnsi="Consolas"/>
          <w:color w:val="7030A0"/>
        </w:rPr>
        <w:t xml:space="preserve"> Inside Asynchronous Code</w:t>
      </w:r>
    </w:p>
    <w:p w14:paraId="71050DD3" w14:textId="2C48134D" w:rsidR="006C5CA3" w:rsidRPr="006C5CA3" w:rsidRDefault="006C5CA3" w:rsidP="006C5CA3">
      <w:pPr>
        <w:rPr>
          <w:rFonts w:ascii="Consolas" w:hAnsi="Consolas"/>
        </w:rPr>
      </w:pPr>
      <w:r w:rsidRPr="006C5CA3">
        <w:rPr>
          <w:rFonts w:ascii="Consolas" w:hAnsi="Consolas"/>
        </w:rPr>
        <w:t xml:space="preserve">When you use </w:t>
      </w:r>
      <w:proofErr w:type="spellStart"/>
      <w:r w:rsidRPr="006C5CA3">
        <w:rPr>
          <w:rFonts w:ascii="Consolas" w:hAnsi="Consolas"/>
        </w:rPr>
        <w:t>setState</w:t>
      </w:r>
      <w:proofErr w:type="spellEnd"/>
      <w:r w:rsidRPr="006C5CA3">
        <w:rPr>
          <w:rFonts w:ascii="Consolas" w:hAnsi="Consolas"/>
        </w:rPr>
        <w:t xml:space="preserve"> inside asynchronous code, such as promises or callbacks, </w:t>
      </w:r>
      <w:proofErr w:type="gramStart"/>
      <w:r w:rsidRPr="006C5CA3">
        <w:rPr>
          <w:rFonts w:ascii="Consolas" w:hAnsi="Consolas"/>
        </w:rPr>
        <w:t>React</w:t>
      </w:r>
      <w:proofErr w:type="gramEnd"/>
      <w:r w:rsidRPr="006C5CA3">
        <w:rPr>
          <w:rFonts w:ascii="Consolas" w:hAnsi="Consolas"/>
        </w:rPr>
        <w:t xml:space="preserve"> may not batch the updates because it can't determine when the updates will occur. Here's an example with a promise:</w:t>
      </w:r>
    </w:p>
    <w:p w14:paraId="4A4E0318" w14:textId="77777777" w:rsidR="006C5CA3" w:rsidRPr="006C5CA3" w:rsidRDefault="006C5CA3" w:rsidP="006C5CA3">
      <w:pPr>
        <w:rPr>
          <w:rFonts w:ascii="Consolas" w:hAnsi="Consolas"/>
        </w:rPr>
      </w:pPr>
    </w:p>
    <w:p w14:paraId="01B4B149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React, </w:t>
      </w:r>
      <w:proofErr w:type="gram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useEffect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}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C5CA3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'react'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C01E8D5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04DE668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Example(</w:t>
      </w:r>
      <w:proofErr w:type="gram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{</w:t>
      </w:r>
    </w:p>
    <w:p w14:paraId="078D0901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[count,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C5CA3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89F1EC4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B6C0FE9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useEffect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BAB14CB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Promise.resolve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).then</w:t>
      </w:r>
      <w:proofErr w:type="gram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(()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D497D9A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6C5CA3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Use functional updates to ensure the state is updated correctly</w:t>
      </w:r>
    </w:p>
    <w:p w14:paraId="576425DB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r w:rsidRPr="006C5CA3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80D2324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setCount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prevCount</w:t>
      </w:r>
      <w:proofErr w:type="spellEnd"/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r w:rsidRPr="006C5CA3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B09FB16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});</w:t>
      </w:r>
    </w:p>
    <w:p w14:paraId="78F2611E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[]); </w:t>
      </w:r>
      <w:r w:rsidRPr="006C5CA3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The empty dependency array makes this effect run once, like </w:t>
      </w:r>
      <w:proofErr w:type="spellStart"/>
      <w:r w:rsidRPr="006C5CA3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componentDidMount</w:t>
      </w:r>
      <w:proofErr w:type="spellEnd"/>
    </w:p>
    <w:p w14:paraId="0584ABEC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DC41F20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77EAF6C6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6C5CA3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&lt;div&gt;</w:t>
      </w:r>
    </w:p>
    <w:p w14:paraId="0C09F634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6C5CA3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Count: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6C5CA3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7536EE7F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6C5CA3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57687486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);</w:t>
      </w:r>
    </w:p>
    <w:p w14:paraId="5D4B1238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406CA82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393A0BD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export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C5CA3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default</w:t>
      </w:r>
      <w:r w:rsidRPr="006C5CA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Example;</w:t>
      </w:r>
    </w:p>
    <w:p w14:paraId="418A3F63" w14:textId="77777777" w:rsidR="006C5CA3" w:rsidRPr="006C5CA3" w:rsidRDefault="006C5CA3" w:rsidP="006C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BF81636" w14:textId="59A61BB0" w:rsidR="006C5CA3" w:rsidRPr="006C5CA3" w:rsidRDefault="006C5CA3" w:rsidP="006C5CA3">
      <w:pPr>
        <w:rPr>
          <w:rFonts w:ascii="Consolas" w:hAnsi="Consolas"/>
        </w:rPr>
      </w:pPr>
      <w:r w:rsidRPr="006C5CA3">
        <w:rPr>
          <w:rFonts w:ascii="Consolas" w:hAnsi="Consolas"/>
        </w:rPr>
        <w:t xml:space="preserve">To ensure that state updates are batched, try to update state within </w:t>
      </w:r>
      <w:proofErr w:type="spellStart"/>
      <w:r w:rsidRPr="006C5CA3">
        <w:rPr>
          <w:rFonts w:ascii="Consolas" w:hAnsi="Consolas"/>
        </w:rPr>
        <w:t>React's</w:t>
      </w:r>
      <w:proofErr w:type="spellEnd"/>
      <w:r w:rsidRPr="006C5CA3">
        <w:rPr>
          <w:rFonts w:ascii="Consolas" w:hAnsi="Consolas"/>
        </w:rPr>
        <w:t xml:space="preserve"> event handlers or use functional updates that rely on the previous state. If you're working with asynchronous code, you may need to consider additional strategies to handle state updates effectively.</w:t>
      </w:r>
    </w:p>
    <w:sectPr w:rsidR="006C5CA3" w:rsidRPr="006C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95"/>
    <w:rsid w:val="00212CB3"/>
    <w:rsid w:val="00433BB6"/>
    <w:rsid w:val="00586B27"/>
    <w:rsid w:val="006C5CA3"/>
    <w:rsid w:val="009C3D95"/>
    <w:rsid w:val="00D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8D55"/>
  <w15:chartTrackingRefBased/>
  <w15:docId w15:val="{A4F745B0-5AFD-4F25-9E1A-3C1A885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15</cp:revision>
  <dcterms:created xsi:type="dcterms:W3CDTF">2023-09-30T22:10:00Z</dcterms:created>
  <dcterms:modified xsi:type="dcterms:W3CDTF">2023-09-30T23:00:00Z</dcterms:modified>
</cp:coreProperties>
</file>