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2D9012" w14:textId="7CC97C38" w:rsidR="00FC119E" w:rsidRDefault="0065724B" w:rsidP="0065724B">
      <w:pPr>
        <w:pStyle w:val="NoSpacing"/>
        <w:rPr>
          <w:rFonts w:ascii="Consolas" w:hAnsi="Consolas"/>
        </w:rPr>
      </w:pPr>
      <w:r w:rsidRPr="0065724B">
        <w:rPr>
          <w:rFonts w:ascii="Consolas" w:hAnsi="Consolas"/>
        </w:rPr>
        <w:t>In React, when you render the same component multiple times on one page, each of these component instances operates independently of the others. This is a fundamental principle of React and is primarily due to the concept of component instances, which are isolated and maintain their own state and props.</w:t>
      </w:r>
    </w:p>
    <w:p w14:paraId="21C0FED6" w14:textId="77777777" w:rsidR="0065724B" w:rsidRDefault="0065724B" w:rsidP="0065724B">
      <w:pPr>
        <w:pStyle w:val="NoSpacing"/>
        <w:rPr>
          <w:rFonts w:ascii="Consolas" w:hAnsi="Consolas"/>
        </w:rPr>
      </w:pPr>
    </w:p>
    <w:p w14:paraId="4F51739F" w14:textId="77777777" w:rsidR="0065724B" w:rsidRPr="0065724B" w:rsidRDefault="0065724B" w:rsidP="0065724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02CD677E" w14:textId="77777777" w:rsidR="0065724B" w:rsidRPr="0065724B" w:rsidRDefault="0065724B" w:rsidP="0065724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5724B">
        <w:rPr>
          <w:rFonts w:ascii="Consolas" w:eastAsia="Times New Roman" w:hAnsi="Consolas" w:cs="Times New Roman"/>
          <w:color w:val="0000FF"/>
          <w:kern w:val="0"/>
          <w:sz w:val="21"/>
          <w:szCs w:val="21"/>
          <w:lang w:eastAsia="en-IN"/>
          <w14:ligatures w14:val="none"/>
        </w:rPr>
        <w:t>import</w:t>
      </w:r>
      <w:r w:rsidRPr="0065724B">
        <w:rPr>
          <w:rFonts w:ascii="Consolas" w:eastAsia="Times New Roman" w:hAnsi="Consolas" w:cs="Times New Roman"/>
          <w:color w:val="000000"/>
          <w:kern w:val="0"/>
          <w:sz w:val="21"/>
          <w:szCs w:val="21"/>
          <w:lang w:eastAsia="en-IN"/>
          <w14:ligatures w14:val="none"/>
        </w:rPr>
        <w:t xml:space="preserve"> React, { useState } </w:t>
      </w:r>
      <w:r w:rsidRPr="0065724B">
        <w:rPr>
          <w:rFonts w:ascii="Consolas" w:eastAsia="Times New Roman" w:hAnsi="Consolas" w:cs="Times New Roman"/>
          <w:color w:val="0000FF"/>
          <w:kern w:val="0"/>
          <w:sz w:val="21"/>
          <w:szCs w:val="21"/>
          <w:lang w:eastAsia="en-IN"/>
          <w14:ligatures w14:val="none"/>
        </w:rPr>
        <w:t>from</w:t>
      </w:r>
      <w:r w:rsidRPr="0065724B">
        <w:rPr>
          <w:rFonts w:ascii="Consolas" w:eastAsia="Times New Roman" w:hAnsi="Consolas" w:cs="Times New Roman"/>
          <w:color w:val="000000"/>
          <w:kern w:val="0"/>
          <w:sz w:val="21"/>
          <w:szCs w:val="21"/>
          <w:lang w:eastAsia="en-IN"/>
          <w14:ligatures w14:val="none"/>
        </w:rPr>
        <w:t xml:space="preserve"> </w:t>
      </w:r>
      <w:r w:rsidRPr="0065724B">
        <w:rPr>
          <w:rFonts w:ascii="Consolas" w:eastAsia="Times New Roman" w:hAnsi="Consolas" w:cs="Times New Roman"/>
          <w:color w:val="A31515"/>
          <w:kern w:val="0"/>
          <w:sz w:val="21"/>
          <w:szCs w:val="21"/>
          <w:lang w:eastAsia="en-IN"/>
          <w14:ligatures w14:val="none"/>
        </w:rPr>
        <w:t>'react'</w:t>
      </w:r>
      <w:r w:rsidRPr="0065724B">
        <w:rPr>
          <w:rFonts w:ascii="Consolas" w:eastAsia="Times New Roman" w:hAnsi="Consolas" w:cs="Times New Roman"/>
          <w:color w:val="000000"/>
          <w:kern w:val="0"/>
          <w:sz w:val="21"/>
          <w:szCs w:val="21"/>
          <w:lang w:eastAsia="en-IN"/>
          <w14:ligatures w14:val="none"/>
        </w:rPr>
        <w:t>;</w:t>
      </w:r>
    </w:p>
    <w:p w14:paraId="1D080040" w14:textId="77777777" w:rsidR="0065724B" w:rsidRPr="0065724B" w:rsidRDefault="0065724B" w:rsidP="0065724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6FE68EC" w14:textId="77777777" w:rsidR="0065724B" w:rsidRPr="0065724B" w:rsidRDefault="0065724B" w:rsidP="0065724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5724B">
        <w:rPr>
          <w:rFonts w:ascii="Consolas" w:eastAsia="Times New Roman" w:hAnsi="Consolas" w:cs="Times New Roman"/>
          <w:color w:val="0000FF"/>
          <w:kern w:val="0"/>
          <w:sz w:val="21"/>
          <w:szCs w:val="21"/>
          <w:lang w:eastAsia="en-IN"/>
          <w14:ligatures w14:val="none"/>
        </w:rPr>
        <w:t>function</w:t>
      </w:r>
      <w:r w:rsidRPr="0065724B">
        <w:rPr>
          <w:rFonts w:ascii="Consolas" w:eastAsia="Times New Roman" w:hAnsi="Consolas" w:cs="Times New Roman"/>
          <w:color w:val="000000"/>
          <w:kern w:val="0"/>
          <w:sz w:val="21"/>
          <w:szCs w:val="21"/>
          <w:lang w:eastAsia="en-IN"/>
          <w14:ligatures w14:val="none"/>
        </w:rPr>
        <w:t xml:space="preserve"> Counter() {</w:t>
      </w:r>
    </w:p>
    <w:p w14:paraId="790C1620" w14:textId="77777777" w:rsidR="0065724B" w:rsidRPr="0065724B" w:rsidRDefault="0065724B" w:rsidP="0065724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5724B">
        <w:rPr>
          <w:rFonts w:ascii="Consolas" w:eastAsia="Times New Roman" w:hAnsi="Consolas" w:cs="Times New Roman"/>
          <w:color w:val="000000"/>
          <w:kern w:val="0"/>
          <w:sz w:val="21"/>
          <w:szCs w:val="21"/>
          <w:lang w:eastAsia="en-IN"/>
          <w14:ligatures w14:val="none"/>
        </w:rPr>
        <w:t xml:space="preserve">  </w:t>
      </w:r>
      <w:r w:rsidRPr="0065724B">
        <w:rPr>
          <w:rFonts w:ascii="Consolas" w:eastAsia="Times New Roman" w:hAnsi="Consolas" w:cs="Times New Roman"/>
          <w:color w:val="0000FF"/>
          <w:kern w:val="0"/>
          <w:sz w:val="21"/>
          <w:szCs w:val="21"/>
          <w:lang w:eastAsia="en-IN"/>
          <w14:ligatures w14:val="none"/>
        </w:rPr>
        <w:t>const</w:t>
      </w:r>
      <w:r w:rsidRPr="0065724B">
        <w:rPr>
          <w:rFonts w:ascii="Consolas" w:eastAsia="Times New Roman" w:hAnsi="Consolas" w:cs="Times New Roman"/>
          <w:color w:val="000000"/>
          <w:kern w:val="0"/>
          <w:sz w:val="21"/>
          <w:szCs w:val="21"/>
          <w:lang w:eastAsia="en-IN"/>
          <w14:ligatures w14:val="none"/>
        </w:rPr>
        <w:t xml:space="preserve"> [count, setCount] = useState(</w:t>
      </w:r>
      <w:r w:rsidRPr="0065724B">
        <w:rPr>
          <w:rFonts w:ascii="Consolas" w:eastAsia="Times New Roman" w:hAnsi="Consolas" w:cs="Times New Roman"/>
          <w:color w:val="098658"/>
          <w:kern w:val="0"/>
          <w:sz w:val="21"/>
          <w:szCs w:val="21"/>
          <w:lang w:eastAsia="en-IN"/>
          <w14:ligatures w14:val="none"/>
        </w:rPr>
        <w:t>0</w:t>
      </w:r>
      <w:r w:rsidRPr="0065724B">
        <w:rPr>
          <w:rFonts w:ascii="Consolas" w:eastAsia="Times New Roman" w:hAnsi="Consolas" w:cs="Times New Roman"/>
          <w:color w:val="000000"/>
          <w:kern w:val="0"/>
          <w:sz w:val="21"/>
          <w:szCs w:val="21"/>
          <w:lang w:eastAsia="en-IN"/>
          <w14:ligatures w14:val="none"/>
        </w:rPr>
        <w:t>);</w:t>
      </w:r>
    </w:p>
    <w:p w14:paraId="5FB9B525" w14:textId="77777777" w:rsidR="0065724B" w:rsidRPr="0065724B" w:rsidRDefault="0065724B" w:rsidP="0065724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72673F74" w14:textId="77777777" w:rsidR="0065724B" w:rsidRPr="0065724B" w:rsidRDefault="0065724B" w:rsidP="0065724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5724B">
        <w:rPr>
          <w:rFonts w:ascii="Consolas" w:eastAsia="Times New Roman" w:hAnsi="Consolas" w:cs="Times New Roman"/>
          <w:color w:val="000000"/>
          <w:kern w:val="0"/>
          <w:sz w:val="21"/>
          <w:szCs w:val="21"/>
          <w:lang w:eastAsia="en-IN"/>
          <w14:ligatures w14:val="none"/>
        </w:rPr>
        <w:t xml:space="preserve">  </w:t>
      </w:r>
      <w:r w:rsidRPr="0065724B">
        <w:rPr>
          <w:rFonts w:ascii="Consolas" w:eastAsia="Times New Roman" w:hAnsi="Consolas" w:cs="Times New Roman"/>
          <w:color w:val="0000FF"/>
          <w:kern w:val="0"/>
          <w:sz w:val="21"/>
          <w:szCs w:val="21"/>
          <w:lang w:eastAsia="en-IN"/>
          <w14:ligatures w14:val="none"/>
        </w:rPr>
        <w:t>const</w:t>
      </w:r>
      <w:r w:rsidRPr="0065724B">
        <w:rPr>
          <w:rFonts w:ascii="Consolas" w:eastAsia="Times New Roman" w:hAnsi="Consolas" w:cs="Times New Roman"/>
          <w:color w:val="000000"/>
          <w:kern w:val="0"/>
          <w:sz w:val="21"/>
          <w:szCs w:val="21"/>
          <w:lang w:eastAsia="en-IN"/>
          <w14:ligatures w14:val="none"/>
        </w:rPr>
        <w:t xml:space="preserve"> increment = () </w:t>
      </w:r>
      <w:r w:rsidRPr="0065724B">
        <w:rPr>
          <w:rFonts w:ascii="Consolas" w:eastAsia="Times New Roman" w:hAnsi="Consolas" w:cs="Times New Roman"/>
          <w:color w:val="0000FF"/>
          <w:kern w:val="0"/>
          <w:sz w:val="21"/>
          <w:szCs w:val="21"/>
          <w:lang w:eastAsia="en-IN"/>
          <w14:ligatures w14:val="none"/>
        </w:rPr>
        <w:t>=&gt;</w:t>
      </w:r>
      <w:r w:rsidRPr="0065724B">
        <w:rPr>
          <w:rFonts w:ascii="Consolas" w:eastAsia="Times New Roman" w:hAnsi="Consolas" w:cs="Times New Roman"/>
          <w:color w:val="000000"/>
          <w:kern w:val="0"/>
          <w:sz w:val="21"/>
          <w:szCs w:val="21"/>
          <w:lang w:eastAsia="en-IN"/>
          <w14:ligatures w14:val="none"/>
        </w:rPr>
        <w:t xml:space="preserve"> {</w:t>
      </w:r>
    </w:p>
    <w:p w14:paraId="7DFA3E5F" w14:textId="77777777" w:rsidR="0065724B" w:rsidRPr="0065724B" w:rsidRDefault="0065724B" w:rsidP="0065724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5724B">
        <w:rPr>
          <w:rFonts w:ascii="Consolas" w:eastAsia="Times New Roman" w:hAnsi="Consolas" w:cs="Times New Roman"/>
          <w:color w:val="000000"/>
          <w:kern w:val="0"/>
          <w:sz w:val="21"/>
          <w:szCs w:val="21"/>
          <w:lang w:eastAsia="en-IN"/>
          <w14:ligatures w14:val="none"/>
        </w:rPr>
        <w:t xml:space="preserve">    setCount(count + </w:t>
      </w:r>
      <w:r w:rsidRPr="0065724B">
        <w:rPr>
          <w:rFonts w:ascii="Consolas" w:eastAsia="Times New Roman" w:hAnsi="Consolas" w:cs="Times New Roman"/>
          <w:color w:val="098658"/>
          <w:kern w:val="0"/>
          <w:sz w:val="21"/>
          <w:szCs w:val="21"/>
          <w:lang w:eastAsia="en-IN"/>
          <w14:ligatures w14:val="none"/>
        </w:rPr>
        <w:t>1</w:t>
      </w:r>
      <w:r w:rsidRPr="0065724B">
        <w:rPr>
          <w:rFonts w:ascii="Consolas" w:eastAsia="Times New Roman" w:hAnsi="Consolas" w:cs="Times New Roman"/>
          <w:color w:val="000000"/>
          <w:kern w:val="0"/>
          <w:sz w:val="21"/>
          <w:szCs w:val="21"/>
          <w:lang w:eastAsia="en-IN"/>
          <w14:ligatures w14:val="none"/>
        </w:rPr>
        <w:t>);</w:t>
      </w:r>
    </w:p>
    <w:p w14:paraId="0437BED2" w14:textId="77777777" w:rsidR="0065724B" w:rsidRPr="0065724B" w:rsidRDefault="0065724B" w:rsidP="0065724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5724B">
        <w:rPr>
          <w:rFonts w:ascii="Consolas" w:eastAsia="Times New Roman" w:hAnsi="Consolas" w:cs="Times New Roman"/>
          <w:color w:val="000000"/>
          <w:kern w:val="0"/>
          <w:sz w:val="21"/>
          <w:szCs w:val="21"/>
          <w:lang w:eastAsia="en-IN"/>
          <w14:ligatures w14:val="none"/>
        </w:rPr>
        <w:t>  };</w:t>
      </w:r>
    </w:p>
    <w:p w14:paraId="69A03EF3" w14:textId="77777777" w:rsidR="0065724B" w:rsidRPr="0065724B" w:rsidRDefault="0065724B" w:rsidP="0065724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439BE71D" w14:textId="77777777" w:rsidR="0065724B" w:rsidRPr="0065724B" w:rsidRDefault="0065724B" w:rsidP="0065724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5724B">
        <w:rPr>
          <w:rFonts w:ascii="Consolas" w:eastAsia="Times New Roman" w:hAnsi="Consolas" w:cs="Times New Roman"/>
          <w:color w:val="000000"/>
          <w:kern w:val="0"/>
          <w:sz w:val="21"/>
          <w:szCs w:val="21"/>
          <w:lang w:eastAsia="en-IN"/>
          <w14:ligatures w14:val="none"/>
        </w:rPr>
        <w:t xml:space="preserve">  </w:t>
      </w:r>
      <w:r w:rsidRPr="0065724B">
        <w:rPr>
          <w:rFonts w:ascii="Consolas" w:eastAsia="Times New Roman" w:hAnsi="Consolas" w:cs="Times New Roman"/>
          <w:color w:val="0000FF"/>
          <w:kern w:val="0"/>
          <w:sz w:val="21"/>
          <w:szCs w:val="21"/>
          <w:lang w:eastAsia="en-IN"/>
          <w14:ligatures w14:val="none"/>
        </w:rPr>
        <w:t>return</w:t>
      </w:r>
      <w:r w:rsidRPr="0065724B">
        <w:rPr>
          <w:rFonts w:ascii="Consolas" w:eastAsia="Times New Roman" w:hAnsi="Consolas" w:cs="Times New Roman"/>
          <w:color w:val="000000"/>
          <w:kern w:val="0"/>
          <w:sz w:val="21"/>
          <w:szCs w:val="21"/>
          <w:lang w:eastAsia="en-IN"/>
          <w14:ligatures w14:val="none"/>
        </w:rPr>
        <w:t xml:space="preserve"> (</w:t>
      </w:r>
    </w:p>
    <w:p w14:paraId="4EFE2085" w14:textId="77777777" w:rsidR="0065724B" w:rsidRPr="0065724B" w:rsidRDefault="0065724B" w:rsidP="0065724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5724B">
        <w:rPr>
          <w:rFonts w:ascii="Consolas" w:eastAsia="Times New Roman" w:hAnsi="Consolas" w:cs="Times New Roman"/>
          <w:color w:val="000000"/>
          <w:kern w:val="0"/>
          <w:sz w:val="21"/>
          <w:szCs w:val="21"/>
          <w:lang w:eastAsia="en-IN"/>
          <w14:ligatures w14:val="none"/>
        </w:rPr>
        <w:t xml:space="preserve">    </w:t>
      </w:r>
      <w:r w:rsidRPr="0065724B">
        <w:rPr>
          <w:rFonts w:ascii="Consolas" w:eastAsia="Times New Roman" w:hAnsi="Consolas" w:cs="Times New Roman"/>
          <w:color w:val="800000"/>
          <w:kern w:val="0"/>
          <w:sz w:val="21"/>
          <w:szCs w:val="21"/>
          <w:lang w:eastAsia="en-IN"/>
          <w14:ligatures w14:val="none"/>
        </w:rPr>
        <w:t>&lt;div&gt;</w:t>
      </w:r>
    </w:p>
    <w:p w14:paraId="0632781E" w14:textId="77777777" w:rsidR="0065724B" w:rsidRPr="0065724B" w:rsidRDefault="0065724B" w:rsidP="0065724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5724B">
        <w:rPr>
          <w:rFonts w:ascii="Consolas" w:eastAsia="Times New Roman" w:hAnsi="Consolas" w:cs="Times New Roman"/>
          <w:color w:val="000000"/>
          <w:kern w:val="0"/>
          <w:sz w:val="21"/>
          <w:szCs w:val="21"/>
          <w:lang w:eastAsia="en-IN"/>
          <w14:ligatures w14:val="none"/>
        </w:rPr>
        <w:t xml:space="preserve">      </w:t>
      </w:r>
      <w:r w:rsidRPr="0065724B">
        <w:rPr>
          <w:rFonts w:ascii="Consolas" w:eastAsia="Times New Roman" w:hAnsi="Consolas" w:cs="Times New Roman"/>
          <w:color w:val="800000"/>
          <w:kern w:val="0"/>
          <w:sz w:val="21"/>
          <w:szCs w:val="21"/>
          <w:lang w:eastAsia="en-IN"/>
          <w14:ligatures w14:val="none"/>
        </w:rPr>
        <w:t>&lt;p&gt;</w:t>
      </w:r>
      <w:r w:rsidRPr="0065724B">
        <w:rPr>
          <w:rFonts w:ascii="Consolas" w:eastAsia="Times New Roman" w:hAnsi="Consolas" w:cs="Times New Roman"/>
          <w:color w:val="000000"/>
          <w:kern w:val="0"/>
          <w:sz w:val="21"/>
          <w:szCs w:val="21"/>
          <w:lang w:eastAsia="en-IN"/>
          <w14:ligatures w14:val="none"/>
        </w:rPr>
        <w:t xml:space="preserve">Count: </w:t>
      </w:r>
      <w:r w:rsidRPr="0065724B">
        <w:rPr>
          <w:rFonts w:ascii="Consolas" w:eastAsia="Times New Roman" w:hAnsi="Consolas" w:cs="Times New Roman"/>
          <w:color w:val="0000FF"/>
          <w:kern w:val="0"/>
          <w:sz w:val="21"/>
          <w:szCs w:val="21"/>
          <w:lang w:eastAsia="en-IN"/>
          <w14:ligatures w14:val="none"/>
        </w:rPr>
        <w:t>{</w:t>
      </w:r>
      <w:r w:rsidRPr="0065724B">
        <w:rPr>
          <w:rFonts w:ascii="Consolas" w:eastAsia="Times New Roman" w:hAnsi="Consolas" w:cs="Times New Roman"/>
          <w:color w:val="000000"/>
          <w:kern w:val="0"/>
          <w:sz w:val="21"/>
          <w:szCs w:val="21"/>
          <w:lang w:eastAsia="en-IN"/>
          <w14:ligatures w14:val="none"/>
        </w:rPr>
        <w:t>count</w:t>
      </w:r>
      <w:r w:rsidRPr="0065724B">
        <w:rPr>
          <w:rFonts w:ascii="Consolas" w:eastAsia="Times New Roman" w:hAnsi="Consolas" w:cs="Times New Roman"/>
          <w:color w:val="0000FF"/>
          <w:kern w:val="0"/>
          <w:sz w:val="21"/>
          <w:szCs w:val="21"/>
          <w:lang w:eastAsia="en-IN"/>
          <w14:ligatures w14:val="none"/>
        </w:rPr>
        <w:t>}</w:t>
      </w:r>
      <w:r w:rsidRPr="0065724B">
        <w:rPr>
          <w:rFonts w:ascii="Consolas" w:eastAsia="Times New Roman" w:hAnsi="Consolas" w:cs="Times New Roman"/>
          <w:color w:val="800000"/>
          <w:kern w:val="0"/>
          <w:sz w:val="21"/>
          <w:szCs w:val="21"/>
          <w:lang w:eastAsia="en-IN"/>
          <w14:ligatures w14:val="none"/>
        </w:rPr>
        <w:t>&lt;/p&gt;</w:t>
      </w:r>
    </w:p>
    <w:p w14:paraId="5936DCA8" w14:textId="77777777" w:rsidR="0065724B" w:rsidRPr="0065724B" w:rsidRDefault="0065724B" w:rsidP="0065724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5724B">
        <w:rPr>
          <w:rFonts w:ascii="Consolas" w:eastAsia="Times New Roman" w:hAnsi="Consolas" w:cs="Times New Roman"/>
          <w:color w:val="000000"/>
          <w:kern w:val="0"/>
          <w:sz w:val="21"/>
          <w:szCs w:val="21"/>
          <w:lang w:eastAsia="en-IN"/>
          <w14:ligatures w14:val="none"/>
        </w:rPr>
        <w:t xml:space="preserve">      </w:t>
      </w:r>
      <w:r w:rsidRPr="0065724B">
        <w:rPr>
          <w:rFonts w:ascii="Consolas" w:eastAsia="Times New Roman" w:hAnsi="Consolas" w:cs="Times New Roman"/>
          <w:color w:val="800000"/>
          <w:kern w:val="0"/>
          <w:sz w:val="21"/>
          <w:szCs w:val="21"/>
          <w:lang w:eastAsia="en-IN"/>
          <w14:ligatures w14:val="none"/>
        </w:rPr>
        <w:t>&lt;button</w:t>
      </w:r>
      <w:r w:rsidRPr="0065724B">
        <w:rPr>
          <w:rFonts w:ascii="Consolas" w:eastAsia="Times New Roman" w:hAnsi="Consolas" w:cs="Times New Roman"/>
          <w:color w:val="000000"/>
          <w:kern w:val="0"/>
          <w:sz w:val="21"/>
          <w:szCs w:val="21"/>
          <w:lang w:eastAsia="en-IN"/>
          <w14:ligatures w14:val="none"/>
        </w:rPr>
        <w:t xml:space="preserve"> </w:t>
      </w:r>
      <w:r w:rsidRPr="0065724B">
        <w:rPr>
          <w:rFonts w:ascii="Consolas" w:eastAsia="Times New Roman" w:hAnsi="Consolas" w:cs="Times New Roman"/>
          <w:color w:val="E50000"/>
          <w:kern w:val="0"/>
          <w:sz w:val="21"/>
          <w:szCs w:val="21"/>
          <w:lang w:eastAsia="en-IN"/>
          <w14:ligatures w14:val="none"/>
        </w:rPr>
        <w:t>onClick</w:t>
      </w:r>
      <w:r w:rsidRPr="0065724B">
        <w:rPr>
          <w:rFonts w:ascii="Consolas" w:eastAsia="Times New Roman" w:hAnsi="Consolas" w:cs="Times New Roman"/>
          <w:color w:val="000000"/>
          <w:kern w:val="0"/>
          <w:sz w:val="21"/>
          <w:szCs w:val="21"/>
          <w:lang w:eastAsia="en-IN"/>
          <w14:ligatures w14:val="none"/>
        </w:rPr>
        <w:t>=</w:t>
      </w:r>
      <w:r w:rsidRPr="0065724B">
        <w:rPr>
          <w:rFonts w:ascii="Consolas" w:eastAsia="Times New Roman" w:hAnsi="Consolas" w:cs="Times New Roman"/>
          <w:color w:val="0000FF"/>
          <w:kern w:val="0"/>
          <w:sz w:val="21"/>
          <w:szCs w:val="21"/>
          <w:lang w:eastAsia="en-IN"/>
          <w14:ligatures w14:val="none"/>
        </w:rPr>
        <w:t>{</w:t>
      </w:r>
      <w:r w:rsidRPr="0065724B">
        <w:rPr>
          <w:rFonts w:ascii="Consolas" w:eastAsia="Times New Roman" w:hAnsi="Consolas" w:cs="Times New Roman"/>
          <w:color w:val="000000"/>
          <w:kern w:val="0"/>
          <w:sz w:val="21"/>
          <w:szCs w:val="21"/>
          <w:lang w:eastAsia="en-IN"/>
          <w14:ligatures w14:val="none"/>
        </w:rPr>
        <w:t>increment</w:t>
      </w:r>
      <w:r w:rsidRPr="0065724B">
        <w:rPr>
          <w:rFonts w:ascii="Consolas" w:eastAsia="Times New Roman" w:hAnsi="Consolas" w:cs="Times New Roman"/>
          <w:color w:val="0000FF"/>
          <w:kern w:val="0"/>
          <w:sz w:val="21"/>
          <w:szCs w:val="21"/>
          <w:lang w:eastAsia="en-IN"/>
          <w14:ligatures w14:val="none"/>
        </w:rPr>
        <w:t>}</w:t>
      </w:r>
      <w:r w:rsidRPr="0065724B">
        <w:rPr>
          <w:rFonts w:ascii="Consolas" w:eastAsia="Times New Roman" w:hAnsi="Consolas" w:cs="Times New Roman"/>
          <w:color w:val="800000"/>
          <w:kern w:val="0"/>
          <w:sz w:val="21"/>
          <w:szCs w:val="21"/>
          <w:lang w:eastAsia="en-IN"/>
          <w14:ligatures w14:val="none"/>
        </w:rPr>
        <w:t>&gt;</w:t>
      </w:r>
      <w:r w:rsidRPr="0065724B">
        <w:rPr>
          <w:rFonts w:ascii="Consolas" w:eastAsia="Times New Roman" w:hAnsi="Consolas" w:cs="Times New Roman"/>
          <w:color w:val="000000"/>
          <w:kern w:val="0"/>
          <w:sz w:val="21"/>
          <w:szCs w:val="21"/>
          <w:lang w:eastAsia="en-IN"/>
          <w14:ligatures w14:val="none"/>
        </w:rPr>
        <w:t>Increment</w:t>
      </w:r>
      <w:r w:rsidRPr="0065724B">
        <w:rPr>
          <w:rFonts w:ascii="Consolas" w:eastAsia="Times New Roman" w:hAnsi="Consolas" w:cs="Times New Roman"/>
          <w:color w:val="800000"/>
          <w:kern w:val="0"/>
          <w:sz w:val="21"/>
          <w:szCs w:val="21"/>
          <w:lang w:eastAsia="en-IN"/>
          <w14:ligatures w14:val="none"/>
        </w:rPr>
        <w:t>&lt;/button&gt;</w:t>
      </w:r>
    </w:p>
    <w:p w14:paraId="28BBF6FE" w14:textId="77777777" w:rsidR="0065724B" w:rsidRPr="0065724B" w:rsidRDefault="0065724B" w:rsidP="0065724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5724B">
        <w:rPr>
          <w:rFonts w:ascii="Consolas" w:eastAsia="Times New Roman" w:hAnsi="Consolas" w:cs="Times New Roman"/>
          <w:color w:val="000000"/>
          <w:kern w:val="0"/>
          <w:sz w:val="21"/>
          <w:szCs w:val="21"/>
          <w:lang w:eastAsia="en-IN"/>
          <w14:ligatures w14:val="none"/>
        </w:rPr>
        <w:t xml:space="preserve">    </w:t>
      </w:r>
      <w:r w:rsidRPr="0065724B">
        <w:rPr>
          <w:rFonts w:ascii="Consolas" w:eastAsia="Times New Roman" w:hAnsi="Consolas" w:cs="Times New Roman"/>
          <w:color w:val="800000"/>
          <w:kern w:val="0"/>
          <w:sz w:val="21"/>
          <w:szCs w:val="21"/>
          <w:lang w:eastAsia="en-IN"/>
          <w14:ligatures w14:val="none"/>
        </w:rPr>
        <w:t>&lt;/div&gt;</w:t>
      </w:r>
    </w:p>
    <w:p w14:paraId="4DFF3F92" w14:textId="77777777" w:rsidR="0065724B" w:rsidRPr="0065724B" w:rsidRDefault="0065724B" w:rsidP="0065724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5724B">
        <w:rPr>
          <w:rFonts w:ascii="Consolas" w:eastAsia="Times New Roman" w:hAnsi="Consolas" w:cs="Times New Roman"/>
          <w:color w:val="000000"/>
          <w:kern w:val="0"/>
          <w:sz w:val="21"/>
          <w:szCs w:val="21"/>
          <w:lang w:eastAsia="en-IN"/>
          <w14:ligatures w14:val="none"/>
        </w:rPr>
        <w:t>  );</w:t>
      </w:r>
    </w:p>
    <w:p w14:paraId="5436A0F3" w14:textId="77777777" w:rsidR="0065724B" w:rsidRPr="0065724B" w:rsidRDefault="0065724B" w:rsidP="0065724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5724B">
        <w:rPr>
          <w:rFonts w:ascii="Consolas" w:eastAsia="Times New Roman" w:hAnsi="Consolas" w:cs="Times New Roman"/>
          <w:color w:val="000000"/>
          <w:kern w:val="0"/>
          <w:sz w:val="21"/>
          <w:szCs w:val="21"/>
          <w:lang w:eastAsia="en-IN"/>
          <w14:ligatures w14:val="none"/>
        </w:rPr>
        <w:t>}</w:t>
      </w:r>
    </w:p>
    <w:p w14:paraId="4EC96D1B" w14:textId="77777777" w:rsidR="0065724B" w:rsidRPr="0065724B" w:rsidRDefault="0065724B" w:rsidP="0065724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206B950E" w14:textId="77777777" w:rsidR="0065724B" w:rsidRPr="0065724B" w:rsidRDefault="0065724B" w:rsidP="0065724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5724B">
        <w:rPr>
          <w:rFonts w:ascii="Consolas" w:eastAsia="Times New Roman" w:hAnsi="Consolas" w:cs="Times New Roman"/>
          <w:color w:val="0000FF"/>
          <w:kern w:val="0"/>
          <w:sz w:val="21"/>
          <w:szCs w:val="21"/>
          <w:lang w:eastAsia="en-IN"/>
          <w14:ligatures w14:val="none"/>
        </w:rPr>
        <w:t>function</w:t>
      </w:r>
      <w:r w:rsidRPr="0065724B">
        <w:rPr>
          <w:rFonts w:ascii="Consolas" w:eastAsia="Times New Roman" w:hAnsi="Consolas" w:cs="Times New Roman"/>
          <w:color w:val="000000"/>
          <w:kern w:val="0"/>
          <w:sz w:val="21"/>
          <w:szCs w:val="21"/>
          <w:lang w:eastAsia="en-IN"/>
          <w14:ligatures w14:val="none"/>
        </w:rPr>
        <w:t xml:space="preserve"> App() {</w:t>
      </w:r>
    </w:p>
    <w:p w14:paraId="5A41F14F" w14:textId="77777777" w:rsidR="0065724B" w:rsidRPr="0065724B" w:rsidRDefault="0065724B" w:rsidP="0065724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5724B">
        <w:rPr>
          <w:rFonts w:ascii="Consolas" w:eastAsia="Times New Roman" w:hAnsi="Consolas" w:cs="Times New Roman"/>
          <w:color w:val="000000"/>
          <w:kern w:val="0"/>
          <w:sz w:val="21"/>
          <w:szCs w:val="21"/>
          <w:lang w:eastAsia="en-IN"/>
          <w14:ligatures w14:val="none"/>
        </w:rPr>
        <w:t xml:space="preserve">  </w:t>
      </w:r>
      <w:r w:rsidRPr="0065724B">
        <w:rPr>
          <w:rFonts w:ascii="Consolas" w:eastAsia="Times New Roman" w:hAnsi="Consolas" w:cs="Times New Roman"/>
          <w:color w:val="0000FF"/>
          <w:kern w:val="0"/>
          <w:sz w:val="21"/>
          <w:szCs w:val="21"/>
          <w:lang w:eastAsia="en-IN"/>
          <w14:ligatures w14:val="none"/>
        </w:rPr>
        <w:t>return</w:t>
      </w:r>
      <w:r w:rsidRPr="0065724B">
        <w:rPr>
          <w:rFonts w:ascii="Consolas" w:eastAsia="Times New Roman" w:hAnsi="Consolas" w:cs="Times New Roman"/>
          <w:color w:val="000000"/>
          <w:kern w:val="0"/>
          <w:sz w:val="21"/>
          <w:szCs w:val="21"/>
          <w:lang w:eastAsia="en-IN"/>
          <w14:ligatures w14:val="none"/>
        </w:rPr>
        <w:t xml:space="preserve"> (</w:t>
      </w:r>
    </w:p>
    <w:p w14:paraId="2ED33885" w14:textId="77777777" w:rsidR="0065724B" w:rsidRPr="0065724B" w:rsidRDefault="0065724B" w:rsidP="0065724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5724B">
        <w:rPr>
          <w:rFonts w:ascii="Consolas" w:eastAsia="Times New Roman" w:hAnsi="Consolas" w:cs="Times New Roman"/>
          <w:color w:val="000000"/>
          <w:kern w:val="0"/>
          <w:sz w:val="21"/>
          <w:szCs w:val="21"/>
          <w:lang w:eastAsia="en-IN"/>
          <w14:ligatures w14:val="none"/>
        </w:rPr>
        <w:t xml:space="preserve">    </w:t>
      </w:r>
      <w:r w:rsidRPr="0065724B">
        <w:rPr>
          <w:rFonts w:ascii="Consolas" w:eastAsia="Times New Roman" w:hAnsi="Consolas" w:cs="Times New Roman"/>
          <w:color w:val="800000"/>
          <w:kern w:val="0"/>
          <w:sz w:val="21"/>
          <w:szCs w:val="21"/>
          <w:lang w:eastAsia="en-IN"/>
          <w14:ligatures w14:val="none"/>
        </w:rPr>
        <w:t>&lt;div&gt;</w:t>
      </w:r>
    </w:p>
    <w:p w14:paraId="782C1177" w14:textId="77777777" w:rsidR="0065724B" w:rsidRPr="0065724B" w:rsidRDefault="0065724B" w:rsidP="0065724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5724B">
        <w:rPr>
          <w:rFonts w:ascii="Consolas" w:eastAsia="Times New Roman" w:hAnsi="Consolas" w:cs="Times New Roman"/>
          <w:color w:val="000000"/>
          <w:kern w:val="0"/>
          <w:sz w:val="21"/>
          <w:szCs w:val="21"/>
          <w:lang w:eastAsia="en-IN"/>
          <w14:ligatures w14:val="none"/>
        </w:rPr>
        <w:t xml:space="preserve">      </w:t>
      </w:r>
      <w:r w:rsidRPr="0065724B">
        <w:rPr>
          <w:rFonts w:ascii="Consolas" w:eastAsia="Times New Roman" w:hAnsi="Consolas" w:cs="Times New Roman"/>
          <w:color w:val="800000"/>
          <w:kern w:val="0"/>
          <w:sz w:val="21"/>
          <w:szCs w:val="21"/>
          <w:lang w:eastAsia="en-IN"/>
          <w14:ligatures w14:val="none"/>
        </w:rPr>
        <w:t>&lt;h1&gt;</w:t>
      </w:r>
      <w:r w:rsidRPr="0065724B">
        <w:rPr>
          <w:rFonts w:ascii="Consolas" w:eastAsia="Times New Roman" w:hAnsi="Consolas" w:cs="Times New Roman"/>
          <w:color w:val="000000"/>
          <w:kern w:val="0"/>
          <w:sz w:val="21"/>
          <w:szCs w:val="21"/>
          <w:lang w:eastAsia="en-IN"/>
          <w14:ligatures w14:val="none"/>
        </w:rPr>
        <w:t>Multiple Counters</w:t>
      </w:r>
      <w:r w:rsidRPr="0065724B">
        <w:rPr>
          <w:rFonts w:ascii="Consolas" w:eastAsia="Times New Roman" w:hAnsi="Consolas" w:cs="Times New Roman"/>
          <w:color w:val="800000"/>
          <w:kern w:val="0"/>
          <w:sz w:val="21"/>
          <w:szCs w:val="21"/>
          <w:lang w:eastAsia="en-IN"/>
          <w14:ligatures w14:val="none"/>
        </w:rPr>
        <w:t>&lt;/h1&gt;</w:t>
      </w:r>
    </w:p>
    <w:p w14:paraId="4DA7098D" w14:textId="77777777" w:rsidR="0065724B" w:rsidRPr="0065724B" w:rsidRDefault="0065724B" w:rsidP="0065724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5724B">
        <w:rPr>
          <w:rFonts w:ascii="Consolas" w:eastAsia="Times New Roman" w:hAnsi="Consolas" w:cs="Times New Roman"/>
          <w:color w:val="000000"/>
          <w:kern w:val="0"/>
          <w:sz w:val="21"/>
          <w:szCs w:val="21"/>
          <w:lang w:eastAsia="en-IN"/>
          <w14:ligatures w14:val="none"/>
        </w:rPr>
        <w:t xml:space="preserve">      </w:t>
      </w:r>
      <w:r w:rsidRPr="0065724B">
        <w:rPr>
          <w:rFonts w:ascii="Consolas" w:eastAsia="Times New Roman" w:hAnsi="Consolas" w:cs="Times New Roman"/>
          <w:color w:val="800000"/>
          <w:kern w:val="0"/>
          <w:sz w:val="21"/>
          <w:szCs w:val="21"/>
          <w:lang w:eastAsia="en-IN"/>
          <w14:ligatures w14:val="none"/>
        </w:rPr>
        <w:t>&lt;Counter</w:t>
      </w:r>
      <w:r w:rsidRPr="0065724B">
        <w:rPr>
          <w:rFonts w:ascii="Consolas" w:eastAsia="Times New Roman" w:hAnsi="Consolas" w:cs="Times New Roman"/>
          <w:color w:val="000000"/>
          <w:kern w:val="0"/>
          <w:sz w:val="21"/>
          <w:szCs w:val="21"/>
          <w:lang w:eastAsia="en-IN"/>
          <w14:ligatures w14:val="none"/>
        </w:rPr>
        <w:t xml:space="preserve"> </w:t>
      </w:r>
      <w:r w:rsidRPr="0065724B">
        <w:rPr>
          <w:rFonts w:ascii="Consolas" w:eastAsia="Times New Roman" w:hAnsi="Consolas" w:cs="Times New Roman"/>
          <w:color w:val="800000"/>
          <w:kern w:val="0"/>
          <w:sz w:val="21"/>
          <w:szCs w:val="21"/>
          <w:lang w:eastAsia="en-IN"/>
          <w14:ligatures w14:val="none"/>
        </w:rPr>
        <w:t>/&gt;</w:t>
      </w:r>
    </w:p>
    <w:p w14:paraId="1C2641DD" w14:textId="77777777" w:rsidR="0065724B" w:rsidRPr="0065724B" w:rsidRDefault="0065724B" w:rsidP="0065724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5724B">
        <w:rPr>
          <w:rFonts w:ascii="Consolas" w:eastAsia="Times New Roman" w:hAnsi="Consolas" w:cs="Times New Roman"/>
          <w:color w:val="000000"/>
          <w:kern w:val="0"/>
          <w:sz w:val="21"/>
          <w:szCs w:val="21"/>
          <w:lang w:eastAsia="en-IN"/>
          <w14:ligatures w14:val="none"/>
        </w:rPr>
        <w:t xml:space="preserve">      </w:t>
      </w:r>
      <w:r w:rsidRPr="0065724B">
        <w:rPr>
          <w:rFonts w:ascii="Consolas" w:eastAsia="Times New Roman" w:hAnsi="Consolas" w:cs="Times New Roman"/>
          <w:color w:val="800000"/>
          <w:kern w:val="0"/>
          <w:sz w:val="21"/>
          <w:szCs w:val="21"/>
          <w:lang w:eastAsia="en-IN"/>
          <w14:ligatures w14:val="none"/>
        </w:rPr>
        <w:t>&lt;Counter</w:t>
      </w:r>
      <w:r w:rsidRPr="0065724B">
        <w:rPr>
          <w:rFonts w:ascii="Consolas" w:eastAsia="Times New Roman" w:hAnsi="Consolas" w:cs="Times New Roman"/>
          <w:color w:val="000000"/>
          <w:kern w:val="0"/>
          <w:sz w:val="21"/>
          <w:szCs w:val="21"/>
          <w:lang w:eastAsia="en-IN"/>
          <w14:ligatures w14:val="none"/>
        </w:rPr>
        <w:t xml:space="preserve"> </w:t>
      </w:r>
      <w:r w:rsidRPr="0065724B">
        <w:rPr>
          <w:rFonts w:ascii="Consolas" w:eastAsia="Times New Roman" w:hAnsi="Consolas" w:cs="Times New Roman"/>
          <w:color w:val="800000"/>
          <w:kern w:val="0"/>
          <w:sz w:val="21"/>
          <w:szCs w:val="21"/>
          <w:lang w:eastAsia="en-IN"/>
          <w14:ligatures w14:val="none"/>
        </w:rPr>
        <w:t>/&gt;</w:t>
      </w:r>
    </w:p>
    <w:p w14:paraId="02B97462" w14:textId="77777777" w:rsidR="0065724B" w:rsidRPr="0065724B" w:rsidRDefault="0065724B" w:rsidP="0065724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5724B">
        <w:rPr>
          <w:rFonts w:ascii="Consolas" w:eastAsia="Times New Roman" w:hAnsi="Consolas" w:cs="Times New Roman"/>
          <w:color w:val="000000"/>
          <w:kern w:val="0"/>
          <w:sz w:val="21"/>
          <w:szCs w:val="21"/>
          <w:lang w:eastAsia="en-IN"/>
          <w14:ligatures w14:val="none"/>
        </w:rPr>
        <w:t xml:space="preserve">      </w:t>
      </w:r>
      <w:r w:rsidRPr="0065724B">
        <w:rPr>
          <w:rFonts w:ascii="Consolas" w:eastAsia="Times New Roman" w:hAnsi="Consolas" w:cs="Times New Roman"/>
          <w:color w:val="800000"/>
          <w:kern w:val="0"/>
          <w:sz w:val="21"/>
          <w:szCs w:val="21"/>
          <w:lang w:eastAsia="en-IN"/>
          <w14:ligatures w14:val="none"/>
        </w:rPr>
        <w:t>&lt;Counter</w:t>
      </w:r>
      <w:r w:rsidRPr="0065724B">
        <w:rPr>
          <w:rFonts w:ascii="Consolas" w:eastAsia="Times New Roman" w:hAnsi="Consolas" w:cs="Times New Roman"/>
          <w:color w:val="000000"/>
          <w:kern w:val="0"/>
          <w:sz w:val="21"/>
          <w:szCs w:val="21"/>
          <w:lang w:eastAsia="en-IN"/>
          <w14:ligatures w14:val="none"/>
        </w:rPr>
        <w:t xml:space="preserve"> </w:t>
      </w:r>
      <w:r w:rsidRPr="0065724B">
        <w:rPr>
          <w:rFonts w:ascii="Consolas" w:eastAsia="Times New Roman" w:hAnsi="Consolas" w:cs="Times New Roman"/>
          <w:color w:val="800000"/>
          <w:kern w:val="0"/>
          <w:sz w:val="21"/>
          <w:szCs w:val="21"/>
          <w:lang w:eastAsia="en-IN"/>
          <w14:ligatures w14:val="none"/>
        </w:rPr>
        <w:t>/&gt;</w:t>
      </w:r>
    </w:p>
    <w:p w14:paraId="1FB296D1" w14:textId="77777777" w:rsidR="0065724B" w:rsidRPr="0065724B" w:rsidRDefault="0065724B" w:rsidP="0065724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5724B">
        <w:rPr>
          <w:rFonts w:ascii="Consolas" w:eastAsia="Times New Roman" w:hAnsi="Consolas" w:cs="Times New Roman"/>
          <w:color w:val="000000"/>
          <w:kern w:val="0"/>
          <w:sz w:val="21"/>
          <w:szCs w:val="21"/>
          <w:lang w:eastAsia="en-IN"/>
          <w14:ligatures w14:val="none"/>
        </w:rPr>
        <w:t xml:space="preserve">    </w:t>
      </w:r>
      <w:r w:rsidRPr="0065724B">
        <w:rPr>
          <w:rFonts w:ascii="Consolas" w:eastAsia="Times New Roman" w:hAnsi="Consolas" w:cs="Times New Roman"/>
          <w:color w:val="800000"/>
          <w:kern w:val="0"/>
          <w:sz w:val="21"/>
          <w:szCs w:val="21"/>
          <w:lang w:eastAsia="en-IN"/>
          <w14:ligatures w14:val="none"/>
        </w:rPr>
        <w:t>&lt;/div&gt;</w:t>
      </w:r>
    </w:p>
    <w:p w14:paraId="215080C9" w14:textId="77777777" w:rsidR="0065724B" w:rsidRPr="0065724B" w:rsidRDefault="0065724B" w:rsidP="0065724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5724B">
        <w:rPr>
          <w:rFonts w:ascii="Consolas" w:eastAsia="Times New Roman" w:hAnsi="Consolas" w:cs="Times New Roman"/>
          <w:color w:val="000000"/>
          <w:kern w:val="0"/>
          <w:sz w:val="21"/>
          <w:szCs w:val="21"/>
          <w:lang w:eastAsia="en-IN"/>
          <w14:ligatures w14:val="none"/>
        </w:rPr>
        <w:t>  );</w:t>
      </w:r>
    </w:p>
    <w:p w14:paraId="2869539F" w14:textId="77777777" w:rsidR="0065724B" w:rsidRPr="0065724B" w:rsidRDefault="0065724B" w:rsidP="0065724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5724B">
        <w:rPr>
          <w:rFonts w:ascii="Consolas" w:eastAsia="Times New Roman" w:hAnsi="Consolas" w:cs="Times New Roman"/>
          <w:color w:val="000000"/>
          <w:kern w:val="0"/>
          <w:sz w:val="21"/>
          <w:szCs w:val="21"/>
          <w:lang w:eastAsia="en-IN"/>
          <w14:ligatures w14:val="none"/>
        </w:rPr>
        <w:t>}</w:t>
      </w:r>
    </w:p>
    <w:p w14:paraId="6BB9C1DE" w14:textId="77777777" w:rsidR="0065724B" w:rsidRPr="0065724B" w:rsidRDefault="0065724B" w:rsidP="0065724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504F49F3" w14:textId="77777777" w:rsidR="0065724B" w:rsidRPr="0065724B" w:rsidRDefault="0065724B" w:rsidP="0065724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r w:rsidRPr="0065724B">
        <w:rPr>
          <w:rFonts w:ascii="Consolas" w:eastAsia="Times New Roman" w:hAnsi="Consolas" w:cs="Times New Roman"/>
          <w:color w:val="0000FF"/>
          <w:kern w:val="0"/>
          <w:sz w:val="21"/>
          <w:szCs w:val="21"/>
          <w:lang w:eastAsia="en-IN"/>
          <w14:ligatures w14:val="none"/>
        </w:rPr>
        <w:t>export</w:t>
      </w:r>
      <w:r w:rsidRPr="0065724B">
        <w:rPr>
          <w:rFonts w:ascii="Consolas" w:eastAsia="Times New Roman" w:hAnsi="Consolas" w:cs="Times New Roman"/>
          <w:color w:val="000000"/>
          <w:kern w:val="0"/>
          <w:sz w:val="21"/>
          <w:szCs w:val="21"/>
          <w:lang w:eastAsia="en-IN"/>
          <w14:ligatures w14:val="none"/>
        </w:rPr>
        <w:t xml:space="preserve"> </w:t>
      </w:r>
      <w:r w:rsidRPr="0065724B">
        <w:rPr>
          <w:rFonts w:ascii="Consolas" w:eastAsia="Times New Roman" w:hAnsi="Consolas" w:cs="Times New Roman"/>
          <w:color w:val="0000FF"/>
          <w:kern w:val="0"/>
          <w:sz w:val="21"/>
          <w:szCs w:val="21"/>
          <w:lang w:eastAsia="en-IN"/>
          <w14:ligatures w14:val="none"/>
        </w:rPr>
        <w:t>default</w:t>
      </w:r>
      <w:r w:rsidRPr="0065724B">
        <w:rPr>
          <w:rFonts w:ascii="Consolas" w:eastAsia="Times New Roman" w:hAnsi="Consolas" w:cs="Times New Roman"/>
          <w:color w:val="000000"/>
          <w:kern w:val="0"/>
          <w:sz w:val="21"/>
          <w:szCs w:val="21"/>
          <w:lang w:eastAsia="en-IN"/>
          <w14:ligatures w14:val="none"/>
        </w:rPr>
        <w:t xml:space="preserve"> App;</w:t>
      </w:r>
    </w:p>
    <w:p w14:paraId="0CD4C320" w14:textId="77777777" w:rsidR="0065724B" w:rsidRPr="0065724B" w:rsidRDefault="0065724B" w:rsidP="0065724B">
      <w:pPr>
        <w:shd w:val="clear" w:color="auto" w:fill="FFFFFF"/>
        <w:spacing w:after="0" w:line="285" w:lineRule="atLeast"/>
        <w:rPr>
          <w:rFonts w:ascii="Consolas" w:eastAsia="Times New Roman" w:hAnsi="Consolas" w:cs="Times New Roman"/>
          <w:color w:val="000000"/>
          <w:kern w:val="0"/>
          <w:sz w:val="21"/>
          <w:szCs w:val="21"/>
          <w:lang w:eastAsia="en-IN"/>
          <w14:ligatures w14:val="none"/>
        </w:rPr>
      </w:pPr>
    </w:p>
    <w:p w14:paraId="12A1C5E0" w14:textId="77777777" w:rsidR="0065724B" w:rsidRDefault="0065724B">
      <w:pPr>
        <w:rPr>
          <w:rFonts w:ascii="Consolas" w:hAnsi="Consolas"/>
        </w:rPr>
      </w:pPr>
      <w:r>
        <w:rPr>
          <w:rFonts w:ascii="Consolas" w:hAnsi="Consolas"/>
        </w:rPr>
        <w:br w:type="page"/>
      </w:r>
    </w:p>
    <w:p w14:paraId="46AEB545" w14:textId="64E725CB" w:rsidR="0065724B" w:rsidRPr="0065724B" w:rsidRDefault="0065724B" w:rsidP="0065724B">
      <w:pPr>
        <w:pStyle w:val="NoSpacing"/>
        <w:rPr>
          <w:rFonts w:ascii="Consolas" w:hAnsi="Consolas"/>
        </w:rPr>
      </w:pPr>
      <w:r w:rsidRPr="0065724B">
        <w:rPr>
          <w:rFonts w:ascii="Consolas" w:hAnsi="Consolas"/>
        </w:rPr>
        <w:lastRenderedPageBreak/>
        <w:t>Here's why each Counter component operates independently</w:t>
      </w:r>
    </w:p>
    <w:p w14:paraId="376D03F7" w14:textId="77777777" w:rsidR="0065724B" w:rsidRPr="0065724B" w:rsidRDefault="0065724B" w:rsidP="0065724B">
      <w:pPr>
        <w:pStyle w:val="NoSpacing"/>
        <w:rPr>
          <w:rFonts w:ascii="Consolas" w:hAnsi="Consolas"/>
        </w:rPr>
      </w:pPr>
    </w:p>
    <w:p w14:paraId="2B3F4F01" w14:textId="77777777" w:rsidR="0065724B" w:rsidRPr="0065724B" w:rsidRDefault="0065724B" w:rsidP="0065724B">
      <w:pPr>
        <w:pStyle w:val="NoSpacing"/>
        <w:rPr>
          <w:rFonts w:ascii="Consolas" w:hAnsi="Consolas"/>
          <w:color w:val="7030A0"/>
        </w:rPr>
      </w:pPr>
      <w:r w:rsidRPr="0065724B">
        <w:rPr>
          <w:rFonts w:ascii="Consolas" w:hAnsi="Consolas"/>
          <w:color w:val="7030A0"/>
        </w:rPr>
        <w:t>State Isolation</w:t>
      </w:r>
    </w:p>
    <w:p w14:paraId="6C3DE3C8" w14:textId="04181737" w:rsidR="0065724B" w:rsidRPr="0065724B" w:rsidRDefault="0065724B" w:rsidP="0065724B">
      <w:pPr>
        <w:pStyle w:val="NoSpacing"/>
        <w:rPr>
          <w:rFonts w:ascii="Consolas" w:hAnsi="Consolas"/>
        </w:rPr>
      </w:pPr>
      <w:r w:rsidRPr="0065724B">
        <w:rPr>
          <w:rFonts w:ascii="Consolas" w:hAnsi="Consolas"/>
        </w:rPr>
        <w:t>Each Counter component has its own state variable count created by useState. When you click the "Increment" button in one Counter, it only affects the state of that specific instance. Other Counter instances maintain their own separate state.</w:t>
      </w:r>
    </w:p>
    <w:p w14:paraId="1D5873AF" w14:textId="77777777" w:rsidR="0065724B" w:rsidRPr="0065724B" w:rsidRDefault="0065724B" w:rsidP="0065724B">
      <w:pPr>
        <w:pStyle w:val="NoSpacing"/>
        <w:rPr>
          <w:rFonts w:ascii="Consolas" w:hAnsi="Consolas"/>
        </w:rPr>
      </w:pPr>
    </w:p>
    <w:p w14:paraId="7D37E8B3" w14:textId="77777777" w:rsidR="0065724B" w:rsidRPr="0065724B" w:rsidRDefault="0065724B" w:rsidP="0065724B">
      <w:pPr>
        <w:pStyle w:val="NoSpacing"/>
        <w:rPr>
          <w:rFonts w:ascii="Consolas" w:hAnsi="Consolas"/>
          <w:color w:val="7030A0"/>
        </w:rPr>
      </w:pPr>
      <w:r w:rsidRPr="0065724B">
        <w:rPr>
          <w:rFonts w:ascii="Consolas" w:hAnsi="Consolas"/>
          <w:color w:val="7030A0"/>
        </w:rPr>
        <w:t>Props Independence</w:t>
      </w:r>
    </w:p>
    <w:p w14:paraId="655AB625" w14:textId="2D3C4BE2" w:rsidR="0065724B" w:rsidRPr="0065724B" w:rsidRDefault="0065724B" w:rsidP="0065724B">
      <w:pPr>
        <w:pStyle w:val="NoSpacing"/>
        <w:rPr>
          <w:rFonts w:ascii="Consolas" w:hAnsi="Consolas"/>
        </w:rPr>
      </w:pPr>
      <w:r w:rsidRPr="0065724B">
        <w:rPr>
          <w:rFonts w:ascii="Consolas" w:hAnsi="Consolas"/>
        </w:rPr>
        <w:t>If you were to pass different props to each Counter instance, those props would also be specific to that instance. Props are not shared between component instances.</w:t>
      </w:r>
    </w:p>
    <w:p w14:paraId="640AA4C6" w14:textId="77777777" w:rsidR="0065724B" w:rsidRPr="0065724B" w:rsidRDefault="0065724B" w:rsidP="0065724B">
      <w:pPr>
        <w:pStyle w:val="NoSpacing"/>
        <w:rPr>
          <w:rFonts w:ascii="Consolas" w:hAnsi="Consolas"/>
        </w:rPr>
      </w:pPr>
    </w:p>
    <w:p w14:paraId="5CBC586F" w14:textId="77777777" w:rsidR="0065724B" w:rsidRPr="0065724B" w:rsidRDefault="0065724B" w:rsidP="0065724B">
      <w:pPr>
        <w:pStyle w:val="NoSpacing"/>
        <w:rPr>
          <w:rFonts w:ascii="Consolas" w:hAnsi="Consolas"/>
          <w:color w:val="7030A0"/>
        </w:rPr>
      </w:pPr>
      <w:r w:rsidRPr="0065724B">
        <w:rPr>
          <w:rFonts w:ascii="Consolas" w:hAnsi="Consolas"/>
          <w:color w:val="7030A0"/>
        </w:rPr>
        <w:t>Event Handlers</w:t>
      </w:r>
    </w:p>
    <w:p w14:paraId="07601906" w14:textId="306CE5E5" w:rsidR="0065724B" w:rsidRPr="0065724B" w:rsidRDefault="0065724B" w:rsidP="0065724B">
      <w:pPr>
        <w:pStyle w:val="NoSpacing"/>
        <w:rPr>
          <w:rFonts w:ascii="Consolas" w:hAnsi="Consolas"/>
        </w:rPr>
      </w:pPr>
      <w:r w:rsidRPr="0065724B">
        <w:rPr>
          <w:rFonts w:ascii="Consolas" w:hAnsi="Consolas"/>
        </w:rPr>
        <w:t>Event handlers like increment in our example are defined within each component instance. When you click the button in one Counter, it calls the increment function of that instance and updates its state. It doesn't affect other instances.</w:t>
      </w:r>
    </w:p>
    <w:p w14:paraId="0CACAD89" w14:textId="77777777" w:rsidR="0065724B" w:rsidRPr="0065724B" w:rsidRDefault="0065724B" w:rsidP="0065724B">
      <w:pPr>
        <w:pStyle w:val="NoSpacing"/>
        <w:rPr>
          <w:rFonts w:ascii="Consolas" w:hAnsi="Consolas"/>
        </w:rPr>
      </w:pPr>
    </w:p>
    <w:p w14:paraId="25FA4785" w14:textId="77777777" w:rsidR="0065724B" w:rsidRPr="0065724B" w:rsidRDefault="0065724B" w:rsidP="0065724B">
      <w:pPr>
        <w:pStyle w:val="NoSpacing"/>
        <w:rPr>
          <w:rFonts w:ascii="Consolas" w:hAnsi="Consolas"/>
          <w:color w:val="7030A0"/>
        </w:rPr>
      </w:pPr>
      <w:r w:rsidRPr="0065724B">
        <w:rPr>
          <w:rFonts w:ascii="Consolas" w:hAnsi="Consolas"/>
          <w:color w:val="7030A0"/>
        </w:rPr>
        <w:t>Rendering Independence</w:t>
      </w:r>
    </w:p>
    <w:p w14:paraId="578A16A4" w14:textId="6A0A3E05" w:rsidR="0065724B" w:rsidRPr="0065724B" w:rsidRDefault="0065724B" w:rsidP="0065724B">
      <w:pPr>
        <w:pStyle w:val="NoSpacing"/>
        <w:rPr>
          <w:rFonts w:ascii="Consolas" w:hAnsi="Consolas"/>
        </w:rPr>
      </w:pPr>
      <w:r w:rsidRPr="0065724B">
        <w:rPr>
          <w:rFonts w:ascii="Consolas" w:hAnsi="Consolas"/>
        </w:rPr>
        <w:t>Each component instance renders independently. Updates to one component don't trigger re-renders of the others unless there's a shared parent component or global state management involved.</w:t>
      </w:r>
    </w:p>
    <w:p w14:paraId="6793826B" w14:textId="77777777" w:rsidR="0065724B" w:rsidRPr="0065724B" w:rsidRDefault="0065724B" w:rsidP="0065724B">
      <w:pPr>
        <w:pStyle w:val="NoSpacing"/>
        <w:rPr>
          <w:rFonts w:ascii="Consolas" w:hAnsi="Consolas"/>
        </w:rPr>
      </w:pPr>
    </w:p>
    <w:p w14:paraId="2198077F" w14:textId="20FF31D8" w:rsidR="0065724B" w:rsidRDefault="0065724B" w:rsidP="0065724B">
      <w:pPr>
        <w:pStyle w:val="NoSpacing"/>
        <w:rPr>
          <w:rFonts w:ascii="Consolas" w:hAnsi="Consolas"/>
        </w:rPr>
      </w:pPr>
      <w:r w:rsidRPr="0065724B">
        <w:rPr>
          <w:rFonts w:ascii="Consolas" w:hAnsi="Consolas"/>
        </w:rPr>
        <w:t>In summary, React components are encapsulated and maintain their own state and props, making them operate independently when rendered multiple times on a page. This encapsulation and isolation are essential principles of React that contribute to the predictability and maintainability of your UI components.</w:t>
      </w:r>
    </w:p>
    <w:p w14:paraId="61427D9C" w14:textId="30F734C1" w:rsidR="0065724B" w:rsidRDefault="0065724B">
      <w:pPr>
        <w:rPr>
          <w:rFonts w:ascii="Consolas" w:hAnsi="Consolas"/>
        </w:rPr>
      </w:pPr>
      <w:r>
        <w:rPr>
          <w:rFonts w:ascii="Consolas" w:hAnsi="Consolas"/>
        </w:rPr>
        <w:br w:type="page"/>
      </w:r>
    </w:p>
    <w:p w14:paraId="16AF9F51" w14:textId="77777777" w:rsidR="0065724B" w:rsidRDefault="0065724B" w:rsidP="0065724B">
      <w:pPr>
        <w:pStyle w:val="NoSpacing"/>
        <w:rPr>
          <w:rFonts w:ascii="Consolas" w:hAnsi="Consolas"/>
        </w:rPr>
      </w:pPr>
    </w:p>
    <w:p w14:paraId="5540D856" w14:textId="77777777" w:rsidR="0065724B" w:rsidRDefault="0065724B" w:rsidP="0065724B">
      <w:pPr>
        <w:pStyle w:val="NoSpacing"/>
        <w:rPr>
          <w:rFonts w:ascii="Consolas" w:hAnsi="Consolas"/>
        </w:rPr>
      </w:pPr>
      <w:r w:rsidRPr="008217C5">
        <w:rPr>
          <w:rFonts w:ascii="Consolas" w:hAnsi="Consolas"/>
          <w:noProof/>
        </w:rPr>
        <w:drawing>
          <wp:inline distT="0" distB="0" distL="0" distR="0" wp14:anchorId="370CF45A" wp14:editId="0706F525">
            <wp:extent cx="5731510" cy="3223895"/>
            <wp:effectExtent l="76200" t="76200" r="135890" b="128905"/>
            <wp:docPr id="440234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34488" name=""/>
                    <pic:cNvPicPr/>
                  </pic:nvPicPr>
                  <pic:blipFill>
                    <a:blip r:embed="rId4"/>
                    <a:stretch>
                      <a:fillRect/>
                    </a:stretch>
                  </pic:blipFill>
                  <pic:spPr>
                    <a:xfrm>
                      <a:off x="0" y="0"/>
                      <a:ext cx="5731510" cy="322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3B83E00" w14:textId="77777777" w:rsidR="0065724B" w:rsidRDefault="0065724B" w:rsidP="0065724B">
      <w:pPr>
        <w:pStyle w:val="NoSpacing"/>
        <w:rPr>
          <w:rFonts w:ascii="Consolas" w:hAnsi="Consolas"/>
        </w:rPr>
      </w:pPr>
    </w:p>
    <w:p w14:paraId="3E2F48E9" w14:textId="77777777" w:rsidR="0065724B" w:rsidRDefault="0065724B" w:rsidP="0065724B">
      <w:pPr>
        <w:pStyle w:val="NoSpacing"/>
        <w:rPr>
          <w:rFonts w:ascii="Consolas" w:hAnsi="Consolas"/>
        </w:rPr>
      </w:pPr>
      <w:r w:rsidRPr="00AB75E7">
        <w:rPr>
          <w:rFonts w:ascii="Consolas" w:hAnsi="Consolas"/>
        </w:rPr>
        <w:t>Each component</w:t>
      </w:r>
      <w:r>
        <w:rPr>
          <w:rFonts w:ascii="Consolas" w:hAnsi="Consolas"/>
        </w:rPr>
        <w:t xml:space="preserve"> </w:t>
      </w:r>
      <w:r w:rsidRPr="00AB75E7">
        <w:rPr>
          <w:rFonts w:ascii="Consolas" w:hAnsi="Consolas"/>
        </w:rPr>
        <w:t>has and manages its own state.</w:t>
      </w:r>
      <w:r>
        <w:rPr>
          <w:rFonts w:ascii="Consolas" w:hAnsi="Consolas"/>
        </w:rPr>
        <w:t xml:space="preserve"> </w:t>
      </w:r>
    </w:p>
    <w:p w14:paraId="13524B25" w14:textId="77777777" w:rsidR="0065724B" w:rsidRDefault="0065724B" w:rsidP="0065724B">
      <w:pPr>
        <w:pStyle w:val="NoSpacing"/>
        <w:rPr>
          <w:rFonts w:ascii="Consolas" w:hAnsi="Consolas"/>
        </w:rPr>
      </w:pPr>
    </w:p>
    <w:p w14:paraId="08370F97" w14:textId="435DC54F" w:rsidR="0065724B" w:rsidRDefault="0065724B" w:rsidP="0065724B">
      <w:pPr>
        <w:pStyle w:val="NoSpacing"/>
        <w:rPr>
          <w:rFonts w:ascii="Consolas" w:hAnsi="Consolas"/>
        </w:rPr>
      </w:pPr>
      <w:r w:rsidRPr="008217C5">
        <w:rPr>
          <w:rFonts w:ascii="Consolas" w:hAnsi="Consolas"/>
          <w:noProof/>
        </w:rPr>
        <w:drawing>
          <wp:inline distT="0" distB="0" distL="0" distR="0" wp14:anchorId="7F673D0A" wp14:editId="6419B000">
            <wp:extent cx="5731510" cy="3223895"/>
            <wp:effectExtent l="76200" t="76200" r="135890" b="128905"/>
            <wp:docPr id="367750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750322" name=""/>
                    <pic:cNvPicPr/>
                  </pic:nvPicPr>
                  <pic:blipFill>
                    <a:blip r:embed="rId5"/>
                    <a:stretch>
                      <a:fillRect/>
                    </a:stretch>
                  </pic:blipFill>
                  <pic:spPr>
                    <a:xfrm>
                      <a:off x="0" y="0"/>
                      <a:ext cx="5731510" cy="3223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3F3431" w14:textId="77777777" w:rsidR="0065724B" w:rsidRDefault="0065724B" w:rsidP="0065724B">
      <w:pPr>
        <w:pStyle w:val="NoSpacing"/>
        <w:rPr>
          <w:rFonts w:ascii="Consolas" w:hAnsi="Consolas"/>
        </w:rPr>
      </w:pPr>
    </w:p>
    <w:p w14:paraId="6CA510A6" w14:textId="77CB2FA6" w:rsidR="0065724B" w:rsidRDefault="0065724B" w:rsidP="0065724B">
      <w:pPr>
        <w:pStyle w:val="NoSpacing"/>
        <w:rPr>
          <w:rFonts w:ascii="Consolas" w:hAnsi="Consolas"/>
        </w:rPr>
      </w:pPr>
      <w:r w:rsidRPr="0065724B">
        <w:rPr>
          <w:rFonts w:ascii="Consolas" w:hAnsi="Consolas"/>
        </w:rPr>
        <w:t>So, even if we render the same component multiple times</w:t>
      </w:r>
      <w:r>
        <w:rPr>
          <w:rFonts w:ascii="Consolas" w:hAnsi="Consolas"/>
        </w:rPr>
        <w:t xml:space="preserve"> </w:t>
      </w:r>
      <w:r w:rsidRPr="0065724B">
        <w:rPr>
          <w:rFonts w:ascii="Consolas" w:hAnsi="Consolas"/>
        </w:rPr>
        <w:t>on one page, each of these component instances</w:t>
      </w:r>
      <w:r>
        <w:rPr>
          <w:rFonts w:ascii="Consolas" w:hAnsi="Consolas"/>
        </w:rPr>
        <w:t xml:space="preserve"> </w:t>
      </w:r>
      <w:r w:rsidRPr="0065724B">
        <w:rPr>
          <w:rFonts w:ascii="Consolas" w:hAnsi="Consolas"/>
        </w:rPr>
        <w:t>will operate independently from all the other ones.</w:t>
      </w:r>
    </w:p>
    <w:p w14:paraId="352A58E8" w14:textId="77777777" w:rsidR="0065724B" w:rsidRDefault="0065724B" w:rsidP="0065724B">
      <w:pPr>
        <w:pStyle w:val="NoSpacing"/>
        <w:rPr>
          <w:rFonts w:ascii="Consolas" w:hAnsi="Consolas"/>
        </w:rPr>
      </w:pPr>
    </w:p>
    <w:p w14:paraId="08AD0F1B" w14:textId="65115DC2" w:rsidR="0065724B" w:rsidRPr="0065724B" w:rsidRDefault="0065724B" w:rsidP="0065724B">
      <w:pPr>
        <w:pStyle w:val="NoSpacing"/>
        <w:rPr>
          <w:rFonts w:ascii="Consolas" w:hAnsi="Consolas"/>
        </w:rPr>
      </w:pPr>
      <w:r w:rsidRPr="0065724B">
        <w:rPr>
          <w:rFonts w:ascii="Consolas" w:hAnsi="Consolas"/>
        </w:rPr>
        <w:t>So, in this example, the three counter components</w:t>
      </w:r>
      <w:r>
        <w:rPr>
          <w:rFonts w:ascii="Consolas" w:hAnsi="Consolas"/>
        </w:rPr>
        <w:t xml:space="preserve"> </w:t>
      </w:r>
      <w:r w:rsidRPr="0065724B">
        <w:rPr>
          <w:rFonts w:ascii="Consolas" w:hAnsi="Consolas"/>
        </w:rPr>
        <w:t>all start with a piece of state called "Score,"</w:t>
      </w:r>
      <w:r>
        <w:rPr>
          <w:rFonts w:ascii="Consolas" w:hAnsi="Consolas"/>
        </w:rPr>
        <w:t xml:space="preserve"> </w:t>
      </w:r>
      <w:r w:rsidRPr="0065724B">
        <w:rPr>
          <w:rFonts w:ascii="Consolas" w:hAnsi="Consolas"/>
        </w:rPr>
        <w:t>which is set initially to zero.</w:t>
      </w:r>
    </w:p>
    <w:p w14:paraId="72293DD2" w14:textId="77777777" w:rsidR="0065724B" w:rsidRPr="0065724B" w:rsidRDefault="0065724B" w:rsidP="0065724B">
      <w:pPr>
        <w:pStyle w:val="NoSpacing"/>
        <w:rPr>
          <w:rFonts w:ascii="Consolas" w:hAnsi="Consolas"/>
        </w:rPr>
      </w:pPr>
    </w:p>
    <w:p w14:paraId="35D81722" w14:textId="1CF8560C" w:rsidR="0065724B" w:rsidRDefault="0065724B" w:rsidP="0065724B">
      <w:pPr>
        <w:pStyle w:val="NoSpacing"/>
        <w:rPr>
          <w:rFonts w:ascii="Consolas" w:hAnsi="Consolas"/>
        </w:rPr>
      </w:pPr>
      <w:r>
        <w:rPr>
          <w:rFonts w:ascii="Consolas" w:hAnsi="Consolas"/>
        </w:rPr>
        <w:lastRenderedPageBreak/>
        <w:t>I</w:t>
      </w:r>
      <w:r w:rsidRPr="0065724B">
        <w:rPr>
          <w:rFonts w:ascii="Consolas" w:hAnsi="Consolas"/>
        </w:rPr>
        <w:t>f one of the buttons is clicked,</w:t>
      </w:r>
      <w:r>
        <w:rPr>
          <w:rFonts w:ascii="Consolas" w:hAnsi="Consolas"/>
        </w:rPr>
        <w:t xml:space="preserve"> </w:t>
      </w:r>
      <w:r w:rsidRPr="0065724B">
        <w:rPr>
          <w:rFonts w:ascii="Consolas" w:hAnsi="Consolas"/>
        </w:rPr>
        <w:t>that increases the score by one for each click</w:t>
      </w:r>
      <w:r>
        <w:rPr>
          <w:rFonts w:ascii="Consolas" w:hAnsi="Consolas"/>
        </w:rPr>
        <w:t xml:space="preserve"> </w:t>
      </w:r>
      <w:r w:rsidRPr="0065724B">
        <w:rPr>
          <w:rFonts w:ascii="Consolas" w:hAnsi="Consolas"/>
        </w:rPr>
        <w:t>but only in that component.</w:t>
      </w:r>
      <w:r>
        <w:rPr>
          <w:rFonts w:ascii="Consolas" w:hAnsi="Consolas"/>
        </w:rPr>
        <w:t xml:space="preserve"> </w:t>
      </w:r>
      <w:r w:rsidRPr="0065724B">
        <w:rPr>
          <w:rFonts w:ascii="Consolas" w:hAnsi="Consolas"/>
        </w:rPr>
        <w:t>The state in all the other components stays the same.</w:t>
      </w:r>
    </w:p>
    <w:p w14:paraId="5B875594" w14:textId="77777777" w:rsidR="0065724B" w:rsidRDefault="0065724B" w:rsidP="0065724B">
      <w:pPr>
        <w:pStyle w:val="NoSpacing"/>
        <w:rPr>
          <w:rFonts w:ascii="Consolas" w:hAnsi="Consolas"/>
        </w:rPr>
      </w:pPr>
    </w:p>
    <w:p w14:paraId="5E79B67E" w14:textId="515F364D" w:rsidR="0065724B" w:rsidRPr="008217C5" w:rsidRDefault="0065724B" w:rsidP="0065724B">
      <w:pPr>
        <w:pStyle w:val="NoSpacing"/>
        <w:rPr>
          <w:rFonts w:ascii="Consolas" w:hAnsi="Consolas"/>
        </w:rPr>
      </w:pPr>
      <w:r w:rsidRPr="0065724B">
        <w:rPr>
          <w:rFonts w:ascii="Consolas" w:hAnsi="Consolas"/>
        </w:rPr>
        <w:t>So, state really is isolated inside of each component.</w:t>
      </w:r>
    </w:p>
    <w:p w14:paraId="13844F2A" w14:textId="77777777" w:rsidR="0065724B" w:rsidRPr="0065724B" w:rsidRDefault="0065724B" w:rsidP="0065724B">
      <w:pPr>
        <w:pStyle w:val="NoSpacing"/>
        <w:rPr>
          <w:rFonts w:ascii="Consolas" w:hAnsi="Consolas"/>
        </w:rPr>
      </w:pPr>
    </w:p>
    <w:sectPr w:rsidR="0065724B" w:rsidRPr="006572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19E"/>
    <w:rsid w:val="0065724B"/>
    <w:rsid w:val="00FC11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DAE1F7"/>
  <w15:chartTrackingRefBased/>
  <w15:docId w15:val="{C0171E48-60EF-4958-922B-3AD93B846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5724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9839574">
      <w:bodyDiv w:val="1"/>
      <w:marLeft w:val="0"/>
      <w:marRight w:val="0"/>
      <w:marTop w:val="0"/>
      <w:marBottom w:val="0"/>
      <w:divBdr>
        <w:top w:val="none" w:sz="0" w:space="0" w:color="auto"/>
        <w:left w:val="none" w:sz="0" w:space="0" w:color="auto"/>
        <w:bottom w:val="none" w:sz="0" w:space="0" w:color="auto"/>
        <w:right w:val="none" w:sz="0" w:space="0" w:color="auto"/>
      </w:divBdr>
      <w:divsChild>
        <w:div w:id="1100566403">
          <w:marLeft w:val="0"/>
          <w:marRight w:val="0"/>
          <w:marTop w:val="0"/>
          <w:marBottom w:val="0"/>
          <w:divBdr>
            <w:top w:val="none" w:sz="0" w:space="0" w:color="auto"/>
            <w:left w:val="none" w:sz="0" w:space="0" w:color="auto"/>
            <w:bottom w:val="none" w:sz="0" w:space="0" w:color="auto"/>
            <w:right w:val="none" w:sz="0" w:space="0" w:color="auto"/>
          </w:divBdr>
          <w:divsChild>
            <w:div w:id="294995848">
              <w:marLeft w:val="0"/>
              <w:marRight w:val="0"/>
              <w:marTop w:val="0"/>
              <w:marBottom w:val="0"/>
              <w:divBdr>
                <w:top w:val="none" w:sz="0" w:space="0" w:color="auto"/>
                <w:left w:val="none" w:sz="0" w:space="0" w:color="auto"/>
                <w:bottom w:val="none" w:sz="0" w:space="0" w:color="auto"/>
                <w:right w:val="none" w:sz="0" w:space="0" w:color="auto"/>
              </w:divBdr>
            </w:div>
            <w:div w:id="1497764137">
              <w:marLeft w:val="0"/>
              <w:marRight w:val="0"/>
              <w:marTop w:val="0"/>
              <w:marBottom w:val="0"/>
              <w:divBdr>
                <w:top w:val="none" w:sz="0" w:space="0" w:color="auto"/>
                <w:left w:val="none" w:sz="0" w:space="0" w:color="auto"/>
                <w:bottom w:val="none" w:sz="0" w:space="0" w:color="auto"/>
                <w:right w:val="none" w:sz="0" w:space="0" w:color="auto"/>
              </w:divBdr>
            </w:div>
            <w:div w:id="1581940603">
              <w:marLeft w:val="0"/>
              <w:marRight w:val="0"/>
              <w:marTop w:val="0"/>
              <w:marBottom w:val="0"/>
              <w:divBdr>
                <w:top w:val="none" w:sz="0" w:space="0" w:color="auto"/>
                <w:left w:val="none" w:sz="0" w:space="0" w:color="auto"/>
                <w:bottom w:val="none" w:sz="0" w:space="0" w:color="auto"/>
                <w:right w:val="none" w:sz="0" w:space="0" w:color="auto"/>
              </w:divBdr>
            </w:div>
            <w:div w:id="1003432553">
              <w:marLeft w:val="0"/>
              <w:marRight w:val="0"/>
              <w:marTop w:val="0"/>
              <w:marBottom w:val="0"/>
              <w:divBdr>
                <w:top w:val="none" w:sz="0" w:space="0" w:color="auto"/>
                <w:left w:val="none" w:sz="0" w:space="0" w:color="auto"/>
                <w:bottom w:val="none" w:sz="0" w:space="0" w:color="auto"/>
                <w:right w:val="none" w:sz="0" w:space="0" w:color="auto"/>
              </w:divBdr>
            </w:div>
            <w:div w:id="519203752">
              <w:marLeft w:val="0"/>
              <w:marRight w:val="0"/>
              <w:marTop w:val="0"/>
              <w:marBottom w:val="0"/>
              <w:divBdr>
                <w:top w:val="none" w:sz="0" w:space="0" w:color="auto"/>
                <w:left w:val="none" w:sz="0" w:space="0" w:color="auto"/>
                <w:bottom w:val="none" w:sz="0" w:space="0" w:color="auto"/>
                <w:right w:val="none" w:sz="0" w:space="0" w:color="auto"/>
              </w:divBdr>
            </w:div>
            <w:div w:id="869302202">
              <w:marLeft w:val="0"/>
              <w:marRight w:val="0"/>
              <w:marTop w:val="0"/>
              <w:marBottom w:val="0"/>
              <w:divBdr>
                <w:top w:val="none" w:sz="0" w:space="0" w:color="auto"/>
                <w:left w:val="none" w:sz="0" w:space="0" w:color="auto"/>
                <w:bottom w:val="none" w:sz="0" w:space="0" w:color="auto"/>
                <w:right w:val="none" w:sz="0" w:space="0" w:color="auto"/>
              </w:divBdr>
            </w:div>
            <w:div w:id="634987034">
              <w:marLeft w:val="0"/>
              <w:marRight w:val="0"/>
              <w:marTop w:val="0"/>
              <w:marBottom w:val="0"/>
              <w:divBdr>
                <w:top w:val="none" w:sz="0" w:space="0" w:color="auto"/>
                <w:left w:val="none" w:sz="0" w:space="0" w:color="auto"/>
                <w:bottom w:val="none" w:sz="0" w:space="0" w:color="auto"/>
                <w:right w:val="none" w:sz="0" w:space="0" w:color="auto"/>
              </w:divBdr>
            </w:div>
            <w:div w:id="1207833447">
              <w:marLeft w:val="0"/>
              <w:marRight w:val="0"/>
              <w:marTop w:val="0"/>
              <w:marBottom w:val="0"/>
              <w:divBdr>
                <w:top w:val="none" w:sz="0" w:space="0" w:color="auto"/>
                <w:left w:val="none" w:sz="0" w:space="0" w:color="auto"/>
                <w:bottom w:val="none" w:sz="0" w:space="0" w:color="auto"/>
                <w:right w:val="none" w:sz="0" w:space="0" w:color="auto"/>
              </w:divBdr>
            </w:div>
            <w:div w:id="1562211572">
              <w:marLeft w:val="0"/>
              <w:marRight w:val="0"/>
              <w:marTop w:val="0"/>
              <w:marBottom w:val="0"/>
              <w:divBdr>
                <w:top w:val="none" w:sz="0" w:space="0" w:color="auto"/>
                <w:left w:val="none" w:sz="0" w:space="0" w:color="auto"/>
                <w:bottom w:val="none" w:sz="0" w:space="0" w:color="auto"/>
                <w:right w:val="none" w:sz="0" w:space="0" w:color="auto"/>
              </w:divBdr>
            </w:div>
            <w:div w:id="1409962172">
              <w:marLeft w:val="0"/>
              <w:marRight w:val="0"/>
              <w:marTop w:val="0"/>
              <w:marBottom w:val="0"/>
              <w:divBdr>
                <w:top w:val="none" w:sz="0" w:space="0" w:color="auto"/>
                <w:left w:val="none" w:sz="0" w:space="0" w:color="auto"/>
                <w:bottom w:val="none" w:sz="0" w:space="0" w:color="auto"/>
                <w:right w:val="none" w:sz="0" w:space="0" w:color="auto"/>
              </w:divBdr>
            </w:div>
            <w:div w:id="1435708000">
              <w:marLeft w:val="0"/>
              <w:marRight w:val="0"/>
              <w:marTop w:val="0"/>
              <w:marBottom w:val="0"/>
              <w:divBdr>
                <w:top w:val="none" w:sz="0" w:space="0" w:color="auto"/>
                <w:left w:val="none" w:sz="0" w:space="0" w:color="auto"/>
                <w:bottom w:val="none" w:sz="0" w:space="0" w:color="auto"/>
                <w:right w:val="none" w:sz="0" w:space="0" w:color="auto"/>
              </w:divBdr>
            </w:div>
            <w:div w:id="807744377">
              <w:marLeft w:val="0"/>
              <w:marRight w:val="0"/>
              <w:marTop w:val="0"/>
              <w:marBottom w:val="0"/>
              <w:divBdr>
                <w:top w:val="none" w:sz="0" w:space="0" w:color="auto"/>
                <w:left w:val="none" w:sz="0" w:space="0" w:color="auto"/>
                <w:bottom w:val="none" w:sz="0" w:space="0" w:color="auto"/>
                <w:right w:val="none" w:sz="0" w:space="0" w:color="auto"/>
              </w:divBdr>
            </w:div>
            <w:div w:id="1272934208">
              <w:marLeft w:val="0"/>
              <w:marRight w:val="0"/>
              <w:marTop w:val="0"/>
              <w:marBottom w:val="0"/>
              <w:divBdr>
                <w:top w:val="none" w:sz="0" w:space="0" w:color="auto"/>
                <w:left w:val="none" w:sz="0" w:space="0" w:color="auto"/>
                <w:bottom w:val="none" w:sz="0" w:space="0" w:color="auto"/>
                <w:right w:val="none" w:sz="0" w:space="0" w:color="auto"/>
              </w:divBdr>
            </w:div>
            <w:div w:id="31811238">
              <w:marLeft w:val="0"/>
              <w:marRight w:val="0"/>
              <w:marTop w:val="0"/>
              <w:marBottom w:val="0"/>
              <w:divBdr>
                <w:top w:val="none" w:sz="0" w:space="0" w:color="auto"/>
                <w:left w:val="none" w:sz="0" w:space="0" w:color="auto"/>
                <w:bottom w:val="none" w:sz="0" w:space="0" w:color="auto"/>
                <w:right w:val="none" w:sz="0" w:space="0" w:color="auto"/>
              </w:divBdr>
            </w:div>
            <w:div w:id="628510779">
              <w:marLeft w:val="0"/>
              <w:marRight w:val="0"/>
              <w:marTop w:val="0"/>
              <w:marBottom w:val="0"/>
              <w:divBdr>
                <w:top w:val="none" w:sz="0" w:space="0" w:color="auto"/>
                <w:left w:val="none" w:sz="0" w:space="0" w:color="auto"/>
                <w:bottom w:val="none" w:sz="0" w:space="0" w:color="auto"/>
                <w:right w:val="none" w:sz="0" w:space="0" w:color="auto"/>
              </w:divBdr>
            </w:div>
            <w:div w:id="255677467">
              <w:marLeft w:val="0"/>
              <w:marRight w:val="0"/>
              <w:marTop w:val="0"/>
              <w:marBottom w:val="0"/>
              <w:divBdr>
                <w:top w:val="none" w:sz="0" w:space="0" w:color="auto"/>
                <w:left w:val="none" w:sz="0" w:space="0" w:color="auto"/>
                <w:bottom w:val="none" w:sz="0" w:space="0" w:color="auto"/>
                <w:right w:val="none" w:sz="0" w:space="0" w:color="auto"/>
              </w:divBdr>
            </w:div>
            <w:div w:id="534536290">
              <w:marLeft w:val="0"/>
              <w:marRight w:val="0"/>
              <w:marTop w:val="0"/>
              <w:marBottom w:val="0"/>
              <w:divBdr>
                <w:top w:val="none" w:sz="0" w:space="0" w:color="auto"/>
                <w:left w:val="none" w:sz="0" w:space="0" w:color="auto"/>
                <w:bottom w:val="none" w:sz="0" w:space="0" w:color="auto"/>
                <w:right w:val="none" w:sz="0" w:space="0" w:color="auto"/>
              </w:divBdr>
            </w:div>
            <w:div w:id="906915042">
              <w:marLeft w:val="0"/>
              <w:marRight w:val="0"/>
              <w:marTop w:val="0"/>
              <w:marBottom w:val="0"/>
              <w:divBdr>
                <w:top w:val="none" w:sz="0" w:space="0" w:color="auto"/>
                <w:left w:val="none" w:sz="0" w:space="0" w:color="auto"/>
                <w:bottom w:val="none" w:sz="0" w:space="0" w:color="auto"/>
                <w:right w:val="none" w:sz="0" w:space="0" w:color="auto"/>
              </w:divBdr>
            </w:div>
            <w:div w:id="1360937966">
              <w:marLeft w:val="0"/>
              <w:marRight w:val="0"/>
              <w:marTop w:val="0"/>
              <w:marBottom w:val="0"/>
              <w:divBdr>
                <w:top w:val="none" w:sz="0" w:space="0" w:color="auto"/>
                <w:left w:val="none" w:sz="0" w:space="0" w:color="auto"/>
                <w:bottom w:val="none" w:sz="0" w:space="0" w:color="auto"/>
                <w:right w:val="none" w:sz="0" w:space="0" w:color="auto"/>
              </w:divBdr>
            </w:div>
            <w:div w:id="297609101">
              <w:marLeft w:val="0"/>
              <w:marRight w:val="0"/>
              <w:marTop w:val="0"/>
              <w:marBottom w:val="0"/>
              <w:divBdr>
                <w:top w:val="none" w:sz="0" w:space="0" w:color="auto"/>
                <w:left w:val="none" w:sz="0" w:space="0" w:color="auto"/>
                <w:bottom w:val="none" w:sz="0" w:space="0" w:color="auto"/>
                <w:right w:val="none" w:sz="0" w:space="0" w:color="auto"/>
              </w:divBdr>
            </w:div>
            <w:div w:id="1542938288">
              <w:marLeft w:val="0"/>
              <w:marRight w:val="0"/>
              <w:marTop w:val="0"/>
              <w:marBottom w:val="0"/>
              <w:divBdr>
                <w:top w:val="none" w:sz="0" w:space="0" w:color="auto"/>
                <w:left w:val="none" w:sz="0" w:space="0" w:color="auto"/>
                <w:bottom w:val="none" w:sz="0" w:space="0" w:color="auto"/>
                <w:right w:val="none" w:sz="0" w:space="0" w:color="auto"/>
              </w:divBdr>
            </w:div>
            <w:div w:id="742605746">
              <w:marLeft w:val="0"/>
              <w:marRight w:val="0"/>
              <w:marTop w:val="0"/>
              <w:marBottom w:val="0"/>
              <w:divBdr>
                <w:top w:val="none" w:sz="0" w:space="0" w:color="auto"/>
                <w:left w:val="none" w:sz="0" w:space="0" w:color="auto"/>
                <w:bottom w:val="none" w:sz="0" w:space="0" w:color="auto"/>
                <w:right w:val="none" w:sz="0" w:space="0" w:color="auto"/>
              </w:divBdr>
            </w:div>
            <w:div w:id="336421167">
              <w:marLeft w:val="0"/>
              <w:marRight w:val="0"/>
              <w:marTop w:val="0"/>
              <w:marBottom w:val="0"/>
              <w:divBdr>
                <w:top w:val="none" w:sz="0" w:space="0" w:color="auto"/>
                <w:left w:val="none" w:sz="0" w:space="0" w:color="auto"/>
                <w:bottom w:val="none" w:sz="0" w:space="0" w:color="auto"/>
                <w:right w:val="none" w:sz="0" w:space="0" w:color="auto"/>
              </w:divBdr>
            </w:div>
            <w:div w:id="1992324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4</Pages>
  <Words>388</Words>
  <Characters>2213</Characters>
  <Application>Microsoft Office Word</Application>
  <DocSecurity>0</DocSecurity>
  <Lines>18</Lines>
  <Paragraphs>5</Paragraphs>
  <ScaleCrop>false</ScaleCrop>
  <Company/>
  <LinksUpToDate>false</LinksUpToDate>
  <CharactersWithSpaces>2596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anubhav gupta</dc:creator>
  <cp:keywords/>
  <dc:description/>
  <cp:lastModifiedBy>anubhav gupta</cp:lastModifiedBy>
  <cp:revision>2</cp:revision>
  <dcterms:created xsi:type="dcterms:W3CDTF">2023-09-30T23:56:00Z</dcterms:created>
  <dcterms:modified xsi:type="dcterms:W3CDTF">2023-10-01T00:05:00Z</dcterms:modified>
</cp:coreProperties>
</file>