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1741"/>
  <w:body>
    <w:p w14:paraId="304AC16A" w14:textId="77777777" w:rsidR="002D386F" w:rsidRPr="003C70CD" w:rsidRDefault="002D386F" w:rsidP="001B66DD">
      <w:pPr>
        <w:pStyle w:val="NoSpacing"/>
        <w:jc w:val="center"/>
        <w:rPr>
          <w:rFonts w:ascii="Segoe UI" w:hAnsi="Segoe UI" w:cs="Segoe UI"/>
          <w:b/>
          <w:bCs/>
          <w:color w:val="00B0F0"/>
          <w:sz w:val="40"/>
          <w:szCs w:val="40"/>
        </w:rPr>
      </w:pPr>
    </w:p>
    <w:p w14:paraId="62CACD6B" w14:textId="6931E571" w:rsidR="0057159E" w:rsidRPr="003C70CD" w:rsidRDefault="00037DA4" w:rsidP="008244C0">
      <w:pPr>
        <w:pStyle w:val="NoSpacing"/>
        <w:jc w:val="center"/>
        <w:rPr>
          <w:rFonts w:ascii="Segoe UI" w:hAnsi="Segoe UI" w:cs="Segoe UI"/>
          <w:b/>
          <w:bCs/>
          <w:color w:val="00B0F0"/>
          <w:sz w:val="40"/>
          <w:szCs w:val="40"/>
        </w:rPr>
      </w:pPr>
      <w:r w:rsidRPr="003C70CD">
        <w:rPr>
          <w:rFonts w:ascii="Segoe UI" w:hAnsi="Segoe UI" w:cs="Segoe UI"/>
          <w:b/>
          <w:bCs/>
          <w:color w:val="00B0F0"/>
          <w:sz w:val="104"/>
          <w:szCs w:val="104"/>
        </w:rPr>
        <w:t>DIFFING</w:t>
      </w:r>
    </w:p>
    <w:p w14:paraId="1B1A2D39" w14:textId="75217578" w:rsidR="008244C0" w:rsidRPr="003C70CD" w:rsidRDefault="008244C0" w:rsidP="00935E5C">
      <w:pPr>
        <w:pStyle w:val="NoSpacing"/>
        <w:jc w:val="center"/>
        <w:rPr>
          <w:rFonts w:ascii="Segoe UI" w:hAnsi="Segoe UI" w:cs="Segoe UI"/>
          <w:color w:val="FF0000"/>
          <w:sz w:val="28"/>
          <w:szCs w:val="28"/>
        </w:rPr>
      </w:pPr>
    </w:p>
    <w:p w14:paraId="041FA750" w14:textId="756A1174" w:rsidR="000D154D" w:rsidRPr="003C70CD" w:rsidRDefault="00037DA4" w:rsidP="00915964">
      <w:pPr>
        <w:pStyle w:val="NoSpacing"/>
        <w:jc w:val="center"/>
        <w:rPr>
          <w:rFonts w:ascii="Segoe UI" w:hAnsi="Segoe UI" w:cs="Segoe UI"/>
          <w:color w:val="FF0000"/>
          <w:sz w:val="28"/>
          <w:szCs w:val="28"/>
        </w:rPr>
      </w:pPr>
      <w:r w:rsidRPr="003C70CD">
        <w:rPr>
          <w:rFonts w:ascii="Segoe UI" w:hAnsi="Segoe UI" w:cs="Segoe UI"/>
          <w:noProof/>
          <w:color w:val="FF0000"/>
          <w:sz w:val="28"/>
          <w:szCs w:val="28"/>
        </w:rPr>
        <w:drawing>
          <wp:inline distT="0" distB="0" distL="0" distR="0" wp14:anchorId="012C8921" wp14:editId="282E5568">
            <wp:extent cx="5731510" cy="2573020"/>
            <wp:effectExtent l="171450" t="171450" r="173990" b="189230"/>
            <wp:docPr id="151883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32040" name=""/>
                    <pic:cNvPicPr/>
                  </pic:nvPicPr>
                  <pic:blipFill>
                    <a:blip r:embed="rId7"/>
                    <a:stretch>
                      <a:fillRect/>
                    </a:stretch>
                  </pic:blipFill>
                  <pic:spPr>
                    <a:xfrm>
                      <a:off x="0" y="0"/>
                      <a:ext cx="5731510" cy="25730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5B367E3" w14:textId="77777777" w:rsidR="00037DA4" w:rsidRPr="003C70CD" w:rsidRDefault="00037DA4" w:rsidP="00037DA4">
      <w:pPr>
        <w:pStyle w:val="NoSpacing"/>
        <w:rPr>
          <w:rFonts w:ascii="Segoe UI" w:hAnsi="Segoe UI" w:cs="Segoe UI"/>
          <w:color w:val="FF0000"/>
          <w:sz w:val="28"/>
          <w:szCs w:val="28"/>
        </w:rPr>
      </w:pPr>
    </w:p>
    <w:p w14:paraId="7B03B023" w14:textId="60F10653" w:rsidR="004E72A4" w:rsidRPr="003C70CD" w:rsidRDefault="004E72A4" w:rsidP="004E72A4">
      <w:pPr>
        <w:pStyle w:val="NoSpacing"/>
        <w:jc w:val="center"/>
        <w:rPr>
          <w:rFonts w:ascii="Segoe UI" w:hAnsi="Segoe UI" w:cs="Segoe UI"/>
          <w:color w:val="FF0000"/>
          <w:sz w:val="28"/>
          <w:szCs w:val="28"/>
        </w:rPr>
      </w:pPr>
      <w:r w:rsidRPr="003C70CD">
        <w:rPr>
          <w:rFonts w:ascii="Segoe UI" w:hAnsi="Segoe UI" w:cs="Segoe UI"/>
          <w:noProof/>
          <w:color w:val="FF0000"/>
          <w:sz w:val="28"/>
          <w:szCs w:val="28"/>
        </w:rPr>
        <w:drawing>
          <wp:inline distT="0" distB="0" distL="0" distR="0" wp14:anchorId="198C95F7" wp14:editId="3E31AE79">
            <wp:extent cx="5731510" cy="2757805"/>
            <wp:effectExtent l="171450" t="171450" r="173990" b="175895"/>
            <wp:docPr id="33911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8378" name=""/>
                    <pic:cNvPicPr/>
                  </pic:nvPicPr>
                  <pic:blipFill>
                    <a:blip r:embed="rId8"/>
                    <a:stretch>
                      <a:fillRect/>
                    </a:stretch>
                  </pic:blipFill>
                  <pic:spPr>
                    <a:xfrm>
                      <a:off x="0" y="0"/>
                      <a:ext cx="5731510" cy="27578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ED9AA78" w14:textId="4F6D6FF2" w:rsidR="004E72A4" w:rsidRPr="003C70CD" w:rsidRDefault="004E72A4">
      <w:pPr>
        <w:rPr>
          <w:rFonts w:ascii="Segoe UI" w:hAnsi="Segoe UI" w:cs="Segoe UI"/>
          <w:color w:val="FF0000"/>
          <w:sz w:val="28"/>
          <w:szCs w:val="28"/>
        </w:rPr>
      </w:pPr>
      <w:r w:rsidRPr="003C70CD">
        <w:rPr>
          <w:rFonts w:ascii="Segoe UI" w:hAnsi="Segoe UI" w:cs="Segoe UI"/>
          <w:color w:val="FF0000"/>
          <w:sz w:val="28"/>
          <w:szCs w:val="28"/>
        </w:rPr>
        <w:br w:type="page"/>
      </w:r>
    </w:p>
    <w:p w14:paraId="346C7327" w14:textId="77777777" w:rsidR="004E72A4" w:rsidRPr="003C70CD" w:rsidRDefault="004E72A4" w:rsidP="004E72A4">
      <w:pPr>
        <w:pStyle w:val="NoSpacing"/>
        <w:rPr>
          <w:rFonts w:ascii="Segoe UI" w:hAnsi="Segoe UI" w:cs="Segoe UI"/>
          <w:color w:val="FF0000"/>
          <w:sz w:val="28"/>
          <w:szCs w:val="28"/>
        </w:rPr>
      </w:pPr>
    </w:p>
    <w:p w14:paraId="3C03CDE9" w14:textId="03D88F76" w:rsidR="004E72A4" w:rsidRPr="003C70CD" w:rsidRDefault="004E72A4" w:rsidP="004E72A4">
      <w:pPr>
        <w:pStyle w:val="NoSpacing"/>
        <w:rPr>
          <w:rFonts w:ascii="Segoe UI" w:hAnsi="Segoe UI" w:cs="Segoe UI"/>
          <w:color w:val="FF0000"/>
          <w:sz w:val="28"/>
          <w:szCs w:val="28"/>
        </w:rPr>
      </w:pPr>
      <w:r w:rsidRPr="003C70CD">
        <w:rPr>
          <w:rFonts w:ascii="Segoe UI" w:hAnsi="Segoe UI" w:cs="Segoe UI"/>
          <w:noProof/>
          <w:color w:val="FF0000"/>
          <w:sz w:val="28"/>
          <w:szCs w:val="28"/>
        </w:rPr>
        <w:drawing>
          <wp:inline distT="0" distB="0" distL="0" distR="0" wp14:anchorId="260465D4" wp14:editId="42342C4A">
            <wp:extent cx="5731510" cy="2793365"/>
            <wp:effectExtent l="171450" t="171450" r="173990" b="197485"/>
            <wp:docPr id="140378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80972" name=""/>
                    <pic:cNvPicPr/>
                  </pic:nvPicPr>
                  <pic:blipFill>
                    <a:blip r:embed="rId9"/>
                    <a:stretch>
                      <a:fillRect/>
                    </a:stretch>
                  </pic:blipFill>
                  <pic:spPr>
                    <a:xfrm>
                      <a:off x="0" y="0"/>
                      <a:ext cx="5731510" cy="27933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744B513" w14:textId="77777777" w:rsidR="004E72A4" w:rsidRPr="003C70CD" w:rsidRDefault="004E72A4" w:rsidP="004E72A4">
      <w:pPr>
        <w:pStyle w:val="NoSpacing"/>
        <w:rPr>
          <w:rFonts w:ascii="Segoe UI" w:hAnsi="Segoe UI" w:cs="Segoe UI"/>
          <w:color w:val="FFFFFF" w:themeColor="background1"/>
          <w:sz w:val="28"/>
          <w:szCs w:val="28"/>
        </w:rPr>
      </w:pPr>
    </w:p>
    <w:p w14:paraId="4683824E" w14:textId="77777777" w:rsidR="004E72A4" w:rsidRPr="003C70CD" w:rsidRDefault="004E72A4">
      <w:pPr>
        <w:rPr>
          <w:rFonts w:ascii="Segoe UI" w:hAnsi="Segoe UI" w:cs="Segoe UI"/>
          <w:b/>
          <w:bCs/>
          <w:color w:val="FFFFFF" w:themeColor="background1"/>
          <w:sz w:val="34"/>
          <w:szCs w:val="34"/>
        </w:rPr>
      </w:pPr>
      <w:r w:rsidRPr="003C70CD">
        <w:rPr>
          <w:rFonts w:ascii="Segoe UI" w:hAnsi="Segoe UI" w:cs="Segoe UI"/>
          <w:b/>
          <w:bCs/>
          <w:color w:val="FFFFFF" w:themeColor="background1"/>
          <w:sz w:val="34"/>
          <w:szCs w:val="34"/>
        </w:rPr>
        <w:br w:type="page"/>
      </w:r>
    </w:p>
    <w:p w14:paraId="07591F2F" w14:textId="77777777" w:rsidR="004E72A4" w:rsidRPr="003C70CD" w:rsidRDefault="004E72A4" w:rsidP="004E72A4">
      <w:pPr>
        <w:pStyle w:val="NoSpacing"/>
        <w:rPr>
          <w:rFonts w:ascii="Segoe UI" w:hAnsi="Segoe UI" w:cs="Segoe UI"/>
          <w:b/>
          <w:bCs/>
          <w:color w:val="FFFFFF" w:themeColor="background1"/>
          <w:sz w:val="34"/>
          <w:szCs w:val="34"/>
        </w:rPr>
      </w:pPr>
    </w:p>
    <w:p w14:paraId="3F4E6779" w14:textId="3E2AB471" w:rsidR="004E72A4" w:rsidRPr="003C70CD" w:rsidRDefault="004E72A4" w:rsidP="004E72A4">
      <w:pPr>
        <w:pStyle w:val="NoSpacing"/>
        <w:rPr>
          <w:rFonts w:ascii="Segoe UI" w:hAnsi="Segoe UI" w:cs="Segoe UI"/>
          <w:b/>
          <w:bCs/>
          <w:color w:val="FFFFFF" w:themeColor="background1"/>
          <w:sz w:val="36"/>
          <w:szCs w:val="36"/>
        </w:rPr>
      </w:pPr>
      <w:r w:rsidRPr="003C70CD">
        <w:rPr>
          <w:rFonts w:ascii="Segoe UI" w:hAnsi="Segoe UI" w:cs="Segoe UI"/>
          <w:b/>
          <w:bCs/>
          <w:color w:val="FFFFFF" w:themeColor="background1"/>
          <w:sz w:val="36"/>
          <w:szCs w:val="36"/>
        </w:rPr>
        <w:t>TWO ELEMENTS OF DIFFERENT TYPES WILL PRODUCE DIFFERENT TREES</w:t>
      </w:r>
    </w:p>
    <w:p w14:paraId="0F6057ED" w14:textId="77777777" w:rsidR="004E72A4" w:rsidRPr="003C70CD" w:rsidRDefault="004E72A4" w:rsidP="004E72A4">
      <w:pPr>
        <w:pStyle w:val="NoSpacing"/>
        <w:rPr>
          <w:rFonts w:ascii="Segoe UI" w:hAnsi="Segoe UI" w:cs="Segoe UI"/>
          <w:color w:val="FF0000"/>
          <w:sz w:val="28"/>
          <w:szCs w:val="28"/>
        </w:rPr>
      </w:pPr>
    </w:p>
    <w:p w14:paraId="0F999DA7" w14:textId="236D22D6" w:rsidR="004E72A4" w:rsidRPr="003C70CD" w:rsidRDefault="004E72A4" w:rsidP="004E72A4">
      <w:pPr>
        <w:pStyle w:val="NoSpacing"/>
        <w:rPr>
          <w:rFonts w:ascii="Segoe UI" w:hAnsi="Segoe UI" w:cs="Segoe UI"/>
          <w:color w:val="FFFFFF" w:themeColor="background1"/>
          <w:sz w:val="32"/>
          <w:szCs w:val="32"/>
        </w:rPr>
      </w:pPr>
      <w:r w:rsidRPr="003C70CD">
        <w:rPr>
          <w:rFonts w:ascii="Segoe UI" w:hAnsi="Segoe UI" w:cs="Segoe UI"/>
          <w:color w:val="FFFFFF" w:themeColor="background1"/>
          <w:sz w:val="32"/>
          <w:szCs w:val="32"/>
        </w:rPr>
        <w:t xml:space="preserve">In React, when comparing two elements of different types during the reconciliation process, </w:t>
      </w:r>
      <w:proofErr w:type="gramStart"/>
      <w:r w:rsidRPr="003C70CD">
        <w:rPr>
          <w:rFonts w:ascii="Segoe UI" w:hAnsi="Segoe UI" w:cs="Segoe UI"/>
          <w:color w:val="FFFFFF" w:themeColor="background1"/>
          <w:sz w:val="32"/>
          <w:szCs w:val="32"/>
        </w:rPr>
        <w:t>React</w:t>
      </w:r>
      <w:proofErr w:type="gramEnd"/>
      <w:r w:rsidRPr="003C70CD">
        <w:rPr>
          <w:rFonts w:ascii="Segoe UI" w:hAnsi="Segoe UI" w:cs="Segoe UI"/>
          <w:color w:val="FFFFFF" w:themeColor="background1"/>
          <w:sz w:val="32"/>
          <w:szCs w:val="32"/>
        </w:rPr>
        <w:t xml:space="preserve"> assumes that the content of the elements has completely changed, and it treats them as completely different subtrees. This is a fundamental principle in </w:t>
      </w:r>
      <w:proofErr w:type="spellStart"/>
      <w:r w:rsidRPr="003C70CD">
        <w:rPr>
          <w:rFonts w:ascii="Segoe UI" w:hAnsi="Segoe UI" w:cs="Segoe UI"/>
          <w:color w:val="FFFFFF" w:themeColor="background1"/>
          <w:sz w:val="32"/>
          <w:szCs w:val="32"/>
        </w:rPr>
        <w:t>React's</w:t>
      </w:r>
      <w:proofErr w:type="spellEnd"/>
      <w:r w:rsidRPr="003C70CD">
        <w:rPr>
          <w:rFonts w:ascii="Segoe UI" w:hAnsi="Segoe UI" w:cs="Segoe UI"/>
          <w:color w:val="FFFFFF" w:themeColor="background1"/>
          <w:sz w:val="32"/>
          <w:szCs w:val="32"/>
        </w:rPr>
        <w:t xml:space="preserve"> diffing algorithm and is often referred to as the "reconciliation assumption."</w:t>
      </w:r>
    </w:p>
    <w:p w14:paraId="0EC36DE7" w14:textId="77777777" w:rsidR="004E72A4" w:rsidRPr="003C70CD" w:rsidRDefault="004E72A4" w:rsidP="004E72A4">
      <w:pPr>
        <w:pStyle w:val="NoSpacing"/>
        <w:rPr>
          <w:rFonts w:ascii="Segoe UI" w:hAnsi="Segoe UI" w:cs="Segoe UI"/>
          <w:color w:val="FFFFFF" w:themeColor="background1"/>
          <w:sz w:val="28"/>
          <w:szCs w:val="28"/>
        </w:rPr>
      </w:pPr>
    </w:p>
    <w:p w14:paraId="32B7C7D1" w14:textId="7DDA3C65" w:rsidR="004E72A4" w:rsidRPr="003C70CD" w:rsidRDefault="004E72A4" w:rsidP="004E72A4">
      <w:pPr>
        <w:pStyle w:val="NoSpacing"/>
        <w:jc w:val="center"/>
        <w:rPr>
          <w:rFonts w:ascii="Segoe UI" w:hAnsi="Segoe UI" w:cs="Segoe UI"/>
          <w:color w:val="FFFFFF" w:themeColor="background1"/>
          <w:sz w:val="28"/>
          <w:szCs w:val="28"/>
        </w:rPr>
      </w:pPr>
      <w:r w:rsidRPr="003C70CD">
        <w:rPr>
          <w:rFonts w:ascii="Segoe UI" w:hAnsi="Segoe UI" w:cs="Segoe UI"/>
          <w:noProof/>
          <w:color w:val="FFFFFF" w:themeColor="background1"/>
          <w:sz w:val="28"/>
          <w:szCs w:val="28"/>
        </w:rPr>
        <w:drawing>
          <wp:inline distT="0" distB="0" distL="0" distR="0" wp14:anchorId="384BE740" wp14:editId="49C6FB38">
            <wp:extent cx="5731510" cy="4706620"/>
            <wp:effectExtent l="0" t="0" r="2540" b="0"/>
            <wp:docPr id="24949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96120" name="Picture 249496120"/>
                    <pic:cNvPicPr/>
                  </pic:nvPicPr>
                  <pic:blipFill>
                    <a:blip r:embed="rId10">
                      <a:extLst>
                        <a:ext uri="{28A0092B-C50C-407E-A947-70E740481C1C}">
                          <a14:useLocalDpi xmlns:a14="http://schemas.microsoft.com/office/drawing/2010/main" val="0"/>
                        </a:ext>
                      </a:extLst>
                    </a:blip>
                    <a:stretch>
                      <a:fillRect/>
                    </a:stretch>
                  </pic:blipFill>
                  <pic:spPr>
                    <a:xfrm>
                      <a:off x="0" y="0"/>
                      <a:ext cx="5731510" cy="4706620"/>
                    </a:xfrm>
                    <a:prstGeom prst="rect">
                      <a:avLst/>
                    </a:prstGeom>
                  </pic:spPr>
                </pic:pic>
              </a:graphicData>
            </a:graphic>
          </wp:inline>
        </w:drawing>
      </w:r>
    </w:p>
    <w:p w14:paraId="347236C4" w14:textId="77777777" w:rsidR="004E72A4" w:rsidRPr="003C70CD" w:rsidRDefault="004E72A4" w:rsidP="004E72A4">
      <w:pPr>
        <w:pStyle w:val="NoSpacing"/>
        <w:rPr>
          <w:rFonts w:ascii="Segoe UI" w:hAnsi="Segoe UI" w:cs="Segoe UI"/>
          <w:color w:val="FFFFFF" w:themeColor="background1"/>
          <w:sz w:val="28"/>
          <w:szCs w:val="28"/>
        </w:rPr>
      </w:pPr>
    </w:p>
    <w:p w14:paraId="3AA8AD27" w14:textId="77777777" w:rsidR="003C70CD" w:rsidRDefault="003C70CD" w:rsidP="004E72A4">
      <w:pPr>
        <w:pStyle w:val="NoSpacing"/>
        <w:rPr>
          <w:rFonts w:ascii="Segoe UI" w:hAnsi="Segoe UI" w:cs="Segoe UI"/>
          <w:color w:val="FFFFFF" w:themeColor="background1"/>
          <w:sz w:val="28"/>
          <w:szCs w:val="28"/>
        </w:rPr>
      </w:pPr>
    </w:p>
    <w:p w14:paraId="4D07E6E8" w14:textId="664686A7" w:rsidR="004E72A4" w:rsidRPr="00043428" w:rsidRDefault="004E72A4" w:rsidP="004E72A4">
      <w:pPr>
        <w:pStyle w:val="NoSpacing"/>
        <w:rPr>
          <w:rFonts w:ascii="Segoe UI" w:hAnsi="Segoe UI" w:cs="Segoe UI"/>
          <w:color w:val="FFFFFF" w:themeColor="background1"/>
          <w:sz w:val="32"/>
          <w:szCs w:val="32"/>
        </w:rPr>
      </w:pPr>
      <w:r w:rsidRPr="00043428">
        <w:rPr>
          <w:rFonts w:ascii="Segoe UI" w:hAnsi="Segoe UI" w:cs="Segoe UI"/>
          <w:color w:val="FFFFFF" w:themeColor="background1"/>
          <w:sz w:val="32"/>
          <w:szCs w:val="32"/>
        </w:rPr>
        <w:t xml:space="preserve">In this example, </w:t>
      </w:r>
      <w:proofErr w:type="spellStart"/>
      <w:r w:rsidRPr="00043428">
        <w:rPr>
          <w:rFonts w:ascii="Segoe UI" w:hAnsi="Segoe UI" w:cs="Segoe UI"/>
          <w:color w:val="FFFFFF" w:themeColor="background1"/>
          <w:sz w:val="32"/>
          <w:szCs w:val="32"/>
        </w:rPr>
        <w:t>elementBefore</w:t>
      </w:r>
      <w:proofErr w:type="spellEnd"/>
      <w:r w:rsidRPr="00043428">
        <w:rPr>
          <w:rFonts w:ascii="Segoe UI" w:hAnsi="Segoe UI" w:cs="Segoe UI"/>
          <w:color w:val="FFFFFF" w:themeColor="background1"/>
          <w:sz w:val="32"/>
          <w:szCs w:val="32"/>
        </w:rPr>
        <w:t xml:space="preserve"> and </w:t>
      </w:r>
      <w:proofErr w:type="spellStart"/>
      <w:r w:rsidRPr="00043428">
        <w:rPr>
          <w:rFonts w:ascii="Segoe UI" w:hAnsi="Segoe UI" w:cs="Segoe UI"/>
          <w:color w:val="FFFFFF" w:themeColor="background1"/>
          <w:sz w:val="32"/>
          <w:szCs w:val="32"/>
        </w:rPr>
        <w:t>elementAfter</w:t>
      </w:r>
      <w:proofErr w:type="spellEnd"/>
      <w:r w:rsidRPr="00043428">
        <w:rPr>
          <w:rFonts w:ascii="Segoe UI" w:hAnsi="Segoe UI" w:cs="Segoe UI"/>
          <w:color w:val="FFFFFF" w:themeColor="background1"/>
          <w:sz w:val="32"/>
          <w:szCs w:val="32"/>
        </w:rPr>
        <w:t xml:space="preserve"> have different root types (div vs. span). When </w:t>
      </w:r>
      <w:proofErr w:type="gramStart"/>
      <w:r w:rsidRPr="00043428">
        <w:rPr>
          <w:rFonts w:ascii="Segoe UI" w:hAnsi="Segoe UI" w:cs="Segoe UI"/>
          <w:color w:val="FFFFFF" w:themeColor="background1"/>
          <w:sz w:val="32"/>
          <w:szCs w:val="32"/>
        </w:rPr>
        <w:t>React</w:t>
      </w:r>
      <w:proofErr w:type="gramEnd"/>
      <w:r w:rsidRPr="00043428">
        <w:rPr>
          <w:rFonts w:ascii="Segoe UI" w:hAnsi="Segoe UI" w:cs="Segoe UI"/>
          <w:color w:val="FFFFFF" w:themeColor="background1"/>
          <w:sz w:val="32"/>
          <w:szCs w:val="32"/>
        </w:rPr>
        <w:t xml:space="preserve"> reconciles these elements, it will consider the entire subtree to be different, even though the only change is the root element type. React will unmount the old div and mount the new span, resulting in the DOM being completely replaced.</w:t>
      </w:r>
    </w:p>
    <w:p w14:paraId="43323171" w14:textId="77777777" w:rsidR="004E72A4" w:rsidRPr="00043428" w:rsidRDefault="004E72A4" w:rsidP="004E72A4">
      <w:pPr>
        <w:pStyle w:val="NoSpacing"/>
        <w:rPr>
          <w:rFonts w:ascii="Segoe UI" w:hAnsi="Segoe UI" w:cs="Segoe UI"/>
          <w:color w:val="FFFFFF" w:themeColor="background1"/>
          <w:sz w:val="32"/>
          <w:szCs w:val="32"/>
        </w:rPr>
      </w:pPr>
    </w:p>
    <w:p w14:paraId="047A344C" w14:textId="779F89C0" w:rsidR="004E72A4" w:rsidRPr="00043428" w:rsidRDefault="004E72A4" w:rsidP="004E72A4">
      <w:pPr>
        <w:pStyle w:val="NoSpacing"/>
        <w:rPr>
          <w:rFonts w:ascii="Segoe UI" w:hAnsi="Segoe UI" w:cs="Segoe UI"/>
          <w:color w:val="FFFFFF" w:themeColor="background1"/>
          <w:sz w:val="32"/>
          <w:szCs w:val="32"/>
        </w:rPr>
      </w:pPr>
      <w:r w:rsidRPr="00043428">
        <w:rPr>
          <w:rFonts w:ascii="Segoe UI" w:hAnsi="Segoe UI" w:cs="Segoe UI"/>
          <w:color w:val="FFFFFF" w:themeColor="background1"/>
          <w:sz w:val="32"/>
          <w:szCs w:val="32"/>
        </w:rPr>
        <w:t xml:space="preserve">This approach helps React ensure that it doesn't make assumptions about how different types of elements should be updated. Treating them as completely different subtrees provides a clear and predictable </w:t>
      </w:r>
      <w:proofErr w:type="spellStart"/>
      <w:r w:rsidRPr="00043428">
        <w:rPr>
          <w:rFonts w:ascii="Segoe UI" w:hAnsi="Segoe UI" w:cs="Segoe UI"/>
          <w:color w:val="FFFFFF" w:themeColor="background1"/>
          <w:sz w:val="32"/>
          <w:szCs w:val="32"/>
        </w:rPr>
        <w:t>behavior</w:t>
      </w:r>
      <w:proofErr w:type="spellEnd"/>
      <w:r w:rsidRPr="00043428">
        <w:rPr>
          <w:rFonts w:ascii="Segoe UI" w:hAnsi="Segoe UI" w:cs="Segoe UI"/>
          <w:color w:val="FFFFFF" w:themeColor="background1"/>
          <w:sz w:val="32"/>
          <w:szCs w:val="32"/>
        </w:rPr>
        <w:t>, even if it may seem less efficient for small changes in the structure of the elements.</w:t>
      </w:r>
    </w:p>
    <w:p w14:paraId="5F763D51" w14:textId="426ED251" w:rsidR="00AF30C5" w:rsidRPr="003C70CD" w:rsidRDefault="00AF30C5">
      <w:pPr>
        <w:rPr>
          <w:rFonts w:ascii="Segoe UI" w:hAnsi="Segoe UI" w:cs="Segoe UI"/>
          <w:color w:val="FF0000"/>
          <w:sz w:val="28"/>
          <w:szCs w:val="28"/>
        </w:rPr>
      </w:pPr>
    </w:p>
    <w:p w14:paraId="0ECECF43" w14:textId="77777777" w:rsidR="004E72A4" w:rsidRPr="003C70CD" w:rsidRDefault="004E72A4">
      <w:pPr>
        <w:rPr>
          <w:rFonts w:ascii="Segoe UI" w:hAnsi="Segoe UI" w:cs="Segoe UI"/>
          <w:b/>
          <w:bCs/>
          <w:color w:val="FFFFFF" w:themeColor="background1"/>
          <w:sz w:val="36"/>
          <w:szCs w:val="36"/>
        </w:rPr>
      </w:pPr>
      <w:r w:rsidRPr="003C70CD">
        <w:rPr>
          <w:rFonts w:ascii="Segoe UI" w:hAnsi="Segoe UI" w:cs="Segoe UI"/>
          <w:b/>
          <w:bCs/>
          <w:color w:val="FFFFFF" w:themeColor="background1"/>
          <w:sz w:val="36"/>
          <w:szCs w:val="36"/>
        </w:rPr>
        <w:br w:type="page"/>
      </w:r>
    </w:p>
    <w:p w14:paraId="13234E6D" w14:textId="77777777" w:rsidR="004E72A4" w:rsidRPr="003C70CD" w:rsidRDefault="004E72A4">
      <w:pPr>
        <w:rPr>
          <w:rFonts w:ascii="Segoe UI" w:hAnsi="Segoe UI" w:cs="Segoe UI"/>
          <w:b/>
          <w:bCs/>
          <w:color w:val="FFFFFF" w:themeColor="background1"/>
          <w:sz w:val="36"/>
          <w:szCs w:val="36"/>
        </w:rPr>
      </w:pPr>
    </w:p>
    <w:p w14:paraId="32B67D44" w14:textId="4C847999" w:rsidR="004E72A4" w:rsidRPr="003C70CD" w:rsidRDefault="004E72A4">
      <w:pPr>
        <w:rPr>
          <w:rFonts w:ascii="Segoe UI" w:hAnsi="Segoe UI" w:cs="Segoe UI"/>
          <w:b/>
          <w:bCs/>
          <w:color w:val="FFFFFF" w:themeColor="background1"/>
          <w:sz w:val="36"/>
          <w:szCs w:val="36"/>
        </w:rPr>
      </w:pPr>
      <w:r w:rsidRPr="003C70CD">
        <w:rPr>
          <w:rFonts w:ascii="Segoe UI" w:hAnsi="Segoe UI" w:cs="Segoe UI"/>
          <w:b/>
          <w:bCs/>
          <w:color w:val="FFFFFF" w:themeColor="background1"/>
          <w:sz w:val="36"/>
          <w:szCs w:val="36"/>
        </w:rPr>
        <w:t>ELEMENTS WITH A STABLE KEY PROP STAY THE SAME ACROSS THE RENDERS</w:t>
      </w:r>
    </w:p>
    <w:p w14:paraId="29996F2F" w14:textId="224EAFFD" w:rsidR="004E72A4" w:rsidRPr="003C70CD" w:rsidRDefault="004E72A4">
      <w:pPr>
        <w:rPr>
          <w:rFonts w:ascii="Segoe UI" w:hAnsi="Segoe UI" w:cs="Segoe UI"/>
          <w:b/>
          <w:bCs/>
          <w:color w:val="FFFFFF" w:themeColor="background1"/>
          <w:sz w:val="36"/>
          <w:szCs w:val="36"/>
        </w:rPr>
      </w:pPr>
      <w:r w:rsidRPr="003C70CD">
        <w:rPr>
          <w:rFonts w:ascii="Segoe UI" w:hAnsi="Segoe UI" w:cs="Segoe UI"/>
          <w:b/>
          <w:bCs/>
          <w:noProof/>
          <w:color w:val="FFFFFF" w:themeColor="background1"/>
          <w:sz w:val="36"/>
          <w:szCs w:val="36"/>
        </w:rPr>
        <w:drawing>
          <wp:inline distT="0" distB="0" distL="0" distR="0" wp14:anchorId="3FC24E35" wp14:editId="23447962">
            <wp:extent cx="5731510" cy="4970780"/>
            <wp:effectExtent l="0" t="0" r="2540" b="1270"/>
            <wp:docPr id="1200909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09325" name="Picture 1200909325"/>
                    <pic:cNvPicPr/>
                  </pic:nvPicPr>
                  <pic:blipFill>
                    <a:blip r:embed="rId11">
                      <a:extLst>
                        <a:ext uri="{28A0092B-C50C-407E-A947-70E740481C1C}">
                          <a14:useLocalDpi xmlns:a14="http://schemas.microsoft.com/office/drawing/2010/main" val="0"/>
                        </a:ext>
                      </a:extLst>
                    </a:blip>
                    <a:stretch>
                      <a:fillRect/>
                    </a:stretch>
                  </pic:blipFill>
                  <pic:spPr>
                    <a:xfrm>
                      <a:off x="0" y="0"/>
                      <a:ext cx="5731510" cy="4970780"/>
                    </a:xfrm>
                    <a:prstGeom prst="rect">
                      <a:avLst/>
                    </a:prstGeom>
                  </pic:spPr>
                </pic:pic>
              </a:graphicData>
            </a:graphic>
          </wp:inline>
        </w:drawing>
      </w:r>
    </w:p>
    <w:p w14:paraId="6C6E6F35" w14:textId="77777777" w:rsidR="004E72A4" w:rsidRPr="003C70CD" w:rsidRDefault="004E72A4">
      <w:pPr>
        <w:rPr>
          <w:rFonts w:ascii="Segoe UI" w:hAnsi="Segoe UI" w:cs="Segoe UI"/>
          <w:color w:val="FFFFFF" w:themeColor="background1"/>
          <w:sz w:val="28"/>
          <w:szCs w:val="28"/>
        </w:rPr>
      </w:pPr>
      <w:r w:rsidRPr="003C70CD">
        <w:rPr>
          <w:rFonts w:ascii="Segoe UI" w:hAnsi="Segoe UI" w:cs="Segoe UI"/>
          <w:color w:val="FFFFFF" w:themeColor="background1"/>
          <w:sz w:val="28"/>
          <w:szCs w:val="28"/>
        </w:rPr>
        <w:br w:type="page"/>
      </w:r>
    </w:p>
    <w:p w14:paraId="042327FD" w14:textId="77777777" w:rsidR="004E72A4" w:rsidRPr="003C70CD" w:rsidRDefault="004E72A4" w:rsidP="004E72A4">
      <w:pPr>
        <w:rPr>
          <w:rFonts w:ascii="Segoe UI" w:hAnsi="Segoe UI" w:cs="Segoe UI"/>
          <w:color w:val="FFFFFF" w:themeColor="background1"/>
          <w:sz w:val="28"/>
          <w:szCs w:val="28"/>
        </w:rPr>
      </w:pPr>
    </w:p>
    <w:p w14:paraId="0132ECBE" w14:textId="53C1C89C" w:rsidR="004E72A4" w:rsidRPr="00043428" w:rsidRDefault="004E72A4" w:rsidP="004E72A4">
      <w:pPr>
        <w:rPr>
          <w:rFonts w:ascii="Segoe UI" w:hAnsi="Segoe UI" w:cs="Segoe UI"/>
          <w:color w:val="FFFFFF" w:themeColor="background1"/>
          <w:sz w:val="32"/>
          <w:szCs w:val="32"/>
        </w:rPr>
      </w:pPr>
      <w:r w:rsidRPr="00043428">
        <w:rPr>
          <w:rFonts w:ascii="Segoe UI" w:hAnsi="Segoe UI" w:cs="Segoe UI"/>
          <w:color w:val="FFFFFF" w:themeColor="background1"/>
          <w:sz w:val="32"/>
          <w:szCs w:val="32"/>
        </w:rPr>
        <w:t xml:space="preserve">When elements have a stable and unique key prop, </w:t>
      </w:r>
      <w:proofErr w:type="gramStart"/>
      <w:r w:rsidRPr="00043428">
        <w:rPr>
          <w:rFonts w:ascii="Segoe UI" w:hAnsi="Segoe UI" w:cs="Segoe UI"/>
          <w:color w:val="FFFFFF" w:themeColor="background1"/>
          <w:sz w:val="32"/>
          <w:szCs w:val="32"/>
        </w:rPr>
        <w:t>React</w:t>
      </w:r>
      <w:proofErr w:type="gramEnd"/>
      <w:r w:rsidRPr="00043428">
        <w:rPr>
          <w:rFonts w:ascii="Segoe UI" w:hAnsi="Segoe UI" w:cs="Segoe UI"/>
          <w:color w:val="FFFFFF" w:themeColor="background1"/>
          <w:sz w:val="32"/>
          <w:szCs w:val="32"/>
        </w:rPr>
        <w:t xml:space="preserve"> uses the key to optimize the update process during reconciliation. The key prop helps React identify which elements in the new set correspond to which elements in the previous set, even when the order of elements changes. When </w:t>
      </w:r>
      <w:proofErr w:type="gramStart"/>
      <w:r w:rsidRPr="00043428">
        <w:rPr>
          <w:rFonts w:ascii="Segoe UI" w:hAnsi="Segoe UI" w:cs="Segoe UI"/>
          <w:color w:val="FFFFFF" w:themeColor="background1"/>
          <w:sz w:val="32"/>
          <w:szCs w:val="32"/>
        </w:rPr>
        <w:t>React</w:t>
      </w:r>
      <w:proofErr w:type="gramEnd"/>
      <w:r w:rsidRPr="00043428">
        <w:rPr>
          <w:rFonts w:ascii="Segoe UI" w:hAnsi="Segoe UI" w:cs="Segoe UI"/>
          <w:color w:val="FFFFFF" w:themeColor="background1"/>
          <w:sz w:val="32"/>
          <w:szCs w:val="32"/>
        </w:rPr>
        <w:t xml:space="preserve"> finds elements with matching keys, it assumes that the elements represent the same underlying data and attempts to update them rather than unmounting and remounting.</w:t>
      </w:r>
    </w:p>
    <w:p w14:paraId="659C3746" w14:textId="77777777" w:rsidR="004E72A4" w:rsidRPr="00043428" w:rsidRDefault="004E72A4" w:rsidP="004E72A4">
      <w:pPr>
        <w:rPr>
          <w:rFonts w:ascii="Segoe UI" w:hAnsi="Segoe UI" w:cs="Segoe UI"/>
          <w:color w:val="FFFFFF" w:themeColor="background1"/>
          <w:sz w:val="32"/>
          <w:szCs w:val="32"/>
        </w:rPr>
      </w:pPr>
    </w:p>
    <w:p w14:paraId="19B0F1CB" w14:textId="77777777" w:rsidR="004E72A4" w:rsidRPr="00043428" w:rsidRDefault="004E72A4" w:rsidP="004E72A4">
      <w:pPr>
        <w:rPr>
          <w:rFonts w:ascii="Segoe UI" w:hAnsi="Segoe UI" w:cs="Segoe UI"/>
          <w:color w:val="FFFFFF" w:themeColor="background1"/>
          <w:sz w:val="32"/>
          <w:szCs w:val="32"/>
        </w:rPr>
      </w:pPr>
      <w:r w:rsidRPr="00043428">
        <w:rPr>
          <w:rFonts w:ascii="Segoe UI" w:hAnsi="Segoe UI" w:cs="Segoe UI"/>
          <w:color w:val="FFFFFF" w:themeColor="background1"/>
          <w:sz w:val="32"/>
          <w:szCs w:val="32"/>
        </w:rPr>
        <w:t xml:space="preserve">In this example, each li element has a unique and stable key prop. When </w:t>
      </w:r>
      <w:proofErr w:type="gramStart"/>
      <w:r w:rsidRPr="00043428">
        <w:rPr>
          <w:rFonts w:ascii="Segoe UI" w:hAnsi="Segoe UI" w:cs="Segoe UI"/>
          <w:color w:val="FFFFFF" w:themeColor="background1"/>
          <w:sz w:val="32"/>
          <w:szCs w:val="32"/>
        </w:rPr>
        <w:t>React</w:t>
      </w:r>
      <w:proofErr w:type="gramEnd"/>
      <w:r w:rsidRPr="00043428">
        <w:rPr>
          <w:rFonts w:ascii="Segoe UI" w:hAnsi="Segoe UI" w:cs="Segoe UI"/>
          <w:color w:val="FFFFFF" w:themeColor="background1"/>
          <w:sz w:val="32"/>
          <w:szCs w:val="32"/>
        </w:rPr>
        <w:t xml:space="preserve"> reconciles the before and after sets of elements, it uses the key prop to determine that the first and second elements have swapped places. Instead of unmounting and remounting the elements, </w:t>
      </w:r>
      <w:proofErr w:type="gramStart"/>
      <w:r w:rsidRPr="00043428">
        <w:rPr>
          <w:rFonts w:ascii="Segoe UI" w:hAnsi="Segoe UI" w:cs="Segoe UI"/>
          <w:color w:val="FFFFFF" w:themeColor="background1"/>
          <w:sz w:val="32"/>
          <w:szCs w:val="32"/>
        </w:rPr>
        <w:t>React</w:t>
      </w:r>
      <w:proofErr w:type="gramEnd"/>
      <w:r w:rsidRPr="00043428">
        <w:rPr>
          <w:rFonts w:ascii="Segoe UI" w:hAnsi="Segoe UI" w:cs="Segoe UI"/>
          <w:color w:val="FFFFFF" w:themeColor="background1"/>
          <w:sz w:val="32"/>
          <w:szCs w:val="32"/>
        </w:rPr>
        <w:t xml:space="preserve"> updates their positions efficiently.</w:t>
      </w:r>
    </w:p>
    <w:p w14:paraId="3438B823" w14:textId="77777777" w:rsidR="004E72A4" w:rsidRPr="00043428" w:rsidRDefault="004E72A4" w:rsidP="004E72A4">
      <w:pPr>
        <w:rPr>
          <w:rFonts w:ascii="Segoe UI" w:hAnsi="Segoe UI" w:cs="Segoe UI"/>
          <w:color w:val="FFFFFF" w:themeColor="background1"/>
          <w:sz w:val="32"/>
          <w:szCs w:val="32"/>
        </w:rPr>
      </w:pPr>
    </w:p>
    <w:p w14:paraId="6F7FA715" w14:textId="7EFCEF50" w:rsidR="004E72A4" w:rsidRPr="00043428" w:rsidRDefault="004E72A4" w:rsidP="004E72A4">
      <w:pPr>
        <w:rPr>
          <w:rFonts w:ascii="Segoe UI" w:hAnsi="Segoe UI" w:cs="Segoe UI"/>
          <w:color w:val="FFFFFF" w:themeColor="background1"/>
          <w:sz w:val="32"/>
          <w:szCs w:val="32"/>
        </w:rPr>
      </w:pPr>
      <w:r w:rsidRPr="00043428">
        <w:rPr>
          <w:rFonts w:ascii="Segoe UI" w:hAnsi="Segoe UI" w:cs="Segoe UI"/>
          <w:color w:val="FFFFFF" w:themeColor="background1"/>
          <w:sz w:val="32"/>
          <w:szCs w:val="32"/>
        </w:rPr>
        <w:t>Using stable keys is important when dealing with dynamic lists of elements. It helps React correctly identify and update elements as the order changes, leading to more efficient rendering and a better user experience.</w:t>
      </w:r>
    </w:p>
    <w:p w14:paraId="6D1313CB" w14:textId="77777777" w:rsidR="00AF30C5" w:rsidRPr="003C70CD" w:rsidRDefault="00AF30C5" w:rsidP="0066518B">
      <w:pPr>
        <w:pStyle w:val="NoSpacing"/>
        <w:jc w:val="center"/>
        <w:rPr>
          <w:rFonts w:ascii="Segoe UI" w:hAnsi="Segoe UI" w:cs="Segoe UI"/>
          <w:color w:val="FF0000"/>
          <w:sz w:val="28"/>
          <w:szCs w:val="28"/>
        </w:rPr>
      </w:pPr>
    </w:p>
    <w:p w14:paraId="12EB42A2" w14:textId="77777777" w:rsidR="004E72A4" w:rsidRPr="003C70CD" w:rsidRDefault="004E72A4">
      <w:pPr>
        <w:rPr>
          <w:rFonts w:ascii="Segoe UI" w:hAnsi="Segoe UI" w:cs="Segoe UI"/>
          <w:b/>
          <w:bCs/>
          <w:color w:val="00B0F0"/>
          <w:sz w:val="98"/>
          <w:szCs w:val="98"/>
        </w:rPr>
      </w:pPr>
      <w:r w:rsidRPr="003C70CD">
        <w:rPr>
          <w:rFonts w:ascii="Segoe UI" w:hAnsi="Segoe UI" w:cs="Segoe UI"/>
          <w:b/>
          <w:bCs/>
          <w:color w:val="00B0F0"/>
          <w:sz w:val="98"/>
          <w:szCs w:val="98"/>
        </w:rPr>
        <w:br w:type="page"/>
      </w:r>
    </w:p>
    <w:p w14:paraId="3D3D4A61" w14:textId="77777777" w:rsidR="004E72A4" w:rsidRPr="003C70CD" w:rsidRDefault="004E72A4" w:rsidP="004E72A4">
      <w:pPr>
        <w:jc w:val="center"/>
        <w:rPr>
          <w:rFonts w:ascii="Segoe UI" w:hAnsi="Segoe UI" w:cs="Segoe UI"/>
          <w:b/>
          <w:bCs/>
          <w:color w:val="00B0F0"/>
          <w:sz w:val="40"/>
          <w:szCs w:val="40"/>
        </w:rPr>
      </w:pPr>
    </w:p>
    <w:p w14:paraId="521604AA" w14:textId="6667F560" w:rsidR="009B4A19" w:rsidRPr="00043428" w:rsidRDefault="009B4A19" w:rsidP="00043428">
      <w:pPr>
        <w:jc w:val="center"/>
        <w:rPr>
          <w:rFonts w:ascii="Segoe UI" w:hAnsi="Segoe UI" w:cs="Segoe UI"/>
          <w:b/>
          <w:bCs/>
          <w:color w:val="00B0F0"/>
          <w:sz w:val="84"/>
          <w:szCs w:val="84"/>
        </w:rPr>
      </w:pPr>
      <w:r w:rsidRPr="00043428">
        <w:rPr>
          <w:rFonts w:ascii="Segoe UI" w:hAnsi="Segoe UI" w:cs="Segoe UI"/>
          <w:b/>
          <w:bCs/>
          <w:color w:val="00B0F0"/>
          <w:sz w:val="84"/>
          <w:szCs w:val="84"/>
        </w:rPr>
        <w:t>Do you find it helpful?</w:t>
      </w:r>
    </w:p>
    <w:p w14:paraId="0BBB3C15" w14:textId="77777777" w:rsidR="009B4A19" w:rsidRPr="003C70CD" w:rsidRDefault="009B4A19" w:rsidP="00043428">
      <w:pPr>
        <w:pStyle w:val="NoSpacing"/>
        <w:jc w:val="center"/>
        <w:rPr>
          <w:rFonts w:ascii="Segoe UI" w:hAnsi="Segoe UI" w:cs="Segoe UI"/>
          <w:b/>
          <w:bCs/>
          <w:color w:val="61DAFB"/>
          <w:sz w:val="28"/>
          <w:szCs w:val="28"/>
        </w:rPr>
      </w:pPr>
    </w:p>
    <w:p w14:paraId="6A81DF96" w14:textId="10DE574C" w:rsidR="009B4A19" w:rsidRPr="00043428" w:rsidRDefault="009B4A19" w:rsidP="00043428">
      <w:pPr>
        <w:pStyle w:val="NoSpacing"/>
        <w:jc w:val="center"/>
        <w:rPr>
          <w:rFonts w:ascii="Segoe UI" w:hAnsi="Segoe UI" w:cs="Segoe UI"/>
          <w:b/>
          <w:bCs/>
          <w:color w:val="FFFFFF" w:themeColor="background1"/>
          <w:sz w:val="52"/>
          <w:szCs w:val="52"/>
        </w:rPr>
      </w:pPr>
      <w:r w:rsidRPr="00043428">
        <w:rPr>
          <w:rFonts w:ascii="Segoe UI" w:hAnsi="Segoe UI" w:cs="Segoe UI"/>
          <w:b/>
          <w:bCs/>
          <w:color w:val="FFFFFF" w:themeColor="background1"/>
          <w:sz w:val="52"/>
          <w:szCs w:val="52"/>
        </w:rPr>
        <w:t>Let me know down in the comments</w:t>
      </w:r>
    </w:p>
    <w:p w14:paraId="0D85EF94" w14:textId="77777777" w:rsidR="00C339FE" w:rsidRPr="003C70CD" w:rsidRDefault="00C339FE" w:rsidP="00C339FE">
      <w:pPr>
        <w:pStyle w:val="NoSpacing"/>
        <w:rPr>
          <w:rFonts w:ascii="Segoe UI" w:hAnsi="Segoe UI" w:cs="Segoe UI"/>
          <w:color w:val="FFFFFF" w:themeColor="background1"/>
          <w:sz w:val="28"/>
          <w:szCs w:val="28"/>
        </w:rPr>
      </w:pPr>
    </w:p>
    <w:p w14:paraId="772D8463" w14:textId="283CC60C" w:rsidR="00C339FE" w:rsidRPr="003C70CD" w:rsidRDefault="00C339FE" w:rsidP="00FC6E74">
      <w:pPr>
        <w:pStyle w:val="NoSpacing"/>
        <w:jc w:val="center"/>
        <w:rPr>
          <w:rFonts w:ascii="Segoe UI" w:hAnsi="Segoe UI" w:cs="Segoe UI"/>
          <w:color w:val="FFFFFF" w:themeColor="background1"/>
          <w:sz w:val="28"/>
          <w:szCs w:val="28"/>
        </w:rPr>
      </w:pPr>
      <w:r w:rsidRPr="003C70CD">
        <w:rPr>
          <w:rFonts w:ascii="Segoe UI" w:hAnsi="Segoe UI" w:cs="Segoe UI"/>
          <w:noProof/>
          <w:sz w:val="28"/>
          <w:szCs w:val="28"/>
        </w:rPr>
        <w:drawing>
          <wp:inline distT="0" distB="0" distL="0" distR="0" wp14:anchorId="3E868C68" wp14:editId="3CC7BB3A">
            <wp:extent cx="4865077" cy="2541957"/>
            <wp:effectExtent l="0" t="0" r="0" b="0"/>
            <wp:docPr id="105304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7514" name="Picture 10530475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9440" cy="2549462"/>
                    </a:xfrm>
                    <a:prstGeom prst="rect">
                      <a:avLst/>
                    </a:prstGeom>
                  </pic:spPr>
                </pic:pic>
              </a:graphicData>
            </a:graphic>
          </wp:inline>
        </w:drawing>
      </w:r>
    </w:p>
    <w:p w14:paraId="22986A23" w14:textId="77777777" w:rsidR="009B4A19" w:rsidRPr="003C70CD" w:rsidRDefault="009B4A19" w:rsidP="00C339FE">
      <w:pPr>
        <w:pStyle w:val="NoSpacing"/>
        <w:rPr>
          <w:rFonts w:ascii="Segoe UI" w:hAnsi="Segoe UI" w:cs="Segoe UI"/>
          <w:color w:val="FFFFFF" w:themeColor="background1"/>
          <w:sz w:val="28"/>
          <w:szCs w:val="28"/>
        </w:rPr>
      </w:pPr>
    </w:p>
    <w:p w14:paraId="61F09C45" w14:textId="77777777" w:rsidR="009B4A19" w:rsidRPr="003C70CD" w:rsidRDefault="009B4A19" w:rsidP="00C339FE">
      <w:pPr>
        <w:pStyle w:val="NoSpacing"/>
        <w:rPr>
          <w:rFonts w:ascii="Segoe UI" w:hAnsi="Segoe UI" w:cs="Segoe UI"/>
          <w:color w:val="FFFFFF" w:themeColor="background1"/>
          <w:sz w:val="28"/>
          <w:szCs w:val="28"/>
        </w:rPr>
      </w:pPr>
    </w:p>
    <w:p w14:paraId="54DA7386" w14:textId="0325CC6F" w:rsidR="009B4A19" w:rsidRPr="003C70CD" w:rsidRDefault="009B4A19" w:rsidP="009B4A19">
      <w:pPr>
        <w:pStyle w:val="NoSpacing"/>
        <w:jc w:val="center"/>
        <w:rPr>
          <w:rFonts w:ascii="Segoe UI" w:hAnsi="Segoe UI" w:cs="Segoe UI"/>
          <w:color w:val="FFFFFF" w:themeColor="background1"/>
          <w:sz w:val="28"/>
          <w:szCs w:val="28"/>
        </w:rPr>
      </w:pPr>
      <w:r w:rsidRPr="003C70CD">
        <w:rPr>
          <w:rFonts w:ascii="Segoe UI" w:hAnsi="Segoe UI" w:cs="Segoe UI"/>
          <w:noProof/>
          <w:color w:val="FFFFFF" w:themeColor="background1"/>
          <w:sz w:val="28"/>
          <w:szCs w:val="28"/>
        </w:rPr>
        <w:drawing>
          <wp:inline distT="0" distB="0" distL="0" distR="0" wp14:anchorId="5C207F96" wp14:editId="7A6C35FA">
            <wp:extent cx="489858" cy="489858"/>
            <wp:effectExtent l="0" t="0" r="5715" b="5715"/>
            <wp:docPr id="1913688478"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8478" name="Picture 2">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195" cy="500195"/>
                    </a:xfrm>
                    <a:prstGeom prst="rect">
                      <a:avLst/>
                    </a:prstGeom>
                  </pic:spPr>
                </pic:pic>
              </a:graphicData>
            </a:graphic>
          </wp:inline>
        </w:drawing>
      </w:r>
    </w:p>
    <w:p w14:paraId="513F0F2E" w14:textId="77777777" w:rsidR="009B4A19" w:rsidRPr="003C70CD" w:rsidRDefault="009B4A19" w:rsidP="009B4A19">
      <w:pPr>
        <w:pStyle w:val="NoSpacing"/>
        <w:rPr>
          <w:rFonts w:ascii="Segoe UI" w:hAnsi="Segoe UI" w:cs="Segoe UI"/>
          <w:color w:val="FFFFFF" w:themeColor="background1"/>
          <w:sz w:val="28"/>
          <w:szCs w:val="28"/>
        </w:rPr>
      </w:pPr>
    </w:p>
    <w:p w14:paraId="6B8783D4" w14:textId="7D6F0BBC" w:rsidR="009B4A19" w:rsidRPr="00043428" w:rsidRDefault="003B0BEB" w:rsidP="009B4A19">
      <w:pPr>
        <w:pStyle w:val="NoSpacing"/>
        <w:jc w:val="center"/>
        <w:rPr>
          <w:rFonts w:ascii="Segoe UI" w:hAnsi="Segoe UI" w:cs="Segoe UI"/>
          <w:b/>
          <w:bCs/>
          <w:color w:val="FFFFFF" w:themeColor="background1"/>
          <w:sz w:val="50"/>
          <w:szCs w:val="50"/>
        </w:rPr>
      </w:pPr>
      <w:r w:rsidRPr="00043428">
        <w:rPr>
          <w:rFonts w:ascii="Segoe UI" w:hAnsi="Segoe UI" w:cs="Segoe UI"/>
          <w:b/>
          <w:bCs/>
          <w:color w:val="FFFFFF" w:themeColor="background1"/>
          <w:sz w:val="50"/>
          <w:szCs w:val="50"/>
        </w:rPr>
        <w:t xml:space="preserve">Click To </w:t>
      </w:r>
      <w:r w:rsidR="009B4A19" w:rsidRPr="00043428">
        <w:rPr>
          <w:rFonts w:ascii="Segoe UI" w:hAnsi="Segoe UI" w:cs="Segoe UI"/>
          <w:b/>
          <w:bCs/>
          <w:color w:val="FFFFFF" w:themeColor="background1"/>
          <w:sz w:val="50"/>
          <w:szCs w:val="50"/>
        </w:rPr>
        <w:t xml:space="preserve">Follow </w:t>
      </w:r>
      <w:proofErr w:type="gramStart"/>
      <w:r w:rsidR="009B4A19" w:rsidRPr="00043428">
        <w:rPr>
          <w:rFonts w:ascii="Segoe UI" w:hAnsi="Segoe UI" w:cs="Segoe UI"/>
          <w:b/>
          <w:bCs/>
          <w:color w:val="FFFFFF" w:themeColor="background1"/>
          <w:sz w:val="50"/>
          <w:szCs w:val="50"/>
        </w:rPr>
        <w:t>For</w:t>
      </w:r>
      <w:proofErr w:type="gramEnd"/>
      <w:r w:rsidR="009B4A19" w:rsidRPr="00043428">
        <w:rPr>
          <w:rFonts w:ascii="Segoe UI" w:hAnsi="Segoe UI" w:cs="Segoe UI"/>
          <w:b/>
          <w:bCs/>
          <w:color w:val="FFFFFF" w:themeColor="background1"/>
          <w:sz w:val="50"/>
          <w:szCs w:val="50"/>
        </w:rPr>
        <w:t xml:space="preserve"> More</w:t>
      </w:r>
      <w:r w:rsidRPr="00043428">
        <w:rPr>
          <w:rFonts w:ascii="Segoe UI" w:hAnsi="Segoe UI" w:cs="Segoe UI"/>
          <w:b/>
          <w:bCs/>
          <w:color w:val="FFFFFF" w:themeColor="background1"/>
          <w:sz w:val="50"/>
          <w:szCs w:val="50"/>
        </w:rPr>
        <w:t xml:space="preserve"> On </w:t>
      </w:r>
      <w:proofErr w:type="spellStart"/>
      <w:r w:rsidRPr="00043428">
        <w:rPr>
          <w:rFonts w:ascii="Segoe UI" w:hAnsi="Segoe UI" w:cs="Segoe UI"/>
          <w:b/>
          <w:bCs/>
          <w:color w:val="FFFFFF" w:themeColor="background1"/>
          <w:sz w:val="50"/>
          <w:szCs w:val="50"/>
        </w:rPr>
        <w:t>LinkedIN</w:t>
      </w:r>
      <w:proofErr w:type="spellEnd"/>
    </w:p>
    <w:sectPr w:rsidR="009B4A19" w:rsidRPr="0004342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D364" w14:textId="77777777" w:rsidR="00B31159" w:rsidRDefault="00B31159" w:rsidP="007F13EB">
      <w:pPr>
        <w:spacing w:after="0" w:line="240" w:lineRule="auto"/>
      </w:pPr>
      <w:r>
        <w:separator/>
      </w:r>
    </w:p>
  </w:endnote>
  <w:endnote w:type="continuationSeparator" w:id="0">
    <w:p w14:paraId="4C0F3C89" w14:textId="77777777" w:rsidR="00B31159" w:rsidRDefault="00B31159" w:rsidP="007F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701D" w14:textId="77777777" w:rsidR="00040590" w:rsidRDefault="000405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656B" w14:textId="6679E25D" w:rsidR="00040590" w:rsidRDefault="00040590">
    <w:pPr>
      <w:pStyle w:val="Footer"/>
    </w:pPr>
    <w:r>
      <w:rPr>
        <w:rFonts w:ascii="Consolas" w:hAnsi="Consolas"/>
        <w:noProof/>
        <w:color w:val="FFFFFF" w:themeColor="background1"/>
        <w:sz w:val="26"/>
        <w:szCs w:val="26"/>
      </w:rPr>
      <w:drawing>
        <wp:inline distT="0" distB="0" distL="0" distR="0" wp14:anchorId="6CEDF72E" wp14:editId="0030810C">
          <wp:extent cx="609600" cy="609600"/>
          <wp:effectExtent l="0" t="0" r="0" b="0"/>
          <wp:docPr id="17262119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1951" name="Graphic 172621195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09600" cy="609600"/>
                  </a:xfrm>
                  <a:prstGeom prst="rect">
                    <a:avLst/>
                  </a:prstGeom>
                </pic:spPr>
              </pic:pic>
            </a:graphicData>
          </a:graphic>
        </wp:inline>
      </w:drawing>
    </w:r>
  </w:p>
  <w:p w14:paraId="355F0C90" w14:textId="77777777" w:rsidR="00040590" w:rsidRDefault="000405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F144" w14:textId="77777777" w:rsidR="00040590" w:rsidRDefault="00040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65B8" w14:textId="77777777" w:rsidR="00B31159" w:rsidRDefault="00B31159" w:rsidP="007F13EB">
      <w:pPr>
        <w:spacing w:after="0" w:line="240" w:lineRule="auto"/>
      </w:pPr>
      <w:r>
        <w:separator/>
      </w:r>
    </w:p>
  </w:footnote>
  <w:footnote w:type="continuationSeparator" w:id="0">
    <w:p w14:paraId="282FA2CA" w14:textId="77777777" w:rsidR="00B31159" w:rsidRDefault="00B31159" w:rsidP="007F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FAD1" w14:textId="77777777" w:rsidR="00040590" w:rsidRDefault="00040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C70D" w14:textId="70424C83" w:rsidR="00040590" w:rsidRDefault="00C47361" w:rsidP="00C47361">
    <w:pPr>
      <w:pStyle w:val="Header"/>
      <w:jc w:val="center"/>
    </w:pPr>
    <w:r>
      <w:rPr>
        <w:rFonts w:ascii="Consolas" w:hAnsi="Consolas"/>
        <w:noProof/>
        <w:color w:val="FFFFFF" w:themeColor="background1"/>
        <w:sz w:val="26"/>
        <w:szCs w:val="26"/>
      </w:rPr>
      <w:drawing>
        <wp:inline distT="0" distB="0" distL="0" distR="0" wp14:anchorId="3A7E2C7C" wp14:editId="157D644C">
          <wp:extent cx="896815" cy="896815"/>
          <wp:effectExtent l="0" t="0" r="0" b="0"/>
          <wp:docPr id="159213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806" cy="91080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89B1" w14:textId="77777777" w:rsidR="00040590" w:rsidRDefault="000405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o:colormru v:ext="edit" colors="#5f27cd,#575fcf,#00174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9"/>
    <w:rsid w:val="000201D4"/>
    <w:rsid w:val="00037DA4"/>
    <w:rsid w:val="00040590"/>
    <w:rsid w:val="00041E13"/>
    <w:rsid w:val="00043428"/>
    <w:rsid w:val="00051FF7"/>
    <w:rsid w:val="000D154D"/>
    <w:rsid w:val="00120249"/>
    <w:rsid w:val="001713AD"/>
    <w:rsid w:val="001B66DD"/>
    <w:rsid w:val="001D1D5E"/>
    <w:rsid w:val="00201061"/>
    <w:rsid w:val="00254389"/>
    <w:rsid w:val="00295539"/>
    <w:rsid w:val="002B6751"/>
    <w:rsid w:val="002D386F"/>
    <w:rsid w:val="00336428"/>
    <w:rsid w:val="00360F7D"/>
    <w:rsid w:val="003A1356"/>
    <w:rsid w:val="003B0BEB"/>
    <w:rsid w:val="003B67E7"/>
    <w:rsid w:val="003C70CD"/>
    <w:rsid w:val="003E12E6"/>
    <w:rsid w:val="00416087"/>
    <w:rsid w:val="0046060E"/>
    <w:rsid w:val="00484F97"/>
    <w:rsid w:val="004C2738"/>
    <w:rsid w:val="004E55B6"/>
    <w:rsid w:val="004E72A4"/>
    <w:rsid w:val="00564539"/>
    <w:rsid w:val="0056791C"/>
    <w:rsid w:val="00567A37"/>
    <w:rsid w:val="0057159E"/>
    <w:rsid w:val="005766A2"/>
    <w:rsid w:val="005D56AB"/>
    <w:rsid w:val="00611697"/>
    <w:rsid w:val="0066518B"/>
    <w:rsid w:val="006908C6"/>
    <w:rsid w:val="006D37F0"/>
    <w:rsid w:val="006E0AAD"/>
    <w:rsid w:val="007356BB"/>
    <w:rsid w:val="007579A0"/>
    <w:rsid w:val="00796265"/>
    <w:rsid w:val="007A33FC"/>
    <w:rsid w:val="007F13EB"/>
    <w:rsid w:val="008244C0"/>
    <w:rsid w:val="00897EA1"/>
    <w:rsid w:val="008C112F"/>
    <w:rsid w:val="00915964"/>
    <w:rsid w:val="00935E5C"/>
    <w:rsid w:val="009B4A19"/>
    <w:rsid w:val="009E32A1"/>
    <w:rsid w:val="009E36DC"/>
    <w:rsid w:val="00A069A8"/>
    <w:rsid w:val="00AC116B"/>
    <w:rsid w:val="00AF30C5"/>
    <w:rsid w:val="00B31159"/>
    <w:rsid w:val="00C0259E"/>
    <w:rsid w:val="00C16426"/>
    <w:rsid w:val="00C339FE"/>
    <w:rsid w:val="00C414AA"/>
    <w:rsid w:val="00C47361"/>
    <w:rsid w:val="00C479F0"/>
    <w:rsid w:val="00C91EA2"/>
    <w:rsid w:val="00D33E27"/>
    <w:rsid w:val="00DF3FF3"/>
    <w:rsid w:val="00E90A48"/>
    <w:rsid w:val="00E93F66"/>
    <w:rsid w:val="00EA5E40"/>
    <w:rsid w:val="00EB5AB0"/>
    <w:rsid w:val="00F24F86"/>
    <w:rsid w:val="00F7441D"/>
    <w:rsid w:val="00F805F9"/>
    <w:rsid w:val="00FA50A0"/>
    <w:rsid w:val="00FC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f27cd,#575fcf,#001741"/>
    </o:shapedefaults>
    <o:shapelayout v:ext="edit">
      <o:idmap v:ext="edit" data="2"/>
    </o:shapelayout>
  </w:shapeDefaults>
  <w:decimalSymbol w:val="."/>
  <w:listSeparator w:val=","/>
  <w14:docId w14:val="5559E2B2"/>
  <w15:chartTrackingRefBased/>
  <w15:docId w15:val="{03C44DC7-E5AE-4990-94D2-41FA234D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EB"/>
  </w:style>
  <w:style w:type="paragraph" w:styleId="Footer">
    <w:name w:val="footer"/>
    <w:basedOn w:val="Normal"/>
    <w:link w:val="FooterChar"/>
    <w:uiPriority w:val="99"/>
    <w:unhideWhenUsed/>
    <w:rsid w:val="007F1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EB"/>
  </w:style>
  <w:style w:type="paragraph" w:styleId="NoSpacing">
    <w:name w:val="No Spacing"/>
    <w:uiPriority w:val="1"/>
    <w:qFormat/>
    <w:rsid w:val="00D33E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in/anubhav-gupta-b68946132/"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BF83-733C-4043-84DB-DE0A5351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64</cp:revision>
  <cp:lastPrinted>2023-11-22T09:09:00Z</cp:lastPrinted>
  <dcterms:created xsi:type="dcterms:W3CDTF">2023-11-21T20:13:00Z</dcterms:created>
  <dcterms:modified xsi:type="dcterms:W3CDTF">2023-11-23T22:19:00Z</dcterms:modified>
</cp:coreProperties>
</file>