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 xml:space="preserve">Steps : </w:t>
      </w:r>
    </w:p>
    <w:p>
      <w:pPr>
        <w:pStyle w:val="ListParagraph"/>
        <w:numPr>
          <w:ilvl w:val="0"/>
          <w:numId w:val="4"/>
        </w:numPr>
        <w:rPr>
          <w:b/>
          <w:b/>
          <w:bCs/>
          <w:sz w:val="28"/>
          <w:szCs w:val="28"/>
        </w:rPr>
      </w:pPr>
      <w:r>
        <w:rPr>
          <w:b/>
          <w:bCs/>
          <w:sz w:val="28"/>
          <w:szCs w:val="28"/>
        </w:rPr>
        <w:t>Launch the Coordinator Node</w:t>
      </w:r>
    </w:p>
    <w:p>
      <w:pPr>
        <w:pStyle w:val="ListParagraph"/>
        <w:numPr>
          <w:ilvl w:val="0"/>
          <w:numId w:val="4"/>
        </w:numPr>
        <w:rPr>
          <w:b/>
          <w:b/>
          <w:bCs/>
          <w:sz w:val="28"/>
          <w:szCs w:val="28"/>
        </w:rPr>
      </w:pPr>
      <w:r>
        <w:rPr>
          <w:b/>
          <w:bCs/>
          <w:sz w:val="28"/>
          <w:szCs w:val="28"/>
        </w:rPr>
        <w:t>Launch Server Nodes (how many you want)</w:t>
      </w:r>
    </w:p>
    <w:p>
      <w:pPr>
        <w:pStyle w:val="ListParagraph"/>
        <w:numPr>
          <w:ilvl w:val="0"/>
          <w:numId w:val="4"/>
        </w:numPr>
        <w:rPr>
          <w:b/>
          <w:b/>
          <w:bCs/>
          <w:sz w:val="28"/>
          <w:szCs w:val="28"/>
        </w:rPr>
      </w:pPr>
      <w:r>
        <w:rPr>
          <w:b/>
          <w:bCs/>
          <w:sz w:val="28"/>
          <w:szCs w:val="28"/>
        </w:rPr>
        <w:t>Launch the client (where read and write is being done)</w:t>
      </w:r>
    </w:p>
    <w:p>
      <w:pPr>
        <w:pStyle w:val="Normal"/>
        <w:rPr>
          <w:b/>
          <w:b/>
          <w:bCs/>
          <w:sz w:val="28"/>
          <w:szCs w:val="28"/>
        </w:rPr>
      </w:pPr>
      <w:r>
        <w:rPr>
          <w:b/>
          <w:bCs/>
          <w:sz w:val="28"/>
          <w:szCs w:val="28"/>
        </w:rPr>
        <w:t>Compiling and Running Coordinator Node</w:t>
      </w:r>
    </w:p>
    <w:p>
      <w:pPr>
        <w:pStyle w:val="Normal"/>
        <w:rPr>
          <w:rFonts w:cs="Calibri" w:cstheme="minorHAnsi"/>
          <w:color w:val="263238"/>
          <w:sz w:val="24"/>
          <w:szCs w:val="24"/>
        </w:rPr>
      </w:pPr>
      <w:r>
        <w:rPr>
          <w:rFonts w:cs="Calibri" w:cstheme="minorHAnsi"/>
          <w:color w:val="263238"/>
          <w:sz w:val="24"/>
          <w:szCs w:val="24"/>
        </w:rPr>
        <w:t>run the commands 1 and 2.</w:t>
      </w:r>
    </w:p>
    <w:p>
      <w:pPr>
        <w:pStyle w:val="ListParagraph"/>
        <w:numPr>
          <w:ilvl w:val="0"/>
          <w:numId w:val="2"/>
        </w:numPr>
        <w:rPr>
          <w:rFonts w:ascii="Arial" w:hAnsi="Arial" w:cs="Arial"/>
          <w:color w:val="263238"/>
          <w:sz w:val="20"/>
          <w:szCs w:val="20"/>
        </w:rPr>
      </w:pPr>
      <w:r>
        <w:rPr>
          <w:rFonts w:cs="Arial" w:ascii="Arial" w:hAnsi="Arial"/>
          <w:color w:val="222222"/>
          <w:shd w:fill="FFFFFF" w:val="clear"/>
        </w:rPr>
        <w:t>javac -cp ".:/usr/local/Thrift/*" coordinatorNodeServer.java -d .</w:t>
      </w:r>
    </w:p>
    <w:p>
      <w:pPr>
        <w:pStyle w:val="ListParagraph"/>
        <w:numPr>
          <w:ilvl w:val="0"/>
          <w:numId w:val="2"/>
        </w:numPr>
        <w:rPr>
          <w:rFonts w:ascii="Arial" w:hAnsi="Arial" w:cs="Arial"/>
          <w:color w:val="263238"/>
          <w:sz w:val="20"/>
          <w:szCs w:val="20"/>
        </w:rPr>
      </w:pPr>
      <w:r>
        <w:rPr>
          <w:rFonts w:cs="Arial" w:ascii="Arial" w:hAnsi="Arial"/>
          <w:color w:val="222222"/>
          <w:shd w:fill="FFFFFF" w:val="clear"/>
        </w:rPr>
        <w:t>java -cp ".:/usr/local/Thrift/*" coordinatorNodeServer</w:t>
      </w:r>
    </w:p>
    <w:p>
      <w:pPr>
        <w:pStyle w:val="Normal"/>
        <w:rPr>
          <w:rFonts w:cs="Calibri" w:cstheme="minorHAnsi"/>
          <w:b/>
          <w:b/>
          <w:bCs/>
          <w:color w:val="263238"/>
          <w:sz w:val="28"/>
          <w:szCs w:val="28"/>
        </w:rPr>
      </w:pPr>
      <w:r>
        <w:rPr>
          <w:rFonts w:cs="Calibri" w:cstheme="minorHAnsi"/>
          <w:b/>
          <w:bCs/>
          <w:color w:val="263238"/>
          <w:sz w:val="28"/>
          <w:szCs w:val="28"/>
        </w:rPr>
        <w:t>Compiling and Running Server Nodes</w:t>
      </w:r>
    </w:p>
    <w:p>
      <w:pPr>
        <w:pStyle w:val="Normal"/>
        <w:rPr>
          <w:rFonts w:cs="Calibri" w:cstheme="minorHAnsi"/>
          <w:color w:val="263238"/>
          <w:sz w:val="24"/>
          <w:szCs w:val="24"/>
        </w:rPr>
      </w:pPr>
      <w:r>
        <w:rPr>
          <w:rFonts w:cs="Calibri" w:cstheme="minorHAnsi"/>
          <w:color w:val="263238"/>
          <w:sz w:val="24"/>
          <w:szCs w:val="24"/>
        </w:rPr>
        <w:t>run the commands 1 and 2.</w:t>
      </w:r>
    </w:p>
    <w:p>
      <w:pPr>
        <w:pStyle w:val="ListParagraph"/>
        <w:numPr>
          <w:ilvl w:val="0"/>
          <w:numId w:val="1"/>
        </w:numPr>
        <w:rPr>
          <w:rFonts w:ascii="Arial" w:hAnsi="Arial" w:cs="Arial"/>
          <w:color w:val="263238"/>
          <w:sz w:val="20"/>
          <w:szCs w:val="20"/>
        </w:rPr>
      </w:pPr>
      <w:r>
        <w:rPr>
          <w:rFonts w:cs="Arial" w:ascii="Arial" w:hAnsi="Arial"/>
          <w:color w:val="222222"/>
          <w:shd w:fill="FFFFFF" w:val="clear"/>
        </w:rPr>
        <w:t>javac -cp ".:/usr/local/Thrift/*" serverNodeServer.java -d .</w:t>
      </w:r>
    </w:p>
    <w:p>
      <w:pPr>
        <w:pStyle w:val="ListParagraph"/>
        <w:numPr>
          <w:ilvl w:val="0"/>
          <w:numId w:val="1"/>
        </w:numPr>
        <w:rPr>
          <w:rFonts w:ascii="Arial" w:hAnsi="Arial" w:cs="Arial"/>
          <w:color w:val="263238"/>
          <w:sz w:val="20"/>
          <w:szCs w:val="20"/>
        </w:rPr>
      </w:pPr>
      <w:r>
        <w:rPr>
          <w:rFonts w:cs="Arial" w:ascii="Arial" w:hAnsi="Arial"/>
          <w:color w:val="222222"/>
          <w:shd w:fill="FFFFFF" w:val="clear"/>
        </w:rPr>
        <w:t>java -cp ".:/usr/local/Thrift/*" serverNodeServer</w:t>
      </w:r>
    </w:p>
    <w:p>
      <w:pPr>
        <w:pStyle w:val="Normal"/>
        <w:rPr>
          <w:rFonts w:ascii="Arial" w:hAnsi="Arial" w:cs="Arial"/>
          <w:color w:val="263238"/>
          <w:sz w:val="20"/>
          <w:szCs w:val="20"/>
        </w:rPr>
      </w:pPr>
      <w:r>
        <w:rPr>
          <w:rFonts w:cs="Arial" w:ascii="Arial" w:hAnsi="Arial"/>
          <w:color w:val="263238"/>
          <w:sz w:val="20"/>
          <w:szCs w:val="20"/>
        </w:rPr>
        <w:t>For Different Server Node launch in different machines.</w:t>
      </w:r>
    </w:p>
    <w:p>
      <w:pPr>
        <w:pStyle w:val="Normal"/>
        <w:rPr>
          <w:rFonts w:cs="Calibri" w:cstheme="minorHAnsi"/>
          <w:b/>
          <w:b/>
          <w:bCs/>
          <w:color w:val="263238"/>
          <w:sz w:val="28"/>
          <w:szCs w:val="28"/>
        </w:rPr>
      </w:pPr>
      <w:r>
        <w:rPr>
          <w:rFonts w:cs="Calibri" w:cstheme="minorHAnsi"/>
          <w:b/>
          <w:bCs/>
          <w:color w:val="263238"/>
          <w:sz w:val="28"/>
          <w:szCs w:val="28"/>
        </w:rPr>
        <w:t>Compiling and Running Client</w:t>
      </w:r>
    </w:p>
    <w:p>
      <w:pPr>
        <w:pStyle w:val="Normal"/>
        <w:tabs>
          <w:tab w:val="left" w:pos="3456" w:leader="none"/>
        </w:tabs>
        <w:rPr>
          <w:rFonts w:cs="Calibri" w:cstheme="minorHAnsi"/>
          <w:color w:val="263238"/>
          <w:sz w:val="24"/>
          <w:szCs w:val="24"/>
        </w:rPr>
      </w:pPr>
      <w:r>
        <w:rPr>
          <w:rFonts w:cs="Calibri" w:cstheme="minorHAnsi"/>
          <w:color w:val="263238"/>
          <w:sz w:val="24"/>
          <w:szCs w:val="24"/>
        </w:rPr>
        <w:t>run the commands 1 and 2.</w:t>
        <w:tab/>
      </w:r>
    </w:p>
    <w:p>
      <w:pPr>
        <w:pStyle w:val="ListParagraph"/>
        <w:numPr>
          <w:ilvl w:val="0"/>
          <w:numId w:val="3"/>
        </w:numPr>
        <w:tabs>
          <w:tab w:val="left" w:pos="3456" w:leader="none"/>
        </w:tabs>
        <w:rPr>
          <w:rFonts w:cs="Calibri" w:cstheme="minorHAnsi"/>
          <w:color w:val="263238"/>
          <w:sz w:val="24"/>
          <w:szCs w:val="24"/>
        </w:rPr>
      </w:pPr>
      <w:r>
        <w:rPr>
          <w:rFonts w:cs="Arial" w:ascii="Arial" w:hAnsi="Arial"/>
          <w:color w:val="263238"/>
          <w:sz w:val="20"/>
          <w:szCs w:val="20"/>
        </w:rPr>
        <w:t>javac -cp ".:/usr/local/Thrift/*" Client.java -d .</w:t>
      </w:r>
    </w:p>
    <w:p>
      <w:pPr>
        <w:pStyle w:val="ListParagraph"/>
        <w:numPr>
          <w:ilvl w:val="0"/>
          <w:numId w:val="3"/>
        </w:numPr>
        <w:tabs>
          <w:tab w:val="left" w:pos="3456" w:leader="none"/>
        </w:tabs>
        <w:rPr>
          <w:rFonts w:cs="Calibri" w:cstheme="minorHAnsi"/>
          <w:color w:val="263238"/>
          <w:sz w:val="24"/>
          <w:szCs w:val="24"/>
        </w:rPr>
      </w:pPr>
      <w:r>
        <w:rPr>
          <w:rFonts w:cs="Arial" w:ascii="Arial" w:hAnsi="Arial"/>
          <w:color w:val="263238"/>
          <w:sz w:val="20"/>
          <w:szCs w:val="20"/>
        </w:rPr>
        <w:t>java -cp ".:/usr/local/Thrift/*" Client</w:t>
      </w:r>
    </w:p>
    <w:p>
      <w:pPr>
        <w:pStyle w:val="Normal"/>
        <w:rPr>
          <w:rFonts w:cs="Calibri" w:cstheme="minorHAnsi"/>
          <w:b/>
          <w:b/>
          <w:bCs/>
          <w:color w:val="263238"/>
          <w:sz w:val="28"/>
          <w:szCs w:val="28"/>
        </w:rPr>
      </w:pPr>
      <w:r>
        <w:rPr>
          <w:rFonts w:cs="Calibri" w:cstheme="minorHAnsi"/>
          <w:b/>
          <w:bCs/>
          <w:color w:val="263238"/>
          <w:sz w:val="28"/>
          <w:szCs w:val="28"/>
        </w:rPr>
        <w:t>Config Folder</w:t>
      </w:r>
    </w:p>
    <w:p>
      <w:pPr>
        <w:pStyle w:val="Normal"/>
        <w:rPr>
          <w:rFonts w:ascii="Arial" w:hAnsi="Arial" w:cs="Arial"/>
          <w:color w:val="263238"/>
        </w:rPr>
      </w:pPr>
      <w:r>
        <w:rPr>
          <w:rFonts w:cs="Arial" w:ascii="Arial" w:hAnsi="Arial"/>
          <w:color w:val="263238"/>
        </w:rPr>
        <w:t xml:space="preserve">./data/config </w:t>
      </w:r>
    </w:p>
    <w:p>
      <w:pPr>
        <w:pStyle w:val="Normal"/>
        <w:rPr>
          <w:rFonts w:ascii="Arial" w:hAnsi="Arial" w:cs="Arial"/>
          <w:color w:val="263238"/>
        </w:rPr>
      </w:pPr>
      <w:r>
        <w:rPr>
          <w:rFonts w:cs="Arial" w:ascii="Arial" w:hAnsi="Arial"/>
          <w:color w:val="263238"/>
        </w:rPr>
        <w:t>All the IPs(coordinatorIP)  and all the ports (coordinator port, ServerNode port)can be changed here.</w:t>
      </w:r>
    </w:p>
    <w:p>
      <w:pPr>
        <w:pStyle w:val="Normal"/>
        <w:rPr>
          <w:rFonts w:ascii="Arial" w:hAnsi="Arial" w:cs="Arial"/>
          <w:color w:val="263238"/>
        </w:rPr>
      </w:pPr>
      <w:r>
        <w:rPr>
          <w:rFonts w:cs="Arial" w:ascii="Arial" w:hAnsi="Arial"/>
          <w:color w:val="263238"/>
        </w:rPr>
        <w:t>The time interval between synch operations can be changed here. The default value is set to 10000ms.</w:t>
      </w:r>
    </w:p>
    <w:p>
      <w:pPr>
        <w:pStyle w:val="Normal"/>
        <w:rPr>
          <w:rFonts w:ascii="Arial" w:hAnsi="Arial" w:cs="Arial"/>
          <w:color w:val="263238"/>
        </w:rPr>
      </w:pPr>
      <w:r>
        <w:rPr>
          <w:rFonts w:cs="Arial" w:ascii="Arial" w:hAnsi="Arial"/>
          <w:color w:val="263238"/>
        </w:rPr>
        <w:t>The path to read/write files can be set here.</w:t>
      </w:r>
    </w:p>
    <w:p>
      <w:pPr>
        <w:pStyle w:val="Normal"/>
        <w:rPr>
          <w:rFonts w:ascii="Arial" w:hAnsi="Arial" w:cs="Arial"/>
          <w:color w:val="263238"/>
        </w:rPr>
      </w:pPr>
      <w:r>
        <w:rPr>
          <w:rFonts w:cs="Arial" w:ascii="Arial" w:hAnsi="Arial"/>
          <w:color w:val="263238"/>
        </w:rPr>
        <w:t>N, Nr and Nw can also be set here. So for different testcases different values can be set here.</w:t>
      </w:r>
    </w:p>
    <w:p>
      <w:pPr>
        <w:pStyle w:val="Normal"/>
        <w:rPr>
          <w:rFonts w:ascii="Arial" w:hAnsi="Arial" w:cs="Arial"/>
          <w:color w:val="263238"/>
        </w:rPr>
      </w:pPr>
      <w:r>
        <w:rPr>
          <w:rFonts w:cs="Arial" w:ascii="Arial" w:hAnsi="Arial"/>
          <w:color w:val="263238"/>
        </w:rPr>
      </w:r>
    </w:p>
    <w:p>
      <w:pPr>
        <w:pStyle w:val="Normal"/>
        <w:rPr>
          <w:rFonts w:cs="Calibri" w:cstheme="minorHAnsi"/>
          <w:b/>
          <w:b/>
          <w:bCs/>
          <w:color w:val="263238"/>
          <w:sz w:val="28"/>
          <w:szCs w:val="28"/>
        </w:rPr>
      </w:pPr>
      <w:r>
        <w:rPr>
          <w:rFonts w:cs="Calibri" w:cstheme="minorHAnsi"/>
          <w:b/>
          <w:bCs/>
          <w:color w:val="263238"/>
          <w:sz w:val="28"/>
          <w:szCs w:val="28"/>
        </w:rPr>
        <w:t>Client UI</w:t>
      </w:r>
    </w:p>
    <w:p>
      <w:pPr>
        <w:pStyle w:val="Normal"/>
        <w:spacing w:before="0" w:after="0"/>
        <w:rPr>
          <w:rFonts w:ascii="Arial" w:hAnsi="Arial" w:cs="Arial"/>
        </w:rPr>
      </w:pPr>
      <w:r>
        <w:rPr>
          <w:rFonts w:cs="Arial" w:ascii="Arial" w:hAnsi="Arial"/>
        </w:rPr>
        <w:t>Please enter the number of clients you want to run concurrently.</w:t>
      </w:r>
    </w:p>
    <w:p>
      <w:pPr>
        <w:pStyle w:val="Normal"/>
        <w:spacing w:before="0" w:after="0"/>
        <w:rPr/>
      </w:pPr>
      <w:r>
        <w:rPr>
          <w:rFonts w:cs="Arial" w:ascii="Arial" w:hAnsi="Arial"/>
        </w:rPr>
        <w:t>Then enter the IP and Port of server node that the client wants to connect to</w:t>
      </w:r>
      <w:r>
        <w:rPr>
          <w:rFonts w:cs="Arial" w:ascii="Arial" w:hAnsi="Arial"/>
        </w:rPr>
        <w:t>(Please enter same port number for each and every client as we have assumed every client can be connected using the same port and it should be mentioned in the config file)</w:t>
      </w:r>
    </w:p>
    <w:p>
      <w:pPr>
        <w:pStyle w:val="Normal"/>
        <w:spacing w:before="0" w:after="0"/>
        <w:rPr>
          <w:rFonts w:ascii="Arial" w:hAnsi="Arial" w:cs="Arial"/>
        </w:rPr>
      </w:pPr>
      <w:r>
        <w:rPr>
          <w:rFonts w:cs="Arial" w:ascii="Arial" w:hAnsi="Arial"/>
        </w:rPr>
        <w:t>Enter 0 for read and 1 for write</w:t>
      </w:r>
      <w:bookmarkStart w:id="0" w:name="_GoBack"/>
      <w:bookmarkEnd w:id="0"/>
    </w:p>
    <w:p>
      <w:pPr>
        <w:pStyle w:val="Normal"/>
        <w:spacing w:before="0" w:after="0"/>
        <w:rPr/>
      </w:pPr>
      <w:r>
        <w:rPr>
          <w:rFonts w:cs="Arial" w:ascii="Arial" w:hAnsi="Arial"/>
        </w:rPr>
        <w:t>Enter filename and then enter the number of requests that you want to do with that filename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o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Kalinga" w:asciiTheme="minorHAnsi" w:cstheme="minorBidi" w:eastAsiaTheme="minorHAnsi" w:hAnsiTheme="minorHAnsi"/>
        <w:sz w:val="22"/>
        <w:szCs w:val="22"/>
        <w:lang w:val="en-US" w:eastAsia="en-US" w:bidi="or-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74d5"/>
    <w:pPr>
      <w:widowControl/>
      <w:bidi w:val="0"/>
      <w:spacing w:lineRule="auto" w:line="259" w:before="0" w:after="160"/>
      <w:jc w:val="left"/>
    </w:pPr>
    <w:rPr>
      <w:rFonts w:ascii="Calibri" w:hAnsi="Calibri" w:eastAsia="Calibri" w:cs="Kalinga" w:asciiTheme="minorHAnsi" w:cstheme="minorBidi" w:eastAsiaTheme="minorHAnsi" w:hAnsiTheme="minorHAnsi"/>
      <w:color w:val="auto"/>
      <w:kern w:val="0"/>
      <w:sz w:val="22"/>
      <w:szCs w:val="22"/>
      <w:lang w:val="en-US" w:eastAsia="en-US" w:bidi="or-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e74d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2</Pages>
  <Words>249</Words>
  <Characters>1291</Characters>
  <CharactersWithSpaces>1507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2019-04-25T01:00:00Z</dcterms:created>
  <dc:creator>Sanjit Dash</dc:creator>
  <dc:description/>
  <dc:language>en-US</dc:language>
  <cp:lastModifiedBy/>
  <dcterms:modified xsi:type="dcterms:W3CDTF">2019-04-24T22:42:35Z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