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4D8" w:rsidRDefault="004E5FAF">
      <w:pPr>
        <w:spacing w:after="0"/>
        <w:ind w:left="1647" w:hanging="10"/>
        <w:jc w:val="center"/>
      </w:pPr>
      <w:r>
        <w:rPr>
          <w:rFonts w:ascii="Times New Roman" w:eastAsia="Times New Roman" w:hAnsi="Times New Roman" w:cs="Times New Roman"/>
          <w:b/>
          <w:sz w:val="32"/>
        </w:rPr>
        <w:t xml:space="preserve">Summer 2023: ML 5710 </w:t>
      </w:r>
    </w:p>
    <w:p w:rsidR="004D3F75" w:rsidRDefault="004E5FAF" w:rsidP="004D3F75">
      <w:pPr>
        <w:spacing w:after="0"/>
        <w:ind w:left="1647" w:right="1" w:hanging="10"/>
        <w:jc w:val="center"/>
      </w:pPr>
      <w:r>
        <w:rPr>
          <w:rFonts w:ascii="Times New Roman" w:eastAsia="Times New Roman" w:hAnsi="Times New Roman" w:cs="Times New Roman"/>
          <w:b/>
          <w:sz w:val="32"/>
        </w:rPr>
        <w:t xml:space="preserve">(Assignment 2) </w:t>
      </w:r>
    </w:p>
    <w:p w:rsidR="00CE44D8" w:rsidRDefault="004E5FAF">
      <w:pPr>
        <w:spacing w:after="0"/>
      </w:pPr>
      <w:r>
        <w:rPr>
          <w:rFonts w:ascii="Times New Roman" w:eastAsia="Times New Roman" w:hAnsi="Times New Roman" w:cs="Times New Roman"/>
          <w:b/>
          <w:sz w:val="20"/>
        </w:rPr>
        <w:t xml:space="preserve"> </w:t>
      </w:r>
    </w:p>
    <w:p w:rsidR="00CE44D8" w:rsidRDefault="004D3F75" w:rsidP="004D3F75">
      <w:pPr>
        <w:spacing w:after="0"/>
      </w:pP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r w:rsidRPr="004D3F75">
        <w:rPr>
          <w:rFonts w:ascii="Times New Roman" w:eastAsia="Times New Roman" w:hAnsi="Times New Roman" w:cs="Times New Roman"/>
          <w:b/>
          <w:sz w:val="24"/>
        </w:rPr>
        <w:t>Anudeep Allamsetty - 700741171</w:t>
      </w:r>
    </w:p>
    <w:p w:rsidR="00CE44D8" w:rsidRDefault="00CE44D8">
      <w:pPr>
        <w:spacing w:after="0"/>
      </w:pPr>
    </w:p>
    <w:p w:rsidR="00CE44D8" w:rsidRDefault="004E5FAF">
      <w:pPr>
        <w:numPr>
          <w:ilvl w:val="0"/>
          <w:numId w:val="1"/>
        </w:numPr>
        <w:spacing w:after="170"/>
        <w:ind w:left="339" w:hanging="221"/>
      </w:pPr>
      <w:r>
        <w:rPr>
          <w:rFonts w:ascii="Times New Roman" w:eastAsia="Times New Roman" w:hAnsi="Times New Roman" w:cs="Times New Roman"/>
          <w:b/>
        </w:rPr>
        <w:t xml:space="preserve">Pandas </w:t>
      </w:r>
    </w:p>
    <w:p w:rsidR="00CE44D8" w:rsidRDefault="004E5FAF">
      <w:pPr>
        <w:numPr>
          <w:ilvl w:val="1"/>
          <w:numId w:val="1"/>
        </w:numPr>
        <w:spacing w:after="17"/>
        <w:ind w:left="826" w:hanging="363"/>
      </w:pPr>
      <w:r>
        <w:rPr>
          <w:rFonts w:ascii="Times New Roman" w:eastAsia="Times New Roman" w:hAnsi="Times New Roman" w:cs="Times New Roman"/>
        </w:rPr>
        <w:t xml:space="preserve">Read the provided CSV file ‘data.csv’. </w:t>
      </w:r>
    </w:p>
    <w:p w:rsidR="00CE44D8" w:rsidRDefault="00956F44">
      <w:pPr>
        <w:spacing w:after="17"/>
        <w:ind w:left="840"/>
      </w:pPr>
      <w:hyperlink r:id="rId8">
        <w:r w:rsidR="004E5FAF">
          <w:rPr>
            <w:rFonts w:ascii="Times New Roman" w:eastAsia="Times New Roman" w:hAnsi="Times New Roman" w:cs="Times New Roman"/>
            <w:color w:val="0461C1"/>
            <w:u w:val="single" w:color="0461C1"/>
          </w:rPr>
          <w:t>https://drive.google.com/drive/folders/1h8C3mLsso</w:t>
        </w:r>
      </w:hyperlink>
      <w:hyperlink r:id="rId9">
        <w:r w:rsidR="004E5FAF">
          <w:rPr>
            <w:rFonts w:ascii="Times New Roman" w:eastAsia="Times New Roman" w:hAnsi="Times New Roman" w:cs="Times New Roman"/>
            <w:color w:val="0461C1"/>
            <w:u w:val="single" w:color="0461C1"/>
          </w:rPr>
          <w:t>-</w:t>
        </w:r>
      </w:hyperlink>
      <w:hyperlink r:id="rId10">
        <w:r w:rsidR="004E5FAF">
          <w:rPr>
            <w:rFonts w:ascii="Times New Roman" w:eastAsia="Times New Roman" w:hAnsi="Times New Roman" w:cs="Times New Roman"/>
            <w:color w:val="0461C1"/>
            <w:u w:val="single" w:color="0461C1"/>
          </w:rPr>
          <w:t>R</w:t>
        </w:r>
      </w:hyperlink>
      <w:hyperlink r:id="rId11">
        <w:r w:rsidR="004E5FAF">
          <w:rPr>
            <w:rFonts w:ascii="Times New Roman" w:eastAsia="Times New Roman" w:hAnsi="Times New Roman" w:cs="Times New Roman"/>
            <w:color w:val="0461C1"/>
            <w:u w:val="single" w:color="0461C1"/>
          </w:rPr>
          <w:t>-</w:t>
        </w:r>
      </w:hyperlink>
      <w:hyperlink r:id="rId12">
        <w:r w:rsidR="004E5FAF">
          <w:rPr>
            <w:rFonts w:ascii="Times New Roman" w:eastAsia="Times New Roman" w:hAnsi="Times New Roman" w:cs="Times New Roman"/>
            <w:color w:val="0461C1"/>
            <w:u w:val="single" w:color="0461C1"/>
          </w:rPr>
          <w:t>sIOLsvoYwPLzy2fJ4IOF?usp=sharing</w:t>
        </w:r>
      </w:hyperlink>
      <w:hyperlink r:id="rId13">
        <w:r w:rsidR="004E5FAF">
          <w:rPr>
            <w:rFonts w:ascii="Times New Roman" w:eastAsia="Times New Roman" w:hAnsi="Times New Roman" w:cs="Times New Roman"/>
          </w:rPr>
          <w:t xml:space="preserve"> </w:t>
        </w:r>
      </w:hyperlink>
    </w:p>
    <w:p w:rsidR="00CE44D8" w:rsidRDefault="004E5FAF">
      <w:pPr>
        <w:numPr>
          <w:ilvl w:val="1"/>
          <w:numId w:val="1"/>
        </w:numPr>
        <w:spacing w:after="17"/>
        <w:ind w:left="826" w:hanging="363"/>
      </w:pPr>
      <w:r>
        <w:rPr>
          <w:rFonts w:ascii="Times New Roman" w:eastAsia="Times New Roman" w:hAnsi="Times New Roman" w:cs="Times New Roman"/>
        </w:rPr>
        <w:t xml:space="preserve">Show the basic statistical description about the data. </w:t>
      </w:r>
    </w:p>
    <w:p w:rsidR="00CE44D8" w:rsidRDefault="004E5FAF">
      <w:pPr>
        <w:numPr>
          <w:ilvl w:val="1"/>
          <w:numId w:val="1"/>
        </w:numPr>
        <w:spacing w:after="17"/>
        <w:ind w:left="826" w:hanging="363"/>
      </w:pPr>
      <w:r>
        <w:rPr>
          <w:rFonts w:ascii="Times New Roman" w:eastAsia="Times New Roman" w:hAnsi="Times New Roman" w:cs="Times New Roman"/>
        </w:rPr>
        <w:t xml:space="preserve">Check if the data has null values. </w:t>
      </w:r>
    </w:p>
    <w:p w:rsidR="00CE44D8" w:rsidRDefault="004E5FAF">
      <w:pPr>
        <w:spacing w:after="17"/>
        <w:ind w:left="1208" w:hanging="10"/>
      </w:pPr>
      <w:r>
        <w:rPr>
          <w:rFonts w:ascii="Times New Roman" w:eastAsia="Times New Roman" w:hAnsi="Times New Roman" w:cs="Times New Roman"/>
        </w:rPr>
        <w:t>a.</w:t>
      </w:r>
      <w:r>
        <w:rPr>
          <w:rFonts w:ascii="Arial" w:eastAsia="Arial" w:hAnsi="Arial" w:cs="Arial"/>
        </w:rPr>
        <w:t xml:space="preserve"> </w:t>
      </w:r>
      <w:r>
        <w:rPr>
          <w:rFonts w:ascii="Times New Roman" w:eastAsia="Times New Roman" w:hAnsi="Times New Roman" w:cs="Times New Roman"/>
        </w:rPr>
        <w:t xml:space="preserve">Replace the null values with the mean </w:t>
      </w:r>
    </w:p>
    <w:p w:rsidR="00CE44D8" w:rsidRDefault="004E5FAF">
      <w:pPr>
        <w:numPr>
          <w:ilvl w:val="1"/>
          <w:numId w:val="1"/>
        </w:numPr>
        <w:spacing w:after="17"/>
        <w:ind w:left="826" w:hanging="363"/>
      </w:pPr>
      <w:r>
        <w:rPr>
          <w:rFonts w:ascii="Times New Roman" w:eastAsia="Times New Roman" w:hAnsi="Times New Roman" w:cs="Times New Roman"/>
        </w:rPr>
        <w:t xml:space="preserve">Select at least two columns and aggregate the data using: min, max, </w:t>
      </w:r>
      <w:proofErr w:type="gramStart"/>
      <w:r>
        <w:rPr>
          <w:rFonts w:ascii="Times New Roman" w:eastAsia="Times New Roman" w:hAnsi="Times New Roman" w:cs="Times New Roman"/>
        </w:rPr>
        <w:t>count</w:t>
      </w:r>
      <w:proofErr w:type="gramEnd"/>
      <w:r>
        <w:rPr>
          <w:rFonts w:ascii="Times New Roman" w:eastAsia="Times New Roman" w:hAnsi="Times New Roman" w:cs="Times New Roman"/>
        </w:rPr>
        <w:t xml:space="preserve">, mean. </w:t>
      </w:r>
    </w:p>
    <w:p w:rsidR="00CE44D8" w:rsidRDefault="004E5FAF">
      <w:pPr>
        <w:numPr>
          <w:ilvl w:val="1"/>
          <w:numId w:val="1"/>
        </w:numPr>
        <w:spacing w:after="17"/>
        <w:ind w:left="826" w:hanging="363"/>
      </w:pPr>
      <w:r>
        <w:rPr>
          <w:rFonts w:ascii="Times New Roman" w:eastAsia="Times New Roman" w:hAnsi="Times New Roman" w:cs="Times New Roman"/>
        </w:rPr>
        <w:t xml:space="preserve">Filter the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to select the rows with calories values between 500 and 1000. </w:t>
      </w:r>
    </w:p>
    <w:p w:rsidR="00CE44D8" w:rsidRDefault="004E5FAF">
      <w:pPr>
        <w:numPr>
          <w:ilvl w:val="1"/>
          <w:numId w:val="1"/>
        </w:numPr>
        <w:spacing w:after="59"/>
        <w:ind w:left="826" w:hanging="363"/>
      </w:pPr>
      <w:r>
        <w:rPr>
          <w:rFonts w:ascii="Times New Roman" w:eastAsia="Times New Roman" w:hAnsi="Times New Roman" w:cs="Times New Roman"/>
        </w:rPr>
        <w:t xml:space="preserve">Filter the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to select the rows with calories values &gt; 500 and pulse &lt; 100. </w:t>
      </w:r>
    </w:p>
    <w:p w:rsidR="00CE44D8" w:rsidRDefault="004E5FAF">
      <w:pPr>
        <w:numPr>
          <w:ilvl w:val="1"/>
          <w:numId w:val="1"/>
        </w:numPr>
        <w:spacing w:after="54"/>
        <w:ind w:left="826" w:hanging="363"/>
      </w:pPr>
      <w:r>
        <w:rPr>
          <w:rFonts w:ascii="Times New Roman" w:eastAsia="Times New Roman" w:hAnsi="Times New Roman" w:cs="Times New Roman"/>
        </w:rPr>
        <w:t>Create a new “</w:t>
      </w:r>
      <w:proofErr w:type="spellStart"/>
      <w:r>
        <w:rPr>
          <w:rFonts w:ascii="Times New Roman" w:eastAsia="Times New Roman" w:hAnsi="Times New Roman" w:cs="Times New Roman"/>
        </w:rPr>
        <w:t>df_modified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that contains all the columns from </w:t>
      </w:r>
      <w:proofErr w:type="spellStart"/>
      <w:proofErr w:type="gramStart"/>
      <w:r>
        <w:rPr>
          <w:rFonts w:ascii="Times New Roman" w:eastAsia="Times New Roman" w:hAnsi="Times New Roman" w:cs="Times New Roman"/>
        </w:rPr>
        <w:t>df</w:t>
      </w:r>
      <w:proofErr w:type="spellEnd"/>
      <w:proofErr w:type="gramEnd"/>
      <w:r>
        <w:rPr>
          <w:rFonts w:ascii="Times New Roman" w:eastAsia="Times New Roman" w:hAnsi="Times New Roman" w:cs="Times New Roman"/>
        </w:rPr>
        <w:t xml:space="preserve"> except for “</w:t>
      </w:r>
      <w:proofErr w:type="spellStart"/>
      <w:r>
        <w:rPr>
          <w:rFonts w:ascii="Times New Roman" w:eastAsia="Times New Roman" w:hAnsi="Times New Roman" w:cs="Times New Roman"/>
        </w:rPr>
        <w:t>Maxpulse</w:t>
      </w:r>
      <w:proofErr w:type="spellEnd"/>
      <w:r>
        <w:rPr>
          <w:rFonts w:ascii="Times New Roman" w:eastAsia="Times New Roman" w:hAnsi="Times New Roman" w:cs="Times New Roman"/>
        </w:rPr>
        <w:t xml:space="preserve">”. </w:t>
      </w:r>
    </w:p>
    <w:p w:rsidR="00CE44D8" w:rsidRDefault="004E5FAF">
      <w:pPr>
        <w:numPr>
          <w:ilvl w:val="1"/>
          <w:numId w:val="1"/>
        </w:numPr>
        <w:spacing w:after="17"/>
        <w:ind w:left="826" w:hanging="363"/>
      </w:pPr>
      <w:r>
        <w:rPr>
          <w:rFonts w:ascii="Times New Roman" w:eastAsia="Times New Roman" w:hAnsi="Times New Roman" w:cs="Times New Roman"/>
        </w:rPr>
        <w:t>Delete the “</w:t>
      </w:r>
      <w:proofErr w:type="spellStart"/>
      <w:r>
        <w:rPr>
          <w:rFonts w:ascii="Times New Roman" w:eastAsia="Times New Roman" w:hAnsi="Times New Roman" w:cs="Times New Roman"/>
        </w:rPr>
        <w:t>Maxpulse</w:t>
      </w:r>
      <w:proofErr w:type="spellEnd"/>
      <w:r>
        <w:rPr>
          <w:rFonts w:ascii="Times New Roman" w:eastAsia="Times New Roman" w:hAnsi="Times New Roman" w:cs="Times New Roman"/>
        </w:rPr>
        <w:t xml:space="preserve">” column from the main </w:t>
      </w:r>
      <w:proofErr w:type="spellStart"/>
      <w:r>
        <w:rPr>
          <w:rFonts w:ascii="Times New Roman" w:eastAsia="Times New Roman" w:hAnsi="Times New Roman" w:cs="Times New Roman"/>
        </w:rPr>
        <w:t>df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w:t>
      </w:r>
    </w:p>
    <w:p w:rsidR="00CE44D8" w:rsidRDefault="004E5FAF">
      <w:pPr>
        <w:numPr>
          <w:ilvl w:val="1"/>
          <w:numId w:val="1"/>
        </w:numPr>
        <w:spacing w:after="17"/>
        <w:ind w:left="826" w:hanging="363"/>
      </w:pPr>
      <w:r>
        <w:rPr>
          <w:rFonts w:ascii="Times New Roman" w:eastAsia="Times New Roman" w:hAnsi="Times New Roman" w:cs="Times New Roman"/>
        </w:rPr>
        <w:t xml:space="preserve">Convert the datatype of Calories column to </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datatype. </w:t>
      </w:r>
    </w:p>
    <w:p w:rsidR="00CE44D8" w:rsidRDefault="004E5FAF">
      <w:pPr>
        <w:numPr>
          <w:ilvl w:val="1"/>
          <w:numId w:val="1"/>
        </w:numPr>
        <w:spacing w:after="17"/>
        <w:ind w:left="826" w:hanging="363"/>
      </w:pPr>
      <w:r>
        <w:rPr>
          <w:rFonts w:ascii="Times New Roman" w:eastAsia="Times New Roman" w:hAnsi="Times New Roman" w:cs="Times New Roman"/>
        </w:rPr>
        <w:t xml:space="preserve">Using pandas create a scatter plot for the two columns (Duration and Calories). </w:t>
      </w:r>
    </w:p>
    <w:p w:rsidR="00CE44D8" w:rsidRDefault="004E5FAF">
      <w:pPr>
        <w:spacing w:after="17"/>
        <w:ind w:left="1208" w:hanging="10"/>
      </w:pPr>
      <w:r>
        <w:rPr>
          <w:rFonts w:ascii="Times New Roman" w:eastAsia="Times New Roman" w:hAnsi="Times New Roman" w:cs="Times New Roman"/>
        </w:rPr>
        <w:t>a.</w:t>
      </w:r>
      <w:r>
        <w:rPr>
          <w:rFonts w:ascii="Arial" w:eastAsia="Arial" w:hAnsi="Arial" w:cs="Arial"/>
        </w:rPr>
        <w:t xml:space="preserve"> </w:t>
      </w:r>
      <w:r>
        <w:rPr>
          <w:rFonts w:ascii="Times New Roman" w:eastAsia="Times New Roman" w:hAnsi="Times New Roman" w:cs="Times New Roman"/>
        </w:rPr>
        <w:t xml:space="preserve">Example: </w:t>
      </w:r>
    </w:p>
    <w:p w:rsidR="00CE44D8" w:rsidRDefault="004E5FAF">
      <w:pPr>
        <w:spacing w:after="0"/>
        <w:ind w:right="3045"/>
        <w:jc w:val="center"/>
      </w:pPr>
      <w:r>
        <w:rPr>
          <w:noProof/>
        </w:rPr>
        <w:drawing>
          <wp:inline distT="0" distB="0" distL="0" distR="0">
            <wp:extent cx="2276221" cy="1448435"/>
            <wp:effectExtent l="0" t="0" r="0" b="0"/>
            <wp:docPr id="160" name="Picture 160"/>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14"/>
                    <a:stretch>
                      <a:fillRect/>
                    </a:stretch>
                  </pic:blipFill>
                  <pic:spPr>
                    <a:xfrm>
                      <a:off x="0" y="0"/>
                      <a:ext cx="2276221" cy="1448435"/>
                    </a:xfrm>
                    <a:prstGeom prst="rect">
                      <a:avLst/>
                    </a:prstGeom>
                  </pic:spPr>
                </pic:pic>
              </a:graphicData>
            </a:graphic>
          </wp:inline>
        </w:drawing>
      </w:r>
      <w:r>
        <w:rPr>
          <w:rFonts w:ascii="Times New Roman" w:eastAsia="Times New Roman" w:hAnsi="Times New Roman" w:cs="Times New Roman"/>
          <w:sz w:val="20"/>
        </w:rPr>
        <w:t xml:space="preserve"> </w:t>
      </w:r>
    </w:p>
    <w:p w:rsidR="00CE44D8" w:rsidRDefault="004E5FAF">
      <w:pPr>
        <w:spacing w:after="0"/>
      </w:pPr>
      <w:r>
        <w:rPr>
          <w:rFonts w:ascii="Times New Roman" w:eastAsia="Times New Roman" w:hAnsi="Times New Roman" w:cs="Times New Roman"/>
          <w:sz w:val="24"/>
        </w:rPr>
        <w:t xml:space="preserve"> </w:t>
      </w:r>
    </w:p>
    <w:p w:rsidR="00CE44D8" w:rsidRDefault="004E5FAF">
      <w:pPr>
        <w:spacing w:after="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r w:rsidR="00287395">
        <w:rPr>
          <w:noProof/>
        </w:rPr>
        <w:drawing>
          <wp:inline distT="0" distB="0" distL="0" distR="0" wp14:anchorId="17E111E1" wp14:editId="3F2C4B9B">
            <wp:extent cx="7178023" cy="3212327"/>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232599" cy="3236751"/>
                    </a:xfrm>
                    <a:prstGeom prst="rect">
                      <a:avLst/>
                    </a:prstGeom>
                  </pic:spPr>
                </pic:pic>
              </a:graphicData>
            </a:graphic>
          </wp:inline>
        </w:drawing>
      </w:r>
    </w:p>
    <w:p w:rsidR="00287395" w:rsidRDefault="0082694E">
      <w:pPr>
        <w:spacing w:after="0"/>
      </w:pPr>
      <w:r>
        <w:rPr>
          <w:noProof/>
        </w:rPr>
        <w:drawing>
          <wp:inline distT="0" distB="0" distL="0" distR="0" wp14:anchorId="11D4E074" wp14:editId="34755674">
            <wp:extent cx="7044855" cy="4015105"/>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91376" cy="4041619"/>
                    </a:xfrm>
                    <a:prstGeom prst="rect">
                      <a:avLst/>
                    </a:prstGeom>
                  </pic:spPr>
                </pic:pic>
              </a:graphicData>
            </a:graphic>
          </wp:inline>
        </w:drawing>
      </w:r>
    </w:p>
    <w:p w:rsidR="0082694E" w:rsidRDefault="0082694E">
      <w:pPr>
        <w:spacing w:after="0"/>
      </w:pPr>
      <w:r>
        <w:rPr>
          <w:noProof/>
        </w:rPr>
        <w:lastRenderedPageBreak/>
        <w:drawing>
          <wp:inline distT="0" distB="0" distL="0" distR="0" wp14:anchorId="13E3AE6B" wp14:editId="4C2816D7">
            <wp:extent cx="6221730" cy="4094922"/>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28250" cy="4099213"/>
                    </a:xfrm>
                    <a:prstGeom prst="rect">
                      <a:avLst/>
                    </a:prstGeom>
                  </pic:spPr>
                </pic:pic>
              </a:graphicData>
            </a:graphic>
          </wp:inline>
        </w:drawing>
      </w:r>
    </w:p>
    <w:p w:rsidR="0082694E" w:rsidRDefault="0082694E">
      <w:pPr>
        <w:spacing w:after="0"/>
      </w:pPr>
      <w:r>
        <w:rPr>
          <w:noProof/>
        </w:rPr>
        <w:drawing>
          <wp:inline distT="0" distB="0" distL="0" distR="0" wp14:anchorId="532F8403" wp14:editId="1D9C94B1">
            <wp:extent cx="6221730" cy="3312160"/>
            <wp:effectExtent l="0" t="0" r="762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21730" cy="3312160"/>
                    </a:xfrm>
                    <a:prstGeom prst="rect">
                      <a:avLst/>
                    </a:prstGeom>
                  </pic:spPr>
                </pic:pic>
              </a:graphicData>
            </a:graphic>
          </wp:inline>
        </w:drawing>
      </w:r>
    </w:p>
    <w:p w:rsidR="0082694E" w:rsidRDefault="0082694E">
      <w:pPr>
        <w:spacing w:after="0"/>
      </w:pPr>
      <w:r>
        <w:rPr>
          <w:noProof/>
        </w:rPr>
        <w:lastRenderedPageBreak/>
        <w:drawing>
          <wp:inline distT="0" distB="0" distL="0" distR="0" wp14:anchorId="5AD5C284" wp14:editId="51055196">
            <wp:extent cx="6221730" cy="31051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21730" cy="3105150"/>
                    </a:xfrm>
                    <a:prstGeom prst="rect">
                      <a:avLst/>
                    </a:prstGeom>
                  </pic:spPr>
                </pic:pic>
              </a:graphicData>
            </a:graphic>
          </wp:inline>
        </w:drawing>
      </w:r>
    </w:p>
    <w:p w:rsidR="0082694E" w:rsidRDefault="004D3F75">
      <w:pPr>
        <w:spacing w:after="0"/>
      </w:pPr>
      <w:r>
        <w:tab/>
      </w:r>
      <w:r w:rsidR="0082694E" w:rsidRPr="0082694E">
        <w:t xml:space="preserve">The program imports the necessary libraries for machine learning, data processing, visualization, and handling </w:t>
      </w:r>
      <w:proofErr w:type="spellStart"/>
      <w:r w:rsidR="0082694E" w:rsidRPr="0082694E">
        <w:t>errors.A</w:t>
      </w:r>
      <w:proofErr w:type="spellEnd"/>
      <w:r w:rsidR="0082694E" w:rsidRPr="0082694E">
        <w:t xml:space="preserve"> dataset is loaded from a CSV file and kept in a </w:t>
      </w:r>
      <w:proofErr w:type="spellStart"/>
      <w:r w:rsidR="0082694E" w:rsidRPr="0082694E">
        <w:t>DataFrame</w:t>
      </w:r>
      <w:proofErr w:type="spellEnd"/>
      <w:r w:rsidR="0082694E" w:rsidRPr="0082694E">
        <w:t xml:space="preserve"> with the name </w:t>
      </w:r>
      <w:proofErr w:type="spellStart"/>
      <w:r w:rsidR="0082694E" w:rsidRPr="0082694E">
        <w:t>df.To</w:t>
      </w:r>
      <w:proofErr w:type="spellEnd"/>
      <w:r w:rsidR="0082694E" w:rsidRPr="0082694E">
        <w:t xml:space="preserve"> provide a brief overview of the data, the code shows the top five rows of the </w:t>
      </w:r>
      <w:proofErr w:type="spellStart"/>
      <w:r w:rsidR="0082694E" w:rsidRPr="0082694E">
        <w:t>DataFrame.For</w:t>
      </w:r>
      <w:proofErr w:type="spellEnd"/>
      <w:r w:rsidR="0082694E" w:rsidRPr="0082694E">
        <w:t xml:space="preserve"> numerical columns in the </w:t>
      </w:r>
      <w:proofErr w:type="spellStart"/>
      <w:r w:rsidR="0082694E" w:rsidRPr="0082694E">
        <w:t>DataFrame</w:t>
      </w:r>
      <w:proofErr w:type="spellEnd"/>
      <w:r w:rsidR="0082694E" w:rsidRPr="0082694E">
        <w:t xml:space="preserve">, it computes descriptive statistics like count, mean, standard deviation, minimum, quartiles, and </w:t>
      </w:r>
      <w:proofErr w:type="spellStart"/>
      <w:r w:rsidR="0082694E" w:rsidRPr="0082694E">
        <w:t>maximum.The</w:t>
      </w:r>
      <w:proofErr w:type="spellEnd"/>
      <w:r w:rsidR="0082694E" w:rsidRPr="0082694E">
        <w:t xml:space="preserve"> program scans the </w:t>
      </w:r>
      <w:proofErr w:type="spellStart"/>
      <w:r w:rsidR="0082694E" w:rsidRPr="0082694E">
        <w:t>DataFrame</w:t>
      </w:r>
      <w:proofErr w:type="spellEnd"/>
      <w:r w:rsidR="0082694E" w:rsidRPr="0082694E">
        <w:t xml:space="preserve"> for any missing values and returns a </w:t>
      </w:r>
      <w:proofErr w:type="spellStart"/>
      <w:r w:rsidR="0082694E" w:rsidRPr="0082694E">
        <w:t>boolean</w:t>
      </w:r>
      <w:proofErr w:type="spellEnd"/>
      <w:r w:rsidR="0082694E" w:rsidRPr="0082694E">
        <w:t xml:space="preserve"> value (True/False) for each column to indicate whether or not it has </w:t>
      </w:r>
      <w:proofErr w:type="spellStart"/>
      <w:r w:rsidR="0082694E" w:rsidRPr="0082694E">
        <w:t>any.The</w:t>
      </w:r>
      <w:proofErr w:type="spellEnd"/>
      <w:r w:rsidR="0082694E" w:rsidRPr="0082694E">
        <w:t xml:space="preserve"> code substitutes the mean value of each column for any missing data.</w:t>
      </w:r>
      <w:r w:rsidRPr="004D3F75">
        <w:t xml:space="preserve"> After handling them, it checks once more to see if any missing values are still </w:t>
      </w:r>
      <w:proofErr w:type="spellStart"/>
      <w:r w:rsidRPr="004D3F75">
        <w:t>present.The</w:t>
      </w:r>
      <w:proofErr w:type="spellEnd"/>
      <w:r w:rsidRPr="004D3F75">
        <w:t xml:space="preserve"> code combines information such as minimum, maximum, count, and mean for the </w:t>
      </w:r>
      <w:proofErr w:type="spellStart"/>
      <w:r w:rsidRPr="004D3F75">
        <w:t>DataFrame's</w:t>
      </w:r>
      <w:proofErr w:type="spellEnd"/>
      <w:r w:rsidRPr="004D3F75">
        <w:t xml:space="preserve"> "</w:t>
      </w:r>
      <w:proofErr w:type="spellStart"/>
      <w:r w:rsidRPr="004D3F75">
        <w:t>Maxpulse</w:t>
      </w:r>
      <w:proofErr w:type="spellEnd"/>
      <w:r w:rsidRPr="004D3F75">
        <w:t xml:space="preserve">" and "Calories" </w:t>
      </w:r>
      <w:proofErr w:type="spellStart"/>
      <w:r w:rsidRPr="004D3F75">
        <w:t>columns.The</w:t>
      </w:r>
      <w:proofErr w:type="spellEnd"/>
      <w:r w:rsidRPr="004D3F75">
        <w:t xml:space="preserve"> </w:t>
      </w:r>
      <w:proofErr w:type="spellStart"/>
      <w:r w:rsidRPr="004D3F75">
        <w:t>DataFrame</w:t>
      </w:r>
      <w:proofErr w:type="spellEnd"/>
      <w:r w:rsidRPr="004D3F75">
        <w:t xml:space="preserve"> is filtered according to predetermined criteria, such as choosing rows where the 'Calories' column is greater than 500 and less than 1000, or where 'Calories' is larger than 500 and 'Pulse' is less than 100.The duration, pulse, and calories columns from the original </w:t>
      </w:r>
      <w:proofErr w:type="spellStart"/>
      <w:r w:rsidRPr="004D3F75">
        <w:t>DataFrame</w:t>
      </w:r>
      <w:proofErr w:type="spellEnd"/>
      <w:r w:rsidRPr="004D3F75">
        <w:t xml:space="preserve"> are the sole columns in the newly formed </w:t>
      </w:r>
      <w:proofErr w:type="spellStart"/>
      <w:r w:rsidRPr="004D3F75">
        <w:t>DataFrame</w:t>
      </w:r>
      <w:proofErr w:type="spellEnd"/>
      <w:r w:rsidRPr="004D3F75">
        <w:t xml:space="preserve">, </w:t>
      </w:r>
      <w:proofErr w:type="spellStart"/>
      <w:r w:rsidRPr="004D3F75">
        <w:t>df_modified</w:t>
      </w:r>
      <w:proofErr w:type="spellEnd"/>
      <w:r w:rsidRPr="004D3F75">
        <w:t xml:space="preserve">. This altered </w:t>
      </w:r>
      <w:proofErr w:type="spellStart"/>
      <w:r w:rsidRPr="004D3F75">
        <w:t>DataFrame's</w:t>
      </w:r>
      <w:proofErr w:type="spellEnd"/>
      <w:r w:rsidRPr="004D3F75">
        <w:t xml:space="preserve"> initial few rows are </w:t>
      </w:r>
      <w:proofErr w:type="spellStart"/>
      <w:r w:rsidRPr="004D3F75">
        <w:t>shown.The</w:t>
      </w:r>
      <w:proofErr w:type="spellEnd"/>
      <w:r w:rsidRPr="004D3F75">
        <w:t xml:space="preserve"> </w:t>
      </w:r>
      <w:proofErr w:type="spellStart"/>
      <w:r w:rsidRPr="004D3F75">
        <w:t>DataFrame's</w:t>
      </w:r>
      <w:proofErr w:type="spellEnd"/>
      <w:r w:rsidRPr="004D3F75">
        <w:t xml:space="preserve"> '</w:t>
      </w:r>
      <w:proofErr w:type="spellStart"/>
      <w:r w:rsidRPr="004D3F75">
        <w:t>Maxpulse</w:t>
      </w:r>
      <w:proofErr w:type="spellEnd"/>
      <w:r w:rsidRPr="004D3F75">
        <w:t xml:space="preserve">' column gets </w:t>
      </w:r>
      <w:proofErr w:type="spellStart"/>
      <w:r w:rsidRPr="004D3F75">
        <w:t>removed.The</w:t>
      </w:r>
      <w:proofErr w:type="spellEnd"/>
      <w:r w:rsidRPr="004D3F75">
        <w:t xml:space="preserve"> code shows data and changes the 'Calories' column's data type to a 64-bit integer type (int64).</w:t>
      </w:r>
    </w:p>
    <w:p w:rsidR="00CE44D8" w:rsidRDefault="004E5FAF">
      <w:pPr>
        <w:spacing w:after="0"/>
      </w:pPr>
      <w:r>
        <w:rPr>
          <w:rFonts w:ascii="Cambria" w:eastAsia="Cambria" w:hAnsi="Cambria" w:cs="Cambria"/>
          <w:sz w:val="25"/>
        </w:rPr>
        <w:t xml:space="preserve"> </w:t>
      </w:r>
    </w:p>
    <w:p w:rsidR="00CE44D8" w:rsidRDefault="004E5FAF">
      <w:pPr>
        <w:numPr>
          <w:ilvl w:val="0"/>
          <w:numId w:val="1"/>
        </w:numPr>
        <w:spacing w:after="0"/>
        <w:ind w:left="339" w:hanging="221"/>
      </w:pPr>
      <w:proofErr w:type="spellStart"/>
      <w:r>
        <w:rPr>
          <w:rFonts w:ascii="Cambria" w:eastAsia="Cambria" w:hAnsi="Cambria" w:cs="Cambria"/>
          <w:b/>
        </w:rPr>
        <w:t>Scikit</w:t>
      </w:r>
      <w:proofErr w:type="spellEnd"/>
      <w:r>
        <w:rPr>
          <w:rFonts w:ascii="Cambria" w:eastAsia="Cambria" w:hAnsi="Cambria" w:cs="Cambria"/>
          <w:b/>
        </w:rPr>
        <w:t xml:space="preserve">-learn </w:t>
      </w:r>
    </w:p>
    <w:p w:rsidR="00CE44D8" w:rsidRDefault="004E5FAF">
      <w:pPr>
        <w:spacing w:after="170"/>
      </w:pPr>
      <w:r>
        <w:rPr>
          <w:rFonts w:ascii="Cambria" w:eastAsia="Cambria" w:hAnsi="Cambria" w:cs="Cambria"/>
          <w:b/>
          <w:sz w:val="16"/>
        </w:rPr>
        <w:t xml:space="preserve"> </w:t>
      </w:r>
    </w:p>
    <w:p w:rsidR="00CE44D8" w:rsidRDefault="004E5FAF">
      <w:pPr>
        <w:spacing w:after="13" w:line="271" w:lineRule="auto"/>
        <w:ind w:left="1047" w:hanging="10"/>
      </w:pPr>
      <w:r>
        <w:rPr>
          <w:rFonts w:ascii="Times New Roman" w:eastAsia="Times New Roman" w:hAnsi="Times New Roman" w:cs="Times New Roman"/>
        </w:rPr>
        <w:t>1.</w:t>
      </w:r>
      <w:r>
        <w:rPr>
          <w:rFonts w:ascii="Arial" w:eastAsia="Arial" w:hAnsi="Arial" w:cs="Arial"/>
        </w:rPr>
        <w:t xml:space="preserve"> </w:t>
      </w:r>
      <w:r>
        <w:rPr>
          <w:rFonts w:ascii="Cambria" w:eastAsia="Cambria" w:hAnsi="Cambria" w:cs="Cambria"/>
        </w:rPr>
        <w:t xml:space="preserve">Implement Naïve Bayes method using </w:t>
      </w:r>
      <w:proofErr w:type="spellStart"/>
      <w:r>
        <w:rPr>
          <w:rFonts w:ascii="Cambria" w:eastAsia="Cambria" w:hAnsi="Cambria" w:cs="Cambria"/>
        </w:rPr>
        <w:t>scikit</w:t>
      </w:r>
      <w:proofErr w:type="spellEnd"/>
      <w:r>
        <w:rPr>
          <w:rFonts w:ascii="Cambria" w:eastAsia="Cambria" w:hAnsi="Cambria" w:cs="Cambria"/>
        </w:rPr>
        <w:t xml:space="preserve">-learn library. </w:t>
      </w:r>
    </w:p>
    <w:p w:rsidR="00CE44D8" w:rsidRDefault="004E5FAF">
      <w:pPr>
        <w:numPr>
          <w:ilvl w:val="4"/>
          <w:numId w:val="2"/>
        </w:numPr>
        <w:spacing w:after="13" w:line="271" w:lineRule="auto"/>
        <w:ind w:right="1170" w:firstLine="722"/>
      </w:pPr>
      <w:r>
        <w:rPr>
          <w:rFonts w:ascii="Cambria" w:eastAsia="Cambria" w:hAnsi="Cambria" w:cs="Cambria"/>
        </w:rPr>
        <w:t>Use the glass dataset available in</w:t>
      </w:r>
      <w:hyperlink r:id="rId20">
        <w:r>
          <w:rPr>
            <w:rFonts w:ascii="Cambria" w:eastAsia="Cambria" w:hAnsi="Cambria" w:cs="Cambria"/>
            <w:color w:val="0461C1"/>
          </w:rPr>
          <w:t xml:space="preserve"> </w:t>
        </w:r>
      </w:hyperlink>
      <w:hyperlink r:id="rId21">
        <w:r>
          <w:rPr>
            <w:rFonts w:ascii="Cambria" w:eastAsia="Cambria" w:hAnsi="Cambria" w:cs="Cambria"/>
            <w:color w:val="0461C1"/>
            <w:u w:val="single" w:color="0461C1"/>
          </w:rPr>
          <w:t>Link</w:t>
        </w:r>
      </w:hyperlink>
      <w:hyperlink r:id="rId22">
        <w:r>
          <w:rPr>
            <w:rFonts w:ascii="Cambria" w:eastAsia="Cambria" w:hAnsi="Cambria" w:cs="Cambria"/>
            <w:color w:val="0461C1"/>
          </w:rPr>
          <w:t xml:space="preserve"> </w:t>
        </w:r>
      </w:hyperlink>
      <w:hyperlink r:id="rId23">
        <w:proofErr w:type="gramStart"/>
        <w:r>
          <w:rPr>
            <w:rFonts w:ascii="Cambria" w:eastAsia="Cambria" w:hAnsi="Cambria" w:cs="Cambria"/>
          </w:rPr>
          <w:t>a</w:t>
        </w:r>
        <w:proofErr w:type="gramEnd"/>
      </w:hyperlink>
      <w:r>
        <w:rPr>
          <w:rFonts w:ascii="Cambria" w:eastAsia="Cambria" w:hAnsi="Cambria" w:cs="Cambria"/>
        </w:rPr>
        <w:t xml:space="preserve">lso provided in your assignment. </w:t>
      </w:r>
    </w:p>
    <w:p w:rsidR="00CE44D8" w:rsidRDefault="004E5FAF">
      <w:pPr>
        <w:numPr>
          <w:ilvl w:val="4"/>
          <w:numId w:val="2"/>
        </w:numPr>
        <w:spacing w:after="131" w:line="271" w:lineRule="auto"/>
        <w:ind w:right="1170" w:firstLine="722"/>
      </w:pPr>
      <w:r>
        <w:rPr>
          <w:rFonts w:ascii="Cambria" w:eastAsia="Cambria" w:hAnsi="Cambria" w:cs="Cambria"/>
        </w:rPr>
        <w:t xml:space="preserve">Use </w:t>
      </w:r>
      <w:proofErr w:type="spellStart"/>
      <w:r>
        <w:rPr>
          <w:rFonts w:ascii="Cambria" w:eastAsia="Cambria" w:hAnsi="Cambria" w:cs="Cambria"/>
          <w:b/>
        </w:rPr>
        <w:t>train_test_split</w:t>
      </w:r>
      <w:proofErr w:type="spellEnd"/>
      <w:r>
        <w:rPr>
          <w:rFonts w:ascii="Cambria" w:eastAsia="Cambria" w:hAnsi="Cambria" w:cs="Cambria"/>
          <w:b/>
        </w:rPr>
        <w:t xml:space="preserve"> </w:t>
      </w:r>
      <w:r>
        <w:rPr>
          <w:rFonts w:ascii="Cambria" w:eastAsia="Cambria" w:hAnsi="Cambria" w:cs="Cambria"/>
        </w:rPr>
        <w:t xml:space="preserve">to create training and testing part. </w:t>
      </w:r>
      <w:r>
        <w:rPr>
          <w:rFonts w:ascii="Times New Roman" w:eastAsia="Times New Roman" w:hAnsi="Times New Roman" w:cs="Times New Roman"/>
        </w:rPr>
        <w:t>2.</w:t>
      </w:r>
      <w:r>
        <w:rPr>
          <w:rFonts w:ascii="Arial" w:eastAsia="Arial" w:hAnsi="Arial" w:cs="Arial"/>
        </w:rPr>
        <w:t xml:space="preserve"> </w:t>
      </w:r>
      <w:r>
        <w:rPr>
          <w:rFonts w:ascii="Cambria" w:eastAsia="Cambria" w:hAnsi="Cambria" w:cs="Cambria"/>
        </w:rPr>
        <w:t xml:space="preserve">Evaluate the model on testing part using score and </w:t>
      </w:r>
    </w:p>
    <w:p w:rsidR="00CE44D8" w:rsidRDefault="004E5FAF">
      <w:pPr>
        <w:pBdr>
          <w:top w:val="single" w:sz="6" w:space="0" w:color="DDDDDD"/>
          <w:left w:val="single" w:sz="6" w:space="0" w:color="DDDDDD"/>
          <w:bottom w:val="single" w:sz="6" w:space="0" w:color="DDDDDD"/>
          <w:right w:val="single" w:sz="6" w:space="0" w:color="DDDDDD"/>
        </w:pBdr>
        <w:shd w:val="clear" w:color="auto" w:fill="F8F8F8"/>
        <w:spacing w:after="161"/>
        <w:ind w:left="314" w:hanging="10"/>
      </w:pPr>
      <w:proofErr w:type="spellStart"/>
      <w:r>
        <w:rPr>
          <w:rFonts w:ascii="Arial" w:eastAsia="Arial" w:hAnsi="Arial" w:cs="Arial"/>
          <w:color w:val="202020"/>
          <w:sz w:val="20"/>
        </w:rPr>
        <w:lastRenderedPageBreak/>
        <w:t>classification_</w:t>
      </w:r>
      <w:proofErr w:type="gramStart"/>
      <w:r>
        <w:rPr>
          <w:rFonts w:ascii="Arial" w:eastAsia="Arial" w:hAnsi="Arial" w:cs="Arial"/>
          <w:color w:val="202020"/>
          <w:sz w:val="20"/>
        </w:rPr>
        <w:t>report</w:t>
      </w:r>
      <w:proofErr w:type="spellEnd"/>
      <w:r>
        <w:rPr>
          <w:rFonts w:ascii="Arial" w:eastAsia="Arial" w:hAnsi="Arial" w:cs="Arial"/>
          <w:color w:val="202020"/>
          <w:sz w:val="20"/>
        </w:rPr>
        <w:t>(</w:t>
      </w:r>
      <w:proofErr w:type="spellStart"/>
      <w:proofErr w:type="gramEnd"/>
      <w:r>
        <w:rPr>
          <w:rFonts w:ascii="Arial" w:eastAsia="Arial" w:hAnsi="Arial" w:cs="Arial"/>
          <w:color w:val="202020"/>
          <w:sz w:val="20"/>
        </w:rPr>
        <w:t>y_true</w:t>
      </w:r>
      <w:proofErr w:type="spellEnd"/>
      <w:r>
        <w:rPr>
          <w:rFonts w:ascii="Arial" w:eastAsia="Arial" w:hAnsi="Arial" w:cs="Arial"/>
          <w:color w:val="202020"/>
          <w:sz w:val="20"/>
        </w:rPr>
        <w:t xml:space="preserve">, </w:t>
      </w:r>
      <w:proofErr w:type="spellStart"/>
      <w:r>
        <w:rPr>
          <w:rFonts w:ascii="Arial" w:eastAsia="Arial" w:hAnsi="Arial" w:cs="Arial"/>
          <w:color w:val="202020"/>
          <w:sz w:val="20"/>
        </w:rPr>
        <w:t>y_pred</w:t>
      </w:r>
      <w:proofErr w:type="spellEnd"/>
      <w:r>
        <w:rPr>
          <w:rFonts w:ascii="Arial" w:eastAsia="Arial" w:hAnsi="Arial" w:cs="Arial"/>
          <w:color w:val="202020"/>
          <w:sz w:val="20"/>
        </w:rPr>
        <w:t>)</w:t>
      </w:r>
      <w:r>
        <w:rPr>
          <w:rFonts w:ascii="Arial" w:eastAsia="Arial" w:hAnsi="Arial" w:cs="Arial"/>
          <w:sz w:val="20"/>
        </w:rPr>
        <w:t xml:space="preserve"> </w:t>
      </w:r>
    </w:p>
    <w:p w:rsidR="00CE44D8" w:rsidRDefault="004E5FAF">
      <w:pPr>
        <w:spacing w:after="13" w:line="271" w:lineRule="auto"/>
        <w:ind w:left="689" w:hanging="10"/>
      </w:pPr>
      <w:r>
        <w:rPr>
          <w:rFonts w:ascii="Cambria" w:eastAsia="Cambria" w:hAnsi="Cambria" w:cs="Cambria"/>
        </w:rPr>
        <w:t>1.</w:t>
      </w:r>
      <w:r>
        <w:rPr>
          <w:rFonts w:ascii="Arial" w:eastAsia="Arial" w:hAnsi="Arial" w:cs="Arial"/>
        </w:rPr>
        <w:t xml:space="preserve"> </w:t>
      </w:r>
      <w:r>
        <w:rPr>
          <w:rFonts w:ascii="Cambria" w:eastAsia="Cambria" w:hAnsi="Cambria" w:cs="Cambria"/>
        </w:rPr>
        <w:t xml:space="preserve">Implement linear SVM method using </w:t>
      </w:r>
      <w:proofErr w:type="spellStart"/>
      <w:r>
        <w:rPr>
          <w:rFonts w:ascii="Cambria" w:eastAsia="Cambria" w:hAnsi="Cambria" w:cs="Cambria"/>
        </w:rPr>
        <w:t>scikit</w:t>
      </w:r>
      <w:proofErr w:type="spellEnd"/>
      <w:r>
        <w:rPr>
          <w:rFonts w:ascii="Cambria" w:eastAsia="Cambria" w:hAnsi="Cambria" w:cs="Cambria"/>
        </w:rPr>
        <w:t xml:space="preserve"> library </w:t>
      </w:r>
    </w:p>
    <w:p w:rsidR="00CE44D8" w:rsidRDefault="004E5FAF">
      <w:pPr>
        <w:numPr>
          <w:ilvl w:val="3"/>
          <w:numId w:val="3"/>
        </w:numPr>
        <w:spacing w:after="27"/>
        <w:ind w:right="1349" w:firstLine="720"/>
      </w:pPr>
      <w:r>
        <w:rPr>
          <w:rFonts w:ascii="Cambria" w:eastAsia="Cambria" w:hAnsi="Cambria" w:cs="Cambria"/>
        </w:rPr>
        <w:t>Use the glass dataset available in</w:t>
      </w:r>
      <w:hyperlink r:id="rId24">
        <w:r>
          <w:rPr>
            <w:rFonts w:ascii="Cambria" w:eastAsia="Cambria" w:hAnsi="Cambria" w:cs="Cambria"/>
            <w:color w:val="0461C1"/>
          </w:rPr>
          <w:t xml:space="preserve"> </w:t>
        </w:r>
      </w:hyperlink>
      <w:hyperlink r:id="rId25">
        <w:r>
          <w:rPr>
            <w:rFonts w:ascii="Cambria" w:eastAsia="Cambria" w:hAnsi="Cambria" w:cs="Cambria"/>
            <w:color w:val="0461C1"/>
            <w:u w:val="single" w:color="0461C1"/>
          </w:rPr>
          <w:t>Link</w:t>
        </w:r>
      </w:hyperlink>
      <w:hyperlink r:id="rId26">
        <w:r>
          <w:rPr>
            <w:rFonts w:ascii="Cambria" w:eastAsia="Cambria" w:hAnsi="Cambria" w:cs="Cambria"/>
            <w:color w:val="0461C1"/>
          </w:rPr>
          <w:t xml:space="preserve"> </w:t>
        </w:r>
      </w:hyperlink>
      <w:hyperlink r:id="rId27">
        <w:proofErr w:type="gramStart"/>
        <w:r>
          <w:rPr>
            <w:rFonts w:ascii="Cambria" w:eastAsia="Cambria" w:hAnsi="Cambria" w:cs="Cambria"/>
          </w:rPr>
          <w:t>a</w:t>
        </w:r>
        <w:proofErr w:type="gramEnd"/>
      </w:hyperlink>
      <w:r>
        <w:rPr>
          <w:rFonts w:ascii="Cambria" w:eastAsia="Cambria" w:hAnsi="Cambria" w:cs="Cambria"/>
        </w:rPr>
        <w:t xml:space="preserve">lso provided in your assignment. </w:t>
      </w:r>
    </w:p>
    <w:p w:rsidR="00CE44D8" w:rsidRDefault="004E5FAF">
      <w:pPr>
        <w:numPr>
          <w:ilvl w:val="3"/>
          <w:numId w:val="3"/>
        </w:numPr>
        <w:spacing w:after="129" w:line="271" w:lineRule="auto"/>
        <w:ind w:right="1349" w:firstLine="720"/>
      </w:pPr>
      <w:r>
        <w:rPr>
          <w:rFonts w:ascii="Cambria" w:eastAsia="Cambria" w:hAnsi="Cambria" w:cs="Cambria"/>
        </w:rPr>
        <w:t xml:space="preserve">Use </w:t>
      </w:r>
      <w:proofErr w:type="spellStart"/>
      <w:r>
        <w:rPr>
          <w:rFonts w:ascii="Cambria" w:eastAsia="Cambria" w:hAnsi="Cambria" w:cs="Cambria"/>
          <w:b/>
        </w:rPr>
        <w:t>train_test_split</w:t>
      </w:r>
      <w:proofErr w:type="spellEnd"/>
      <w:r>
        <w:rPr>
          <w:rFonts w:ascii="Cambria" w:eastAsia="Cambria" w:hAnsi="Cambria" w:cs="Cambria"/>
          <w:b/>
        </w:rPr>
        <w:t xml:space="preserve"> </w:t>
      </w:r>
      <w:r>
        <w:rPr>
          <w:rFonts w:ascii="Cambria" w:eastAsia="Cambria" w:hAnsi="Cambria" w:cs="Cambria"/>
        </w:rPr>
        <w:t>to create training and testing part. 2.</w:t>
      </w:r>
      <w:r>
        <w:rPr>
          <w:rFonts w:ascii="Arial" w:eastAsia="Arial" w:hAnsi="Arial" w:cs="Arial"/>
        </w:rPr>
        <w:t xml:space="preserve"> </w:t>
      </w:r>
      <w:r>
        <w:rPr>
          <w:rFonts w:ascii="Cambria" w:eastAsia="Cambria" w:hAnsi="Cambria" w:cs="Cambria"/>
        </w:rPr>
        <w:t xml:space="preserve">Evaluate the model on testing part using score and </w:t>
      </w:r>
    </w:p>
    <w:p w:rsidR="00CE44D8" w:rsidRDefault="004E5FAF">
      <w:pPr>
        <w:pBdr>
          <w:top w:val="single" w:sz="6" w:space="0" w:color="DDDDDD"/>
          <w:left w:val="single" w:sz="6" w:space="0" w:color="DDDDDD"/>
          <w:bottom w:val="single" w:sz="6" w:space="0" w:color="DDDDDD"/>
          <w:right w:val="single" w:sz="6" w:space="0" w:color="DDDDDD"/>
        </w:pBdr>
        <w:shd w:val="clear" w:color="auto" w:fill="F8F8F8"/>
        <w:spacing w:after="161"/>
        <w:ind w:left="314" w:hanging="10"/>
      </w:pPr>
      <w:proofErr w:type="spellStart"/>
      <w:r>
        <w:rPr>
          <w:rFonts w:ascii="Arial" w:eastAsia="Arial" w:hAnsi="Arial" w:cs="Arial"/>
          <w:color w:val="202020"/>
          <w:sz w:val="20"/>
        </w:rPr>
        <w:t>classification_</w:t>
      </w:r>
      <w:proofErr w:type="gramStart"/>
      <w:r>
        <w:rPr>
          <w:rFonts w:ascii="Arial" w:eastAsia="Arial" w:hAnsi="Arial" w:cs="Arial"/>
          <w:color w:val="202020"/>
          <w:sz w:val="20"/>
        </w:rPr>
        <w:t>report</w:t>
      </w:r>
      <w:proofErr w:type="spellEnd"/>
      <w:r>
        <w:rPr>
          <w:rFonts w:ascii="Arial" w:eastAsia="Arial" w:hAnsi="Arial" w:cs="Arial"/>
          <w:color w:val="202020"/>
          <w:sz w:val="20"/>
        </w:rPr>
        <w:t>(</w:t>
      </w:r>
      <w:proofErr w:type="spellStart"/>
      <w:proofErr w:type="gramEnd"/>
      <w:r>
        <w:rPr>
          <w:rFonts w:ascii="Arial" w:eastAsia="Arial" w:hAnsi="Arial" w:cs="Arial"/>
          <w:color w:val="202020"/>
          <w:sz w:val="20"/>
        </w:rPr>
        <w:t>y_true</w:t>
      </w:r>
      <w:proofErr w:type="spellEnd"/>
      <w:r>
        <w:rPr>
          <w:rFonts w:ascii="Arial" w:eastAsia="Arial" w:hAnsi="Arial" w:cs="Arial"/>
          <w:color w:val="202020"/>
          <w:sz w:val="20"/>
        </w:rPr>
        <w:t xml:space="preserve">, </w:t>
      </w:r>
      <w:proofErr w:type="spellStart"/>
      <w:r>
        <w:rPr>
          <w:rFonts w:ascii="Arial" w:eastAsia="Arial" w:hAnsi="Arial" w:cs="Arial"/>
          <w:color w:val="202020"/>
          <w:sz w:val="20"/>
        </w:rPr>
        <w:t>y_pred</w:t>
      </w:r>
      <w:proofErr w:type="spellEnd"/>
      <w:r>
        <w:rPr>
          <w:rFonts w:ascii="Arial" w:eastAsia="Arial" w:hAnsi="Arial" w:cs="Arial"/>
          <w:color w:val="202020"/>
          <w:sz w:val="20"/>
        </w:rPr>
        <w:t>)</w:t>
      </w:r>
      <w:r>
        <w:rPr>
          <w:rFonts w:ascii="Arial" w:eastAsia="Arial" w:hAnsi="Arial" w:cs="Arial"/>
          <w:sz w:val="20"/>
        </w:rPr>
        <w:t xml:space="preserve"> </w:t>
      </w:r>
    </w:p>
    <w:p w:rsidR="00CE44D8" w:rsidRDefault="004E5FAF">
      <w:pPr>
        <w:spacing w:after="0"/>
      </w:pPr>
      <w:r>
        <w:rPr>
          <w:rFonts w:ascii="Cambria" w:eastAsia="Cambria" w:hAnsi="Cambria" w:cs="Cambria"/>
          <w:sz w:val="28"/>
        </w:rPr>
        <w:t xml:space="preserve"> </w:t>
      </w:r>
    </w:p>
    <w:p w:rsidR="00CE44D8" w:rsidRDefault="004E5FAF">
      <w:pPr>
        <w:spacing w:after="265" w:line="271" w:lineRule="auto"/>
        <w:ind w:left="314" w:hanging="10"/>
      </w:pPr>
      <w:r>
        <w:rPr>
          <w:rFonts w:ascii="Cambria" w:eastAsia="Cambria" w:hAnsi="Cambria" w:cs="Cambria"/>
        </w:rPr>
        <w:t xml:space="preserve">Do at least two visualizations to describe or show correlations in the Glass Dataset. </w:t>
      </w:r>
    </w:p>
    <w:p w:rsidR="00CE44D8" w:rsidRDefault="004E5FAF">
      <w:pPr>
        <w:spacing w:after="255" w:line="271" w:lineRule="auto"/>
        <w:ind w:left="314" w:hanging="10"/>
        <w:rPr>
          <w:rFonts w:ascii="Cambria" w:eastAsia="Cambria" w:hAnsi="Cambria" w:cs="Cambria"/>
        </w:rPr>
      </w:pPr>
      <w:r>
        <w:rPr>
          <w:rFonts w:ascii="Cambria" w:eastAsia="Cambria" w:hAnsi="Cambria" w:cs="Cambria"/>
        </w:rPr>
        <w:t xml:space="preserve">Which algorithm you got better accuracy? Can you justify why? </w:t>
      </w:r>
    </w:p>
    <w:p w:rsidR="00EA31F3" w:rsidRDefault="00EA31F3">
      <w:pPr>
        <w:spacing w:after="255" w:line="271" w:lineRule="auto"/>
        <w:ind w:left="314" w:hanging="10"/>
      </w:pPr>
      <w:r>
        <w:rPr>
          <w:noProof/>
        </w:rPr>
        <w:drawing>
          <wp:inline distT="0" distB="0" distL="0" distR="0" wp14:anchorId="1DA56119" wp14:editId="3E78C08C">
            <wp:extent cx="6221730" cy="36804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21730" cy="3680460"/>
                    </a:xfrm>
                    <a:prstGeom prst="rect">
                      <a:avLst/>
                    </a:prstGeom>
                  </pic:spPr>
                </pic:pic>
              </a:graphicData>
            </a:graphic>
          </wp:inline>
        </w:drawing>
      </w:r>
    </w:p>
    <w:p w:rsidR="00EA31F3" w:rsidRDefault="00EA31F3">
      <w:pPr>
        <w:spacing w:after="255" w:line="271" w:lineRule="auto"/>
        <w:ind w:left="314" w:hanging="10"/>
      </w:pPr>
      <w:r>
        <w:rPr>
          <w:noProof/>
        </w:rPr>
        <w:lastRenderedPageBreak/>
        <w:drawing>
          <wp:inline distT="0" distB="0" distL="0" distR="0" wp14:anchorId="2955150E" wp14:editId="5BE876EA">
            <wp:extent cx="6221730" cy="373951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21730" cy="3739515"/>
                    </a:xfrm>
                    <a:prstGeom prst="rect">
                      <a:avLst/>
                    </a:prstGeom>
                  </pic:spPr>
                </pic:pic>
              </a:graphicData>
            </a:graphic>
          </wp:inline>
        </w:drawing>
      </w:r>
    </w:p>
    <w:p w:rsidR="00EA31F3" w:rsidRDefault="00EA31F3">
      <w:pPr>
        <w:spacing w:after="255" w:line="271" w:lineRule="auto"/>
        <w:ind w:left="314" w:hanging="10"/>
      </w:pPr>
      <w:r>
        <w:rPr>
          <w:noProof/>
        </w:rPr>
        <w:drawing>
          <wp:inline distT="0" distB="0" distL="0" distR="0" wp14:anchorId="6D11F709" wp14:editId="23E138D3">
            <wp:extent cx="6221730" cy="22733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21730" cy="2273300"/>
                    </a:xfrm>
                    <a:prstGeom prst="rect">
                      <a:avLst/>
                    </a:prstGeom>
                  </pic:spPr>
                </pic:pic>
              </a:graphicData>
            </a:graphic>
          </wp:inline>
        </w:drawing>
      </w:r>
    </w:p>
    <w:p w:rsidR="00EA31F3" w:rsidRDefault="00EA31F3">
      <w:pPr>
        <w:spacing w:after="255" w:line="271" w:lineRule="auto"/>
        <w:ind w:left="314" w:hanging="10"/>
      </w:pPr>
      <w:r>
        <w:rPr>
          <w:noProof/>
        </w:rPr>
        <w:lastRenderedPageBreak/>
        <w:drawing>
          <wp:inline distT="0" distB="0" distL="0" distR="0" wp14:anchorId="2C1C65B6" wp14:editId="74C60E3E">
            <wp:extent cx="6221730" cy="4166484"/>
            <wp:effectExtent l="0" t="0" r="762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25828" cy="4169228"/>
                    </a:xfrm>
                    <a:prstGeom prst="rect">
                      <a:avLst/>
                    </a:prstGeom>
                  </pic:spPr>
                </pic:pic>
              </a:graphicData>
            </a:graphic>
          </wp:inline>
        </w:drawing>
      </w:r>
    </w:p>
    <w:p w:rsidR="00EA31F3" w:rsidRDefault="00EA31F3">
      <w:pPr>
        <w:spacing w:after="255" w:line="271" w:lineRule="auto"/>
        <w:ind w:left="314" w:hanging="10"/>
      </w:pPr>
      <w:r>
        <w:rPr>
          <w:noProof/>
        </w:rPr>
        <w:lastRenderedPageBreak/>
        <w:drawing>
          <wp:inline distT="0" distB="0" distL="0" distR="0" wp14:anchorId="42E4701C" wp14:editId="35A886F6">
            <wp:extent cx="6221489" cy="3204376"/>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226274" cy="3206840"/>
                    </a:xfrm>
                    <a:prstGeom prst="rect">
                      <a:avLst/>
                    </a:prstGeom>
                  </pic:spPr>
                </pic:pic>
              </a:graphicData>
            </a:graphic>
          </wp:inline>
        </w:drawing>
      </w:r>
    </w:p>
    <w:p w:rsidR="004E5FAF" w:rsidRDefault="004E5FAF" w:rsidP="004E5FAF">
      <w:pPr>
        <w:spacing w:after="255" w:line="271" w:lineRule="auto"/>
        <w:ind w:left="314" w:hanging="10"/>
      </w:pPr>
      <w:r>
        <w:tab/>
      </w:r>
      <w:r>
        <w:tab/>
        <w:t xml:space="preserve">The code imports the required libraries for data manipulation, machine learning, and visualization, including pandas, </w:t>
      </w:r>
      <w:proofErr w:type="spellStart"/>
      <w:r>
        <w:t>scikit</w:t>
      </w:r>
      <w:proofErr w:type="spellEnd"/>
      <w:r>
        <w:t xml:space="preserve">-learn, and </w:t>
      </w:r>
      <w:proofErr w:type="spellStart"/>
      <w:r>
        <w:t>seaborn.A</w:t>
      </w:r>
      <w:proofErr w:type="spellEnd"/>
      <w:r>
        <w:t xml:space="preserve"> </w:t>
      </w:r>
      <w:proofErr w:type="spellStart"/>
      <w:r>
        <w:t>DataFrame</w:t>
      </w:r>
      <w:proofErr w:type="spellEnd"/>
      <w:r>
        <w:t xml:space="preserve"> called </w:t>
      </w:r>
      <w:proofErr w:type="spellStart"/>
      <w:r>
        <w:t>glass_data</w:t>
      </w:r>
      <w:proofErr w:type="spellEnd"/>
      <w:r>
        <w:t xml:space="preserve"> is used to hold the glass dataset after it has been loaded from a CSV </w:t>
      </w:r>
      <w:proofErr w:type="spellStart"/>
      <w:r>
        <w:t>file.The</w:t>
      </w:r>
      <w:proofErr w:type="spellEnd"/>
      <w:r>
        <w:t xml:space="preserve"> dataset is divided into characteristics (X) and the desired outcome (y), where X contains all columns other than the "Type" column and y only the "Type" </w:t>
      </w:r>
      <w:proofErr w:type="spellStart"/>
      <w:r>
        <w:t>column.Using</w:t>
      </w:r>
      <w:proofErr w:type="spellEnd"/>
      <w:r>
        <w:t xml:space="preserve"> the </w:t>
      </w:r>
      <w:proofErr w:type="spellStart"/>
      <w:r>
        <w:t>train_test_split</w:t>
      </w:r>
      <w:proofErr w:type="spellEnd"/>
      <w:r>
        <w:t xml:space="preserve"> function of </w:t>
      </w:r>
      <w:proofErr w:type="spellStart"/>
      <w:r>
        <w:t>scikit</w:t>
      </w:r>
      <w:proofErr w:type="spellEnd"/>
      <w:r>
        <w:t xml:space="preserve">-learn, the dataset is further divided into training and testing sets. A random seed is supplied for repeatability, and the testing set size is set to 20% of the </w:t>
      </w:r>
      <w:proofErr w:type="spellStart"/>
      <w:r>
        <w:t>data.The</w:t>
      </w:r>
      <w:proofErr w:type="spellEnd"/>
      <w:r>
        <w:t xml:space="preserve"> </w:t>
      </w:r>
      <w:proofErr w:type="spellStart"/>
      <w:r>
        <w:t>scikit</w:t>
      </w:r>
      <w:proofErr w:type="spellEnd"/>
      <w:r>
        <w:t xml:space="preserve">-learn </w:t>
      </w:r>
      <w:proofErr w:type="spellStart"/>
      <w:r>
        <w:t>GaussianNB</w:t>
      </w:r>
      <w:proofErr w:type="spellEnd"/>
      <w:r>
        <w:t xml:space="preserve"> class is used to construct the Naive Bayes classifier (</w:t>
      </w:r>
      <w:proofErr w:type="spellStart"/>
      <w:r>
        <w:t>GaussianNB</w:t>
      </w:r>
      <w:proofErr w:type="spellEnd"/>
      <w:r>
        <w:t>).The fit approach is used to train the Nave Bayes classifier on the training set.</w:t>
      </w:r>
      <w:r w:rsidRPr="004E5FAF">
        <w:t xml:space="preserve"> The trained Nave Bayes classifier makes predictions on the testing </w:t>
      </w:r>
      <w:proofErr w:type="spellStart"/>
      <w:r w:rsidRPr="004E5FAF">
        <w:t>set.The</w:t>
      </w:r>
      <w:proofErr w:type="spellEnd"/>
      <w:r w:rsidRPr="004E5FAF">
        <w:t xml:space="preserve"> score method, which compares the predicted labels with the actual labels, is used to determine the accuracy of the Naive Bayes </w:t>
      </w:r>
      <w:proofErr w:type="spellStart"/>
      <w:r w:rsidRPr="004E5FAF">
        <w:t>classifier.The</w:t>
      </w:r>
      <w:proofErr w:type="spellEnd"/>
      <w:r w:rsidRPr="004E5FAF">
        <w:t xml:space="preserve"> </w:t>
      </w:r>
      <w:proofErr w:type="spellStart"/>
      <w:r w:rsidRPr="004E5FAF">
        <w:t>classification_report</w:t>
      </w:r>
      <w:proofErr w:type="spellEnd"/>
      <w:r w:rsidRPr="004E5FAF">
        <w:t xml:space="preserve"> function is used to create the classification report, which contains metrics like precision, recall, and F1-score.The Nave Bayes classifier's accuracy and classification report are </w:t>
      </w:r>
      <w:proofErr w:type="spellStart"/>
      <w:r w:rsidRPr="004E5FAF">
        <w:t>printed.The</w:t>
      </w:r>
      <w:proofErr w:type="spellEnd"/>
      <w:r w:rsidRPr="004E5FAF">
        <w:t xml:space="preserve"> </w:t>
      </w:r>
      <w:proofErr w:type="spellStart"/>
      <w:r w:rsidRPr="004E5FAF">
        <w:t>scikit</w:t>
      </w:r>
      <w:proofErr w:type="spellEnd"/>
      <w:r w:rsidRPr="004E5FAF">
        <w:t xml:space="preserve">-learn </w:t>
      </w:r>
      <w:proofErr w:type="spellStart"/>
      <w:r w:rsidRPr="004E5FAF">
        <w:t>LinearSVC</w:t>
      </w:r>
      <w:proofErr w:type="spellEnd"/>
      <w:r w:rsidRPr="004E5FAF">
        <w:t xml:space="preserve"> class is used to build a linear SVM classifier (</w:t>
      </w:r>
      <w:proofErr w:type="spellStart"/>
      <w:r w:rsidRPr="004E5FAF">
        <w:t>LinearSVC</w:t>
      </w:r>
      <w:proofErr w:type="spellEnd"/>
      <w:r w:rsidRPr="004E5FAF">
        <w:t xml:space="preserve">).The fit approach is used to train the linear SVM classifier on the training set. </w:t>
      </w:r>
      <w:r>
        <w:t xml:space="preserve">On the testing set, predictions are made using the trained linear SVM </w:t>
      </w:r>
      <w:proofErr w:type="spellStart"/>
      <w:r>
        <w:t>classifier.Using</w:t>
      </w:r>
      <w:proofErr w:type="spellEnd"/>
      <w:r>
        <w:t xml:space="preserve"> the score approach, the linear SVM classifier's accuracy is </w:t>
      </w:r>
      <w:proofErr w:type="spellStart"/>
      <w:r>
        <w:t>determined.The</w:t>
      </w:r>
      <w:proofErr w:type="spellEnd"/>
      <w:r>
        <w:t xml:space="preserve"> </w:t>
      </w:r>
      <w:proofErr w:type="spellStart"/>
      <w:r>
        <w:t>classification_report</w:t>
      </w:r>
      <w:proofErr w:type="spellEnd"/>
      <w:r>
        <w:t xml:space="preserve"> function is used to create the classification report for the linear SVM </w:t>
      </w:r>
      <w:proofErr w:type="spellStart"/>
      <w:r>
        <w:t>classifier.The</w:t>
      </w:r>
      <w:proofErr w:type="spellEnd"/>
      <w:r>
        <w:t xml:space="preserve"> linear SVM classifier prints its accuracy and classification </w:t>
      </w:r>
      <w:proofErr w:type="spellStart"/>
      <w:r>
        <w:t>report.The</w:t>
      </w:r>
      <w:proofErr w:type="spellEnd"/>
      <w:r>
        <w:t xml:space="preserve"> data visualization process is then carried out by the code utilizing </w:t>
      </w:r>
      <w:proofErr w:type="spellStart"/>
      <w:r>
        <w:t>Seaborn</w:t>
      </w:r>
      <w:proofErr w:type="spellEnd"/>
      <w:r>
        <w:t xml:space="preserve"> and </w:t>
      </w:r>
      <w:proofErr w:type="spellStart"/>
      <w:r>
        <w:t>Matplotlib.The</w:t>
      </w:r>
      <w:proofErr w:type="spellEnd"/>
      <w:r>
        <w:t xml:space="preserve"> </w:t>
      </w:r>
      <w:proofErr w:type="spellStart"/>
      <w:r>
        <w:t>corr</w:t>
      </w:r>
      <w:proofErr w:type="spellEnd"/>
      <w:r>
        <w:t xml:space="preserve"> method, which determines the correlation between all pairs of variables, is used to construct a correlation matrix from the glass </w:t>
      </w:r>
      <w:proofErr w:type="spellStart"/>
      <w:r>
        <w:t>dataset.The</w:t>
      </w:r>
      <w:proofErr w:type="spellEnd"/>
      <w:r>
        <w:t xml:space="preserve"> </w:t>
      </w:r>
      <w:proofErr w:type="spellStart"/>
      <w:r>
        <w:t>heatmap</w:t>
      </w:r>
      <w:proofErr w:type="spellEnd"/>
      <w:r>
        <w:t xml:space="preserve"> function from </w:t>
      </w:r>
      <w:proofErr w:type="spellStart"/>
      <w:r>
        <w:t>seaborn</w:t>
      </w:r>
      <w:proofErr w:type="spellEnd"/>
      <w:r>
        <w:t xml:space="preserve"> is used to visualize the correlation matrix as a </w:t>
      </w:r>
      <w:proofErr w:type="spellStart"/>
      <w:r>
        <w:t>heatmap</w:t>
      </w:r>
      <w:proofErr w:type="spellEnd"/>
      <w:r>
        <w:t>.</w:t>
      </w:r>
      <w:r w:rsidRPr="004E5FAF">
        <w:t xml:space="preserve"> The correlation between the RI (refractive index) and Na (sodium) variables is displayed in a scatter plot, with </w:t>
      </w:r>
      <w:r w:rsidRPr="004E5FAF">
        <w:lastRenderedPageBreak/>
        <w:t>the color of each data po</w:t>
      </w:r>
      <w:r>
        <w:t xml:space="preserve">int denoting the type of </w:t>
      </w:r>
      <w:proofErr w:type="spellStart"/>
      <w:r>
        <w:t>glass.</w:t>
      </w:r>
      <w:r w:rsidRPr="004E5FAF">
        <w:t>Using</w:t>
      </w:r>
      <w:proofErr w:type="spellEnd"/>
      <w:r w:rsidRPr="004E5FAF">
        <w:t xml:space="preserve"> </w:t>
      </w:r>
      <w:proofErr w:type="spellStart"/>
      <w:r w:rsidRPr="004E5FAF">
        <w:t>matplotlib</w:t>
      </w:r>
      <w:proofErr w:type="spellEnd"/>
      <w:r w:rsidRPr="004E5FAF">
        <w:t xml:space="preserve">, the final scatter plot and correlation matrix </w:t>
      </w:r>
      <w:proofErr w:type="spellStart"/>
      <w:r w:rsidRPr="004E5FAF">
        <w:t>heatmap</w:t>
      </w:r>
      <w:proofErr w:type="spellEnd"/>
      <w:r w:rsidRPr="004E5FAF">
        <w:t xml:space="preserve"> are shown.</w:t>
      </w:r>
    </w:p>
    <w:p w:rsidR="00CE44D8" w:rsidRDefault="004E5FAF">
      <w:pPr>
        <w:spacing w:after="0"/>
        <w:jc w:val="right"/>
      </w:pPr>
      <w:r>
        <w:rPr>
          <w:rFonts w:ascii="Cambria" w:eastAsia="Cambria" w:hAnsi="Cambria" w:cs="Cambria"/>
        </w:rPr>
        <w:t xml:space="preserve"> </w:t>
      </w:r>
    </w:p>
    <w:sectPr w:rsidR="00CE44D8">
      <w:headerReference w:type="even" r:id="rId33"/>
      <w:headerReference w:type="default" r:id="rId34"/>
      <w:footerReference w:type="even" r:id="rId35"/>
      <w:footerReference w:type="default" r:id="rId36"/>
      <w:headerReference w:type="first" r:id="rId37"/>
      <w:footerReference w:type="first" r:id="rId38"/>
      <w:pgSz w:w="12240" w:h="15840"/>
      <w:pgMar w:top="697" w:right="2041" w:bottom="3105" w:left="4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F44" w:rsidRDefault="00956F44" w:rsidP="002106B6">
      <w:pPr>
        <w:spacing w:after="0" w:line="240" w:lineRule="auto"/>
      </w:pPr>
      <w:r>
        <w:separator/>
      </w:r>
    </w:p>
  </w:endnote>
  <w:endnote w:type="continuationSeparator" w:id="0">
    <w:p w:rsidR="00956F44" w:rsidRDefault="00956F44" w:rsidP="00210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6B6" w:rsidRDefault="002106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6B6" w:rsidRDefault="002106B6">
    <w:pPr>
      <w:pStyle w:val="Footer"/>
    </w:pPr>
    <w:r>
      <w:t>GIT HUB LINK:</w:t>
    </w:r>
    <w:r w:rsidRPr="002106B6">
      <w:t xml:space="preserve"> </w:t>
    </w:r>
    <w:hyperlink r:id="rId1" w:history="1">
      <w:r w:rsidRPr="00D379C1">
        <w:rPr>
          <w:rStyle w:val="Hyperlink"/>
        </w:rPr>
        <w:t>https://github.com/anudeep4c4/Programmin-Asst-2/</w:t>
      </w:r>
    </w:hyperlink>
  </w:p>
  <w:p w:rsidR="002106B6" w:rsidRDefault="002106B6">
    <w:pPr>
      <w:pStyle w:val="Footer"/>
    </w:pPr>
    <w:r>
      <w:t xml:space="preserve">GIT HUB ID: </w:t>
    </w:r>
    <w:r>
      <w:t>allamsettyanudeep@gmail.com</w:t>
    </w:r>
    <w:bookmarkStart w:id="0" w:name="_GoBack"/>
    <w:bookmarkEnd w:id="0"/>
  </w:p>
  <w:p w:rsidR="002106B6" w:rsidRDefault="002106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6B6" w:rsidRDefault="002106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F44" w:rsidRDefault="00956F44" w:rsidP="002106B6">
      <w:pPr>
        <w:spacing w:after="0" w:line="240" w:lineRule="auto"/>
      </w:pPr>
      <w:r>
        <w:separator/>
      </w:r>
    </w:p>
  </w:footnote>
  <w:footnote w:type="continuationSeparator" w:id="0">
    <w:p w:rsidR="00956F44" w:rsidRDefault="00956F44" w:rsidP="002106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6B6" w:rsidRDefault="002106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6B6" w:rsidRDefault="002106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6B6" w:rsidRDefault="002106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C0D7C"/>
    <w:multiLevelType w:val="hybridMultilevel"/>
    <w:tmpl w:val="0444105C"/>
    <w:lvl w:ilvl="0" w:tplc="0960037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18ADD96">
      <w:start w:val="1"/>
      <w:numFmt w:val="lowerLetter"/>
      <w:lvlText w:val="%2"/>
      <w:lvlJc w:val="left"/>
      <w:pPr>
        <w:ind w:left="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6260742">
      <w:start w:val="1"/>
      <w:numFmt w:val="lowerRoman"/>
      <w:lvlText w:val="%3"/>
      <w:lvlJc w:val="left"/>
      <w:pPr>
        <w:ind w:left="1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C88B66C">
      <w:start w:val="1"/>
      <w:numFmt w:val="decimal"/>
      <w:lvlText w:val="%4"/>
      <w:lvlJc w:val="left"/>
      <w:pPr>
        <w:ind w:left="1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1706004">
      <w:start w:val="1"/>
      <w:numFmt w:val="lowerLetter"/>
      <w:lvlRestart w:val="0"/>
      <w:lvlText w:val="%5."/>
      <w:lvlJc w:val="left"/>
      <w:pPr>
        <w:ind w:left="13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71CFEDC">
      <w:start w:val="1"/>
      <w:numFmt w:val="lowerRoman"/>
      <w:lvlText w:val="%6"/>
      <w:lvlJc w:val="left"/>
      <w:pPr>
        <w:ind w:left="2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3B0B516">
      <w:start w:val="1"/>
      <w:numFmt w:val="decimal"/>
      <w:lvlText w:val="%7"/>
      <w:lvlJc w:val="left"/>
      <w:pPr>
        <w:ind w:left="3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E288CAA">
      <w:start w:val="1"/>
      <w:numFmt w:val="lowerLetter"/>
      <w:lvlText w:val="%8"/>
      <w:lvlJc w:val="left"/>
      <w:pPr>
        <w:ind w:left="4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A34DF46">
      <w:start w:val="1"/>
      <w:numFmt w:val="lowerRoman"/>
      <w:lvlText w:val="%9"/>
      <w:lvlJc w:val="left"/>
      <w:pPr>
        <w:ind w:left="50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0064896"/>
    <w:multiLevelType w:val="hybridMultilevel"/>
    <w:tmpl w:val="D13A2298"/>
    <w:lvl w:ilvl="0" w:tplc="75F48B76">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0FC9070">
      <w:start w:val="1"/>
      <w:numFmt w:val="lowerLetter"/>
      <w:lvlText w:val="%2"/>
      <w:lvlJc w:val="left"/>
      <w:pPr>
        <w:ind w:left="8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8548A8F8">
      <w:start w:val="1"/>
      <w:numFmt w:val="lowerRoman"/>
      <w:lvlText w:val="%3"/>
      <w:lvlJc w:val="left"/>
      <w:pPr>
        <w:ind w:left="129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73A57C2">
      <w:start w:val="1"/>
      <w:numFmt w:val="lowerLetter"/>
      <w:lvlRestart w:val="0"/>
      <w:lvlText w:val="%4."/>
      <w:lvlJc w:val="left"/>
      <w:pPr>
        <w:ind w:left="165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40F2F254">
      <w:start w:val="1"/>
      <w:numFmt w:val="lowerLetter"/>
      <w:lvlText w:val="%5"/>
      <w:lvlJc w:val="left"/>
      <w:pPr>
        <w:ind w:left="24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017EA14E">
      <w:start w:val="1"/>
      <w:numFmt w:val="lowerRoman"/>
      <w:lvlText w:val="%6"/>
      <w:lvlJc w:val="left"/>
      <w:pPr>
        <w:ind w:left="32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0B68C46">
      <w:start w:val="1"/>
      <w:numFmt w:val="decimal"/>
      <w:lvlText w:val="%7"/>
      <w:lvlJc w:val="left"/>
      <w:pPr>
        <w:ind w:left="39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82A4C22">
      <w:start w:val="1"/>
      <w:numFmt w:val="lowerLetter"/>
      <w:lvlText w:val="%8"/>
      <w:lvlJc w:val="left"/>
      <w:pPr>
        <w:ind w:left="46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AAAC2D6">
      <w:start w:val="1"/>
      <w:numFmt w:val="lowerRoman"/>
      <w:lvlText w:val="%9"/>
      <w:lvlJc w:val="left"/>
      <w:pPr>
        <w:ind w:left="5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09156C0"/>
    <w:multiLevelType w:val="hybridMultilevel"/>
    <w:tmpl w:val="73DC2AF2"/>
    <w:lvl w:ilvl="0" w:tplc="D7CEB97C">
      <w:start w:val="1"/>
      <w:numFmt w:val="decimal"/>
      <w:lvlText w:val="%1."/>
      <w:lvlJc w:val="left"/>
      <w:pPr>
        <w:ind w:left="33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45728720">
      <w:start w:val="1"/>
      <w:numFmt w:val="decimal"/>
      <w:lvlText w:val="%2."/>
      <w:lvlJc w:val="left"/>
      <w:pPr>
        <w:ind w:left="8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8E65F14">
      <w:start w:val="1"/>
      <w:numFmt w:val="lowerRoman"/>
      <w:lvlText w:val="%3"/>
      <w:lvlJc w:val="left"/>
      <w:pPr>
        <w:ind w:left="15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ABC48DE">
      <w:start w:val="1"/>
      <w:numFmt w:val="decimal"/>
      <w:lvlText w:val="%4"/>
      <w:lvlJc w:val="left"/>
      <w:pPr>
        <w:ind w:left="22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81867C0">
      <w:start w:val="1"/>
      <w:numFmt w:val="lowerLetter"/>
      <w:lvlText w:val="%5"/>
      <w:lvlJc w:val="left"/>
      <w:pPr>
        <w:ind w:left="29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57A0742">
      <w:start w:val="1"/>
      <w:numFmt w:val="lowerRoman"/>
      <w:lvlText w:val="%6"/>
      <w:lvlJc w:val="left"/>
      <w:pPr>
        <w:ind w:left="37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7E81630">
      <w:start w:val="1"/>
      <w:numFmt w:val="decimal"/>
      <w:lvlText w:val="%7"/>
      <w:lvlJc w:val="left"/>
      <w:pPr>
        <w:ind w:left="44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D0A37D6">
      <w:start w:val="1"/>
      <w:numFmt w:val="lowerLetter"/>
      <w:lvlText w:val="%8"/>
      <w:lvlJc w:val="left"/>
      <w:pPr>
        <w:ind w:left="51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CA0C416">
      <w:start w:val="1"/>
      <w:numFmt w:val="lowerRoman"/>
      <w:lvlText w:val="%9"/>
      <w:lvlJc w:val="left"/>
      <w:pPr>
        <w:ind w:left="58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4D8"/>
    <w:rsid w:val="002106B6"/>
    <w:rsid w:val="00287395"/>
    <w:rsid w:val="004D3F75"/>
    <w:rsid w:val="004E5FAF"/>
    <w:rsid w:val="0082694E"/>
    <w:rsid w:val="00956F44"/>
    <w:rsid w:val="00CE44D8"/>
    <w:rsid w:val="00EA3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4F8DD"/>
  <w15:docId w15:val="{3C496667-8EFC-4A22-B65B-74A7400DC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06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6B6"/>
    <w:rPr>
      <w:rFonts w:ascii="Calibri" w:eastAsia="Calibri" w:hAnsi="Calibri" w:cs="Calibri"/>
      <w:color w:val="000000"/>
    </w:rPr>
  </w:style>
  <w:style w:type="paragraph" w:styleId="Footer">
    <w:name w:val="footer"/>
    <w:basedOn w:val="Normal"/>
    <w:link w:val="FooterChar"/>
    <w:uiPriority w:val="99"/>
    <w:unhideWhenUsed/>
    <w:rsid w:val="002106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6B6"/>
    <w:rPr>
      <w:rFonts w:ascii="Calibri" w:eastAsia="Calibri" w:hAnsi="Calibri" w:cs="Calibri"/>
      <w:color w:val="000000"/>
    </w:rPr>
  </w:style>
  <w:style w:type="character" w:styleId="Hyperlink">
    <w:name w:val="Hyperlink"/>
    <w:basedOn w:val="DefaultParagraphFont"/>
    <w:uiPriority w:val="99"/>
    <w:unhideWhenUsed/>
    <w:rsid w:val="002106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drive.google.com/drive/folders/1h8C3mLsso-R-sIOLsvoYwPLzy2fJ4IOF?usp=sharing" TargetMode="External"/><Relationship Id="rId18" Type="http://schemas.openxmlformats.org/officeDocument/2006/relationships/image" Target="media/image5.png"/><Relationship Id="rId26" Type="http://schemas.openxmlformats.org/officeDocument/2006/relationships/hyperlink" Target="https://umkc.box.com/s/ea6wn1cidukan67t02j60nmp1ljln3kd" TargetMode="External"/><Relationship Id="rId39" Type="http://schemas.openxmlformats.org/officeDocument/2006/relationships/fontTable" Target="fontTable.xml"/><Relationship Id="rId21" Type="http://schemas.openxmlformats.org/officeDocument/2006/relationships/hyperlink" Target="https://umkc.box.com/s/ea6wn1cidukan67t02j60nmp1ljln3kd"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drive.google.com/drive/folders/1h8C3mLsso-R-sIOLsvoYwPLzy2fJ4IOF?usp=sharing" TargetMode="External"/><Relationship Id="rId17" Type="http://schemas.openxmlformats.org/officeDocument/2006/relationships/image" Target="media/image4.png"/><Relationship Id="rId25" Type="http://schemas.openxmlformats.org/officeDocument/2006/relationships/hyperlink" Target="https://umkc.box.com/s/ea6wn1cidukan67t02j60nmp1ljln3kd"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umkc.box.com/s/ea6wn1cidukan67t02j60nmp1ljln3kd"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drive/folders/1h8C3mLsso-R-sIOLsvoYwPLzy2fJ4IOF?usp=sharing" TargetMode="External"/><Relationship Id="rId24" Type="http://schemas.openxmlformats.org/officeDocument/2006/relationships/hyperlink" Target="https://umkc.box.com/s/ea6wn1cidukan67t02j60nmp1ljln3kd" TargetMode="External"/><Relationship Id="rId32" Type="http://schemas.openxmlformats.org/officeDocument/2006/relationships/image" Target="media/image11.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umkc.box.com/s/ea6wn1cidukan67t02j60nmp1ljln3kd" TargetMode="External"/><Relationship Id="rId28" Type="http://schemas.openxmlformats.org/officeDocument/2006/relationships/image" Target="media/image7.png"/><Relationship Id="rId36" Type="http://schemas.openxmlformats.org/officeDocument/2006/relationships/footer" Target="footer2.xml"/><Relationship Id="rId10" Type="http://schemas.openxmlformats.org/officeDocument/2006/relationships/hyperlink" Target="https://drive.google.com/drive/folders/1h8C3mLsso-R-sIOLsvoYwPLzy2fJ4IOF?usp=sharing" TargetMode="External"/><Relationship Id="rId19" Type="http://schemas.openxmlformats.org/officeDocument/2006/relationships/image" Target="media/image6.png"/><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drive.google.com/drive/folders/1h8C3mLsso-R-sIOLsvoYwPLzy2fJ4IOF?usp=sharing" TargetMode="External"/><Relationship Id="rId14" Type="http://schemas.openxmlformats.org/officeDocument/2006/relationships/image" Target="media/image1.jpg"/><Relationship Id="rId22" Type="http://schemas.openxmlformats.org/officeDocument/2006/relationships/hyperlink" Target="https://umkc.box.com/s/ea6wn1cidukan67t02j60nmp1ljln3kd" TargetMode="External"/><Relationship Id="rId27" Type="http://schemas.openxmlformats.org/officeDocument/2006/relationships/hyperlink" Target="https://umkc.box.com/s/ea6wn1cidukan67t02j60nmp1ljln3kd" TargetMode="External"/><Relationship Id="rId30" Type="http://schemas.openxmlformats.org/officeDocument/2006/relationships/image" Target="media/image9.png"/><Relationship Id="rId35" Type="http://schemas.openxmlformats.org/officeDocument/2006/relationships/footer" Target="footer1.xml"/><Relationship Id="rId8" Type="http://schemas.openxmlformats.org/officeDocument/2006/relationships/hyperlink" Target="https://drive.google.com/drive/folders/1h8C3mLsso-R-sIOLsvoYwPLzy2fJ4IOF?usp=sharing" TargetMode="External"/><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hyperlink" Target="https://github.com/anudeep4c4/Programmin-Ass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A9DF5-7C6D-4679-9D37-4A7696FA5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9</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Puchu</dc:creator>
  <cp:keywords/>
  <cp:lastModifiedBy>A A</cp:lastModifiedBy>
  <cp:revision>5</cp:revision>
  <dcterms:created xsi:type="dcterms:W3CDTF">2023-06-23T17:30:00Z</dcterms:created>
  <dcterms:modified xsi:type="dcterms:W3CDTF">2023-06-23T18:16:00Z</dcterms:modified>
</cp:coreProperties>
</file>