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1373" w14:textId="77777777" w:rsidR="006C2A77" w:rsidRPr="006C2A77" w:rsidRDefault="006C2A77" w:rsidP="006C2A77">
      <w:pPr>
        <w:rPr>
          <w:b/>
          <w:bCs/>
        </w:rPr>
      </w:pPr>
      <w:r w:rsidRPr="006C2A77">
        <w:rPr>
          <w:b/>
          <w:bCs/>
        </w:rPr>
        <w:t>1. Direct Communication (The Common Ground)</w:t>
      </w:r>
    </w:p>
    <w:p w14:paraId="3C5C0BAD" w14:textId="77777777" w:rsidR="006C2A77" w:rsidRPr="006C2A77" w:rsidRDefault="006C2A77" w:rsidP="006C2A77">
      <w:r w:rsidRPr="006C2A77">
        <w:t>Both standards prioritize </w:t>
      </w:r>
      <w:r w:rsidRPr="006C2A77">
        <w:rPr>
          <w:b/>
          <w:bCs/>
        </w:rPr>
        <w:t>direct Vehicle-to-Vehicle (V2V)</w:t>
      </w:r>
      <w:r w:rsidRPr="006C2A77">
        <w:t> and </w:t>
      </w:r>
      <w:r w:rsidRPr="006C2A77">
        <w:rPr>
          <w:b/>
          <w:bCs/>
        </w:rPr>
        <w:t>Vehicle-to-Infrastructure (V2I)</w:t>
      </w:r>
      <w:r w:rsidRPr="006C2A77">
        <w:t> communication for safety because it offers the lowest latency and works even if the cellular network is down or congested. </w:t>
      </w:r>
    </w:p>
    <w:p w14:paraId="3238D114" w14:textId="77777777" w:rsidR="006C2A77" w:rsidRPr="006C2A77" w:rsidRDefault="006C2A77" w:rsidP="006C2A77">
      <w:pPr>
        <w:numPr>
          <w:ilvl w:val="0"/>
          <w:numId w:val="1"/>
        </w:numPr>
      </w:pPr>
      <w:r w:rsidRPr="006C2A77">
        <w:rPr>
          <w:b/>
          <w:bCs/>
        </w:rPr>
        <w:t>DSRC</w:t>
      </w:r>
      <w:r w:rsidRPr="006C2A77">
        <w:t>: Uses </w:t>
      </w:r>
      <w:r w:rsidRPr="006C2A77">
        <w:rPr>
          <w:b/>
          <w:bCs/>
        </w:rPr>
        <w:t>IEEE 802.11p</w:t>
      </w:r>
      <w:r w:rsidRPr="006C2A77">
        <w:t> (a Wi-Fi derivative).  It operates in "ad-hoc" mode, meaning cars talk directly to each other like two laptops connecting via Wi-Fi Direct, with no central coordinator.</w:t>
      </w:r>
    </w:p>
    <w:p w14:paraId="48B9AEF4" w14:textId="77777777" w:rsidR="006C2A77" w:rsidRPr="006C2A77" w:rsidRDefault="006C2A77" w:rsidP="006C2A77">
      <w:pPr>
        <w:numPr>
          <w:ilvl w:val="0"/>
          <w:numId w:val="1"/>
        </w:numPr>
      </w:pPr>
      <w:r w:rsidRPr="006C2A77">
        <w:rPr>
          <w:b/>
          <w:bCs/>
        </w:rPr>
        <w:t>C-V2X</w:t>
      </w:r>
      <w:r w:rsidRPr="006C2A77">
        <w:t>: Uses the </w:t>
      </w:r>
      <w:r w:rsidRPr="006C2A77">
        <w:rPr>
          <w:b/>
          <w:bCs/>
        </w:rPr>
        <w:t>PC5 interface</w:t>
      </w:r>
      <w:r w:rsidRPr="006C2A77">
        <w:t> (also called "</w:t>
      </w:r>
      <w:proofErr w:type="spellStart"/>
      <w:r w:rsidRPr="006C2A77">
        <w:t>Sidelink</w:t>
      </w:r>
      <w:proofErr w:type="spellEnd"/>
      <w:r w:rsidRPr="006C2A77">
        <w:t>").  This is a specific mode within the cellular standard that allows devices to talk directly to each other over the 5.9 GHz band </w:t>
      </w:r>
      <w:r w:rsidRPr="006C2A77">
        <w:rPr>
          <w:b/>
          <w:bCs/>
        </w:rPr>
        <w:t>without</w:t>
      </w:r>
      <w:r w:rsidRPr="006C2A77">
        <w:t> passing through a cell tower or requiring a SIM card for authentication in basic safety modes. </w:t>
      </w:r>
    </w:p>
    <w:p w14:paraId="16799372" w14:textId="77777777" w:rsidR="006C2A77" w:rsidRPr="006C2A77" w:rsidRDefault="006C2A77" w:rsidP="006C2A77">
      <w:pPr>
        <w:rPr>
          <w:b/>
          <w:bCs/>
        </w:rPr>
      </w:pPr>
      <w:r w:rsidRPr="006C2A77">
        <w:rPr>
          <w:b/>
          <w:bCs/>
        </w:rPr>
        <w:t>2. The Key Difference: Radio Technology</w:t>
      </w:r>
    </w:p>
    <w:p w14:paraId="511A36DB" w14:textId="77777777" w:rsidR="006C2A77" w:rsidRPr="006C2A77" w:rsidRDefault="006C2A77" w:rsidP="006C2A77">
      <w:r w:rsidRPr="006C2A77">
        <w:t>While both are "direct," they manage the radio signals differently:</w:t>
      </w:r>
    </w:p>
    <w:p w14:paraId="75B76378" w14:textId="77777777" w:rsidR="006C2A77" w:rsidRPr="006C2A77" w:rsidRDefault="006C2A77" w:rsidP="006C2A77">
      <w:pPr>
        <w:numPr>
          <w:ilvl w:val="0"/>
          <w:numId w:val="2"/>
        </w:numPr>
      </w:pPr>
      <w:r w:rsidRPr="006C2A77">
        <w:rPr>
          <w:b/>
          <w:bCs/>
        </w:rPr>
        <w:t>DSRC (Wi-Fi based)</w:t>
      </w:r>
      <w:r w:rsidRPr="006C2A77">
        <w:t>: Uses a "listen-before-talk" method (CSMA/CA). A vehicle listens to the channel; if it's quiet, it transmits. If two cars transmit at once, the messages collide and are lost. This can struggle in very high traffic density. </w:t>
      </w:r>
    </w:p>
    <w:p w14:paraId="176FF2B9" w14:textId="77777777" w:rsidR="006C2A77" w:rsidRPr="006C2A77" w:rsidRDefault="006C2A77" w:rsidP="006C2A77">
      <w:pPr>
        <w:numPr>
          <w:ilvl w:val="0"/>
          <w:numId w:val="2"/>
        </w:numPr>
      </w:pPr>
      <w:r w:rsidRPr="006C2A77">
        <w:rPr>
          <w:b/>
          <w:bCs/>
        </w:rPr>
        <w:t>C-V2X (Cellular based)</w:t>
      </w:r>
      <w:r w:rsidRPr="006C2A77">
        <w:t>: Uses a scheduled or sensing-based method (SPS). Even in direct mode, the radio is designed to reserve specific time/frequency slots, making it more robust against collisions in heavy traffic and offering better range/performance in non-line-of-sight scenarios. </w:t>
      </w:r>
    </w:p>
    <w:p w14:paraId="56233118" w14:textId="77777777" w:rsidR="003610D1" w:rsidRPr="003610D1" w:rsidRDefault="003610D1" w:rsidP="003610D1">
      <w:pPr>
        <w:rPr>
          <w:b/>
          <w:bCs/>
        </w:rPr>
      </w:pPr>
      <w:r w:rsidRPr="003610D1">
        <w:rPr>
          <w:b/>
          <w:bCs/>
        </w:rPr>
        <w:t>3. When C-V2X Uses the Network</w:t>
      </w:r>
    </w:p>
    <w:p w14:paraId="1F1F4E3F" w14:textId="77777777" w:rsidR="003610D1" w:rsidRPr="003610D1" w:rsidRDefault="003610D1" w:rsidP="003610D1">
      <w:pPr>
        <w:rPr>
          <w:b/>
          <w:bCs/>
        </w:rPr>
      </w:pPr>
      <w:r w:rsidRPr="003610D1">
        <w:rPr>
          <w:b/>
          <w:bCs/>
        </w:rPr>
        <w:t>C-V2X has a second mode called </w:t>
      </w:r>
      <w:proofErr w:type="spellStart"/>
      <w:r w:rsidRPr="003610D1">
        <w:rPr>
          <w:b/>
          <w:bCs/>
        </w:rPr>
        <w:t>Uu</w:t>
      </w:r>
      <w:proofErr w:type="spellEnd"/>
      <w:r w:rsidRPr="003610D1">
        <w:rPr>
          <w:b/>
          <w:bCs/>
        </w:rPr>
        <w:t> (the standard cellular link to a tower) which DSRC lacks. </w:t>
      </w:r>
    </w:p>
    <w:p w14:paraId="0F098947" w14:textId="77777777" w:rsidR="003610D1" w:rsidRPr="003610D1" w:rsidRDefault="003610D1" w:rsidP="003610D1">
      <w:pPr>
        <w:numPr>
          <w:ilvl w:val="0"/>
          <w:numId w:val="3"/>
        </w:numPr>
        <w:rPr>
          <w:b/>
          <w:bCs/>
        </w:rPr>
      </w:pPr>
      <w:r w:rsidRPr="003610D1">
        <w:rPr>
          <w:b/>
          <w:bCs/>
        </w:rPr>
        <w:t>Direct (PC5): Used for immediate safety (e.g., "I am braking now"). No network needed.</w:t>
      </w:r>
    </w:p>
    <w:p w14:paraId="7BE419B8" w14:textId="77777777" w:rsidR="003610D1" w:rsidRPr="003610D1" w:rsidRDefault="003610D1" w:rsidP="003610D1">
      <w:pPr>
        <w:numPr>
          <w:ilvl w:val="0"/>
          <w:numId w:val="3"/>
        </w:numPr>
        <w:rPr>
          <w:b/>
          <w:bCs/>
        </w:rPr>
      </w:pPr>
      <w:r w:rsidRPr="003610D1">
        <w:rPr>
          <w:b/>
          <w:bCs/>
        </w:rPr>
        <w:t>Network (</w:t>
      </w:r>
      <w:proofErr w:type="spellStart"/>
      <w:r w:rsidRPr="003610D1">
        <w:rPr>
          <w:b/>
          <w:bCs/>
        </w:rPr>
        <w:t>Uu</w:t>
      </w:r>
      <w:proofErr w:type="spellEnd"/>
      <w:r w:rsidRPr="003610D1">
        <w:rPr>
          <w:b/>
          <w:bCs/>
        </w:rPr>
        <w:t>): Used for long-range data (e.g., traffic light timing ahead, cloud updates). Network needed. </w:t>
      </w:r>
    </w:p>
    <w:p w14:paraId="78BB9922" w14:textId="77777777" w:rsidR="003610D1" w:rsidRPr="003610D1" w:rsidRDefault="003610D1" w:rsidP="003610D1">
      <w:pPr>
        <w:rPr>
          <w:b/>
          <w:bCs/>
        </w:rPr>
      </w:pPr>
      <w:r w:rsidRPr="003610D1">
        <w:rPr>
          <w:b/>
          <w:bCs/>
        </w:rPr>
        <w:t>DSRC is only direct; it cannot connect to the cellular core network natively without additional hardware/gateways. </w:t>
      </w:r>
    </w:p>
    <w:p w14:paraId="4A972D1F" w14:textId="77777777" w:rsidR="007A53A1" w:rsidRDefault="007A53A1"/>
    <w:sectPr w:rsidR="007A5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D71B9"/>
    <w:multiLevelType w:val="multilevel"/>
    <w:tmpl w:val="17B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91C4D"/>
    <w:multiLevelType w:val="multilevel"/>
    <w:tmpl w:val="F74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D0CCA"/>
    <w:multiLevelType w:val="multilevel"/>
    <w:tmpl w:val="C5D2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5120">
    <w:abstractNumId w:val="2"/>
  </w:num>
  <w:num w:numId="2" w16cid:durableId="201138159">
    <w:abstractNumId w:val="0"/>
  </w:num>
  <w:num w:numId="3" w16cid:durableId="1234196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46D7"/>
    <w:rsid w:val="00283D2A"/>
    <w:rsid w:val="003610D1"/>
    <w:rsid w:val="006C2A77"/>
    <w:rsid w:val="006C7B4C"/>
    <w:rsid w:val="007A53A1"/>
    <w:rsid w:val="00AA46D7"/>
    <w:rsid w:val="00F3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054275-E944-4258-852F-48DE0DFB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Anudeepak Anpuraja</dc:creator>
  <cp:keywords/>
  <dc:description/>
  <cp:lastModifiedBy>Anudeepak Anpuraja</cp:lastModifiedBy>
  <cp:revision>3</cp:revision>
  <dcterms:created xsi:type="dcterms:W3CDTF">2026-06-03T07:43:00Z</dcterms:created>
  <dcterms:modified xsi:type="dcterms:W3CDTF">2026-06-03T08:40:00Z</dcterms:modified>
</cp:coreProperties>
</file>