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30 July 2025, 05:38am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Can I just start it? Can I continue?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0:08</w:t>
      </w:r>
      <w:r>
        <w:rPr>
          <w:color w:val="323130"/>
          <w:sz w:val="4.3mm"/>
          <w:szCs w:val="4.3mm"/>
          <w:rFonts w:ascii="Segoe UI" w:cs="Segoe UI" w:eastAsia="Segoe UI" w:hAnsi="Segoe UI"/>
        </w:rPr>
        <w:br/>
        <w:t xml:space="preserve">Yes, you can continue.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0:10</w:t>
      </w:r>
      <w:r>
        <w:rPr>
          <w:color w:val="323130"/>
          <w:sz w:val="4.3mm"/>
          <w:szCs w:val="4.3mm"/>
          <w:rFonts w:ascii="Segoe UI" w:cs="Segoe UI" w:eastAsia="Segoe UI" w:hAnsi="Segoe UI"/>
        </w:rPr>
        <w:br/>
        <w:t xml:space="preserve">So yeah, in RA sheet you can see information related to both RA and B2X squared. So yeah, the squared, the new data source namings and the new stream namings. You can find it here.</w:t>
      </w:r>
      <w:r>
        <w:rPr>
          <w:color w:val="323130"/>
          <w:sz w:val="4.3mm"/>
          <w:szCs w:val="4.3mm"/>
          <w:rFonts w:ascii="Segoe UI" w:cs="Segoe UI" w:eastAsia="Segoe UI" w:hAnsi="Segoe UI"/>
        </w:rPr>
        <w:br/>
        <w:t xml:space="preserve">And uh, when you navigate it through, you can see all the other details.</w:t>
      </w:r>
      <w:r>
        <w:rPr>
          <w:color w:val="323130"/>
          <w:sz w:val="4.3mm"/>
          <w:szCs w:val="4.3mm"/>
          <w:rFonts w:ascii="Segoe UI" w:cs="Segoe UI" w:eastAsia="Segoe UI" w:hAnsi="Segoe UI"/>
        </w:rPr>
        <w:br/>
        <w:t xml:space="preserve">Coming to NWC, it's nothing but your NA squared. Here you can see min and Max values given for the GX rate. So from this is the place where we are fetching the min and Max values for NA and for RA there is a an A CLM ticket created where they have.</w:t>
      </w:r>
      <w:r>
        <w:rPr>
          <w:color w:val="323130"/>
          <w:sz w:val="4.3mm"/>
          <w:szCs w:val="4.3mm"/>
          <w:rFonts w:ascii="Segoe UI" w:cs="Segoe UI" w:eastAsia="Segoe UI" w:hAnsi="Segoe UI"/>
        </w:rPr>
        <w:br/>
        <w:t xml:space="preserve">Provided all the details with the min and Max values. So yeah, and yesterday I have walked through the GX validations, so jumping on to JIRA.</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you log in, give one time log in.</w:t>
      </w:r>
      <w:r>
        <w:rPr>
          <w:color w:val="323130"/>
          <w:sz w:val="4.3mm"/>
          <w:szCs w:val="4.3mm"/>
          <w:rFonts w:ascii="Segoe UI" w:cs="Segoe UI" w:eastAsia="Segoe UI" w:hAnsi="Segoe UI"/>
        </w:rPr>
        <w:br/>
        <w:t xml:space="preserve">Here you can see priorities, right? Priority 123. This is where the task or subtask are assigned to you. So if you want to see the information or the subtask for a stream, just come here and search for the source like.</w:t>
      </w:r>
      <w:r>
        <w:rPr>
          <w:color w:val="323130"/>
          <w:sz w:val="4.3mm"/>
          <w:szCs w:val="4.3mm"/>
          <w:rFonts w:ascii="Segoe UI" w:cs="Segoe UI" w:eastAsia="Segoe UI" w:hAnsi="Segoe UI"/>
        </w:rPr>
        <w:br/>
        <w:t xml:space="preserve">For I have one source called Veera.</w:t>
      </w:r>
      <w:r>
        <w:rPr>
          <w:color w:val="323130"/>
          <w:sz w:val="4.3mm"/>
          <w:szCs w:val="4.3mm"/>
          <w:rFonts w:ascii="Segoe UI" w:cs="Segoe UI" w:eastAsia="Segoe UI" w:hAnsi="Segoe UI"/>
        </w:rPr>
        <w:br/>
        <w:t xml:space="preserve">Hit enter and yeah, when you Scroll down you can see right in development and we have assigned it to one of our teammate. So when you click on this you'll see all the subtasks.</w:t>
      </w:r>
      <w:r>
        <w:rPr>
          <w:color w:val="323130"/>
          <w:sz w:val="4.3mm"/>
          <w:szCs w:val="4.3mm"/>
          <w:rFonts w:ascii="Segoe UI" w:cs="Segoe UI" w:eastAsia="Segoe UI" w:hAnsi="Segoe UI"/>
        </w:rPr>
        <w:br/>
        <w:t xml:space="preserve">Everything like in the development process for in all it's required for the scar side or the DAC side. You can see everything here. So and here we have for GX one thing which is assigned again to AP. Come here and click on view issue.</w:t>
      </w:r>
      <w:r>
        <w:rPr>
          <w:color w:val="323130"/>
          <w:sz w:val="4.3mm"/>
          <w:szCs w:val="4.3mm"/>
          <w:rFonts w:ascii="Segoe UI" w:cs="Segoe UI" w:eastAsia="Segoe UI" w:hAnsi="Segoe UI"/>
        </w:rPr>
        <w:br/>
        <w:t xml:space="preserve">So yeah, you can see it does that data quality check in completion. So once you Add all your suit names, we have to update it here. So like you know we have updated it here already. Come add the suit names.</w:t>
      </w:r>
      <w:r>
        <w:rPr>
          <w:color w:val="323130"/>
          <w:sz w:val="4.3mm"/>
          <w:szCs w:val="4.3mm"/>
          <w:rFonts w:ascii="Segoe UI" w:cs="Segoe UI" w:eastAsia="Segoe UI" w:hAnsi="Segoe UI"/>
        </w:rPr>
        <w:br/>
        <w:t xml:space="preserve">In the comment and post it. So that's how they know like what's the progress of the work we're doing. Like it's tracked right here.</w:t>
      </w:r>
      <w:r>
        <w:rPr>
          <w:color w:val="323130"/>
          <w:sz w:val="4.3mm"/>
          <w:szCs w:val="4.3mm"/>
          <w:rFonts w:ascii="Segoe UI" w:cs="Segoe UI" w:eastAsia="Segoe UI" w:hAnsi="Segoe UI"/>
        </w:rPr>
        <w:br/>
        <w:t xml:space="preserve">So that's how we make use of this Jira dashboard.</w:t>
      </w:r>
      <w:r>
        <w:rPr>
          <w:color w:val="323130"/>
          <w:sz w:val="4.3mm"/>
          <w:szCs w:val="4.3mm"/>
          <w:rFonts w:ascii="Segoe UI" w:cs="Segoe UI" w:eastAsia="Segoe UI" w:hAnsi="Segoe UI"/>
        </w:rPr>
        <w:br/>
        <w:t xml:space="preserve">Uh, did you guys go to the document? Like any idea what is Plaza or CDLM ticket is?</w:t>
      </w:r>
      <w:r>
        <w:rPr>
          <w:color w:val="323130"/>
          <w:sz w:val="4.3mm"/>
          <w:szCs w:val="4.3mm"/>
          <w:rFonts w:ascii="Segoe UI" w:cs="Segoe UI" w:eastAsia="Segoe UI" w:hAnsi="Segoe UI"/>
        </w:rPr>
        <w:br/>
        <w:t xml:space="preserve">Adiga.</w:t>
      </w:r>
      <w:r>
        <w:rPr>
          <w:color w:val="323130"/>
          <w:sz w:val="4.3mm"/>
          <w:szCs w:val="4.3mm"/>
          <w:rFonts w:ascii="Segoe UI" w:cs="Segoe UI" w:eastAsia="Segoe UI" w:hAnsi="Segoe UI"/>
        </w:rPr>
        <w:br/>
        <w:t xml:space="preserve">Anyone.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3:06</w:t>
      </w:r>
      <w:r>
        <w:rPr>
          <w:color w:val="323130"/>
          <w:sz w:val="4.3mm"/>
          <w:szCs w:val="4.3mm"/>
          <w:rFonts w:ascii="Segoe UI" w:cs="Segoe UI" w:eastAsia="Segoe UI" w:hAnsi="Segoe UI"/>
        </w:rPr>
        <w:br/>
        <w:t xml:space="preserve">So the the response has to be like, you know, whether you have gone through or not. Yes, no, that's how IT has to be. It's A, silent won't work, right? That's what we have been repeatedly telling you people.</w:t>
      </w:r>
      <w:r>
        <w:rPr>
          <w:color w:val="323130"/>
          <w:sz w:val="4.3mm"/>
          <w:szCs w:val="4.3mm"/>
          <w:rFonts w:ascii="Segoe UI" w:cs="Segoe UI" w:eastAsia="Segoe UI" w:hAnsi="Segoe UI"/>
        </w:rPr>
        <w:br/>
        <w:t xml:space="preserve">You get A, chance to go through IT or not. That's A, question,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3:23</w:t>
      </w:r>
      <w:r>
        <w:rPr>
          <w:color w:val="323130"/>
          <w:sz w:val="4.3mm"/>
          <w:szCs w:val="4.3mm"/>
          <w:rFonts w:ascii="Segoe UI" w:cs="Segoe UI" w:eastAsia="Segoe UI" w:hAnsi="Segoe UI"/>
        </w:rPr>
        <w:br/>
        <w:t xml:space="preserve">No, like, we have No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3:24</w:t>
      </w:r>
      <w:r>
        <w:rPr>
          <w:color w:val="323130"/>
          <w:sz w:val="4.3mm"/>
          <w:szCs w:val="4.3mm"/>
          <w:rFonts w:ascii="Segoe UI" w:cs="Segoe UI" w:eastAsia="Segoe UI" w:hAnsi="Segoe UI"/>
        </w:rPr>
        <w:br/>
        <w:t xml:space="preserve">We don't need to.</w:t>
      </w:r>
      <w:r>
        <w:rPr>
          <w:color w:val="323130"/>
          <w:sz w:val="4.3mm"/>
          <w:szCs w:val="4.3mm"/>
          <w:rFonts w:ascii="Segoe UI" w:cs="Segoe UI" w:eastAsia="Segoe UI" w:hAnsi="Segoe UI"/>
        </w:rPr>
        <w:br/>
        <w:t xml:space="preserve">Yeah, so that that's how you need to tell like, you know, silent is not going to work out. We cannot imagine that, you know, silence means you are not aware. It is for everyone. It's not one person to answer it, right? So everyone, did you get A, chance to see it's IN the documents are there.</w:t>
      </w:r>
      <w:r>
        <w:rPr>
          <w:color w:val="323130"/>
          <w:sz w:val="4.3mm"/>
          <w:szCs w:val="4.3mm"/>
          <w:rFonts w:ascii="Segoe UI" w:cs="Segoe UI" w:eastAsia="Segoe UI" w:hAnsi="Segoe UI"/>
        </w:rPr>
        <w:br/>
        <w:t xml:space="preserve">And have you get A, chance to go through that?</w:t>
      </w:r>
      <w:r>
        <w:rPr>
          <w:color w:val="323130"/>
          <w:sz w:val="4.3mm"/>
          <w:szCs w:val="4.3mm"/>
          <w:rFonts w:ascii="Segoe UI" w:cs="Segoe UI" w:eastAsia="Segoe UI" w:hAnsi="Segoe UI"/>
        </w:rPr>
        <w:br/>
        <w:t xml:space="preserve">OK. So we are busy and back-to-back calls and we are able to probe, you know, continue with the only overview document. We didn't get A, chance to go through the other document. I know that's that's makes sense. I agree. But if you are not going to go through it, let's go through it. It's not urgency. So maybe the sequence.</w:t>
      </w:r>
      <w:r>
        <w:rPr>
          <w:color w:val="323130"/>
          <w:sz w:val="4.3mm"/>
          <w:szCs w:val="4.3mm"/>
          <w:rFonts w:ascii="Segoe UI" w:cs="Segoe UI" w:eastAsia="Segoe UI" w:hAnsi="Segoe UI"/>
        </w:rPr>
        <w:br/>
        <w:t xml:space="preserve">And whatever she mentioned, you might be going through that way. That's how you have to answer it. Is IT clear?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4:16</w:t>
      </w:r>
      <w:r>
        <w:rPr>
          <w:color w:val="323130"/>
          <w:sz w:val="4.3mm"/>
          <w:szCs w:val="4.3mm"/>
          <w:rFonts w:ascii="Segoe UI" w:cs="Segoe UI" w:eastAsia="Segoe UI" w:hAnsi="Segoe UI"/>
        </w:rPr>
        <w:br/>
        <w:t xml:space="preserve">Yes, Hema.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4:16</w:t>
      </w:r>
      <w:r>
        <w:rPr>
          <w:color w:val="323130"/>
          <w:sz w:val="4.3mm"/>
          <w:szCs w:val="4.3mm"/>
          <w:rFonts w:ascii="Segoe UI" w:cs="Segoe UI" w:eastAsia="Segoe UI" w:hAnsi="Segoe UI"/>
        </w:rPr>
        <w:br/>
        <w:t xml:space="preserve">Yes, him.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4:16</w:t>
      </w:r>
      <w:r>
        <w:rPr>
          <w:color w:val="323130"/>
          <w:sz w:val="4.3mm"/>
          <w:szCs w:val="4.3mm"/>
          <w:rFonts w:ascii="Segoe UI" w:cs="Segoe UI" w:eastAsia="Segoe UI" w:hAnsi="Segoe UI"/>
        </w:rPr>
        <w:br/>
        <w:t xml:space="preserve">Yes, ma'am.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4:19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good.</w:t>
      </w:r>
      <w:r>
        <w:rPr>
          <w:color w:val="323130"/>
          <w:sz w:val="4.3mm"/>
          <w:szCs w:val="4.3mm"/>
          <w:rFonts w:ascii="Segoe UI" w:cs="Segoe UI" w:eastAsia="Segoe UI" w:hAnsi="Segoe UI"/>
        </w:rPr>
        <w:br/>
        <w:t xml:space="preserve">So you got the answer, you got the answer that they had not went through. I think IT 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4:27</w:t>
      </w:r>
      <w:r>
        <w:rPr>
          <w:color w:val="323130"/>
          <w:sz w:val="4.3mm"/>
          <w:szCs w:val="4.3mm"/>
          <w:rFonts w:ascii="Segoe UI" w:cs="Segoe UI" w:eastAsia="Segoe UI" w:hAnsi="Segoe UI"/>
        </w:rPr>
        <w:br/>
        <w:t xml:space="preserve">So like, uh, for Tiga and.</w:t>
      </w:r>
      <w:r>
        <w:rPr>
          <w:color w:val="323130"/>
          <w:sz w:val="4.3mm"/>
          <w:szCs w:val="4.3mm"/>
          <w:rFonts w:ascii="Segoe UI" w:cs="Segoe UI" w:eastAsia="Segoe UI" w:hAnsi="Segoe UI"/>
        </w:rPr>
        <w:br/>
        <w:t xml:space="preserve">Oh yeah, so like IT would be better like after they went to, so they'll have A, basic idea, right? What did? So then it'll be better to walk through these things once they go through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4:41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Right. Yeah, you just give IT whatever IT is possible from your end. Let them, you know, go through that documents.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4:59</w:t>
      </w:r>
      <w:r>
        <w:rPr>
          <w:color w:val="323130"/>
          <w:sz w:val="4.3mm"/>
          <w:szCs w:val="4.3mm"/>
          <w:rFonts w:ascii="Segoe UI" w:cs="Segoe UI" w:eastAsia="Segoe UI" w:hAnsi="Segoe UI"/>
        </w:rPr>
        <w:br/>
        <w:t xml:space="preserve">So you want me to pick again Tiga Plaza these things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5:05</w:t>
      </w:r>
      <w:r>
        <w:rPr>
          <w:color w:val="323130"/>
          <w:sz w:val="4.3mm"/>
          <w:szCs w:val="4.3mm"/>
          <w:rFonts w:ascii="Segoe UI" w:cs="Segoe UI" w:eastAsia="Segoe UI" w:hAnsi="Segoe UI"/>
        </w:rPr>
        <w:br/>
        <w:t xml:space="preserve">Yes, yes, yes. Continue. Just to give IT to ALL you, let them go through. So whatever you have explained now and which they are whenever they are going to go through IT so they can come correlate IT and with the record session is recorded. So let them continue.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5:13</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OK, so first I'll be taking up Tiga.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5:22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5:28</w:t>
      </w:r>
      <w:r>
        <w:rPr>
          <w:color w:val="323130"/>
          <w:sz w:val="4.3mm"/>
          <w:szCs w:val="4.3mm"/>
          <w:rFonts w:ascii="Segoe UI" w:cs="Segoe UI" w:eastAsia="Segoe UI" w:hAnsi="Segoe UI"/>
        </w:rPr>
        <w:br/>
        <w:t xml:space="preserve">So Tiga is nothing but you will be raising your access request what you want like for the bucket access or the other things or the for the platform and everything else. So basically this is an request request platform where you will be raising access for yourself or for the team.</w:t>
      </w:r>
      <w:r>
        <w:rPr>
          <w:color w:val="323130"/>
          <w:sz w:val="4.3mm"/>
          <w:szCs w:val="4.3mm"/>
          <w:rFonts w:ascii="Segoe UI" w:cs="Segoe UI" w:eastAsia="Segoe UI" w:hAnsi="Segoe UI"/>
        </w:rPr>
        <w:br/>
        <w:t xml:space="preserve">And if you want to raise the access for the coming to bucket access, usually when we raise A, bucket access, we'll be raising IT for the whole team, not for only for ourselves, so that everyone has the access. So you just need to enter their ticket ID or the name. So for example I want to.</w:t>
      </w:r>
      <w:r>
        <w:rPr>
          <w:color w:val="323130"/>
          <w:sz w:val="4.3mm"/>
          <w:szCs w:val="4.3mm"/>
          <w:rFonts w:ascii="Segoe UI" w:cs="Segoe UI" w:eastAsia="Segoe UI" w:hAnsi="Segoe UI"/>
        </w:rPr>
        <w:br/>
        <w:t xml:space="preserve">Or FB. So I just type FB and yeah you can see here. So like this is this is how you do IT and again you need to specify reason like for example we will be using IT for Arcos migration project right? So yeah you can mention IT as.</w:t>
      </w:r>
      <w:r>
        <w:rPr>
          <w:color w:val="323130"/>
          <w:sz w:val="4.3mm"/>
          <w:szCs w:val="4.3mm"/>
          <w:rFonts w:ascii="Segoe UI" w:cs="Segoe UI" w:eastAsia="Segoe UI" w:hAnsi="Segoe UI"/>
        </w:rPr>
        <w:br/>
        <w:t xml:space="preserve">Arca's project.</w:t>
      </w:r>
      <w:r>
        <w:rPr>
          <w:color w:val="323130"/>
          <w:sz w:val="4.3mm"/>
          <w:szCs w:val="4.3mm"/>
          <w:rFonts w:ascii="Segoe UI" w:cs="Segoe UI" w:eastAsia="Segoe UI" w:hAnsi="Segoe UI"/>
        </w:rPr>
        <w:br/>
        <w:t xml:space="preserve">Valid from what you are raising the roles from that date I do, she will usually be one December 26, so next year 31st of December.</w:t>
      </w:r>
      <w:r>
        <w:rPr>
          <w:color w:val="323130"/>
          <w:sz w:val="4.3mm"/>
          <w:szCs w:val="4.3mm"/>
          <w:rFonts w:ascii="Segoe UI" w:cs="Segoe UI" w:eastAsia="Segoe UI" w:hAnsi="Segoe UI"/>
        </w:rPr>
        <w:br/>
        <w:t xml:space="preserve">And the bucket access ALL the rule what you want to raise for. So so bucket access means like you need to access the bucket right for each different buckets for.</w:t>
      </w:r>
      <w:r>
        <w:rPr>
          <w:color w:val="323130"/>
          <w:sz w:val="4.3mm"/>
          <w:szCs w:val="4.3mm"/>
          <w:rFonts w:ascii="Segoe UI" w:cs="Segoe UI" w:eastAsia="Segoe UI" w:hAnsi="Segoe UI"/>
        </w:rPr>
        <w:br/>
        <w:t xml:space="preserve">A.</w:t>
      </w:r>
      <w:r>
        <w:rPr>
          <w:color w:val="323130"/>
          <w:sz w:val="4.3mm"/>
          <w:szCs w:val="4.3mm"/>
          <w:rFonts w:ascii="Segoe UI" w:cs="Segoe UI" w:eastAsia="Segoe UI" w:hAnsi="Segoe UI"/>
        </w:rPr>
        <w:br/>
        <w:t xml:space="preserve">I have specified IT will be D under score the squad just rename like that. So let me give an example.</w:t>
      </w:r>
      <w:r>
        <w:rPr>
          <w:color w:val="323130"/>
          <w:sz w:val="4.3mm"/>
          <w:szCs w:val="4.3mm"/>
          <w:rFonts w:ascii="Segoe UI" w:cs="Segoe UI" w:eastAsia="Segoe UI" w:hAnsi="Segoe UI"/>
        </w:rPr>
        <w:br/>
        <w:t xml:space="preserve">Do you like for any?</w:t>
      </w:r>
      <w:r>
        <w:rPr>
          <w:color w:val="323130"/>
          <w:sz w:val="4.3mm"/>
          <w:szCs w:val="4.3mm"/>
          <w:rFonts w:ascii="Segoe UI" w:cs="Segoe UI" w:eastAsia="Segoe UI" w:hAnsi="Segoe UI"/>
        </w:rPr>
        <w:br/>
        <w:t xml:space="preserve">Under score.</w:t>
      </w:r>
      <w:r>
        <w:rPr>
          <w:color w:val="323130"/>
          <w:sz w:val="4.3mm"/>
          <w:szCs w:val="4.3mm"/>
          <w:rFonts w:ascii="Segoe UI" w:cs="Segoe UI" w:eastAsia="Segoe UI" w:hAnsi="Segoe UI"/>
        </w:rPr>
        <w:br/>
        <w:t xml:space="preserve">Peter.</w:t>
      </w:r>
      <w:r>
        <w:rPr>
          <w:color w:val="323130"/>
          <w:sz w:val="4.3mm"/>
          <w:szCs w:val="4.3mm"/>
          <w:rFonts w:ascii="Segoe UI" w:cs="Segoe UI" w:eastAsia="Segoe UI" w:hAnsi="Segoe UI"/>
        </w:rPr>
        <w:br/>
        <w:t xml:space="preserve">under score data and it's something under score D.</w:t>
      </w:r>
      <w:r>
        <w:rPr>
          <w:color w:val="323130"/>
          <w:sz w:val="4.3mm"/>
          <w:szCs w:val="4.3mm"/>
          <w:rFonts w:ascii="Segoe UI" w:cs="Segoe UI" w:eastAsia="Segoe UI" w:hAnsi="Segoe UI"/>
        </w:rPr>
        <w:br/>
        <w:t xml:space="preserve">That's how you you'll be doing this. And here we just coordinate Vijay and IT is just stream name and hit enter.</w:t>
      </w:r>
      <w:r>
        <w:rPr>
          <w:color w:val="323130"/>
          <w:sz w:val="4.3mm"/>
          <w:szCs w:val="4.3mm"/>
          <w:rFonts w:ascii="Segoe UI" w:cs="Segoe UI" w:eastAsia="Segoe UI" w:hAnsi="Segoe UI"/>
        </w:rPr>
        <w:br/>
        <w:t xml:space="preserve">So yeah, you can see the bucket was here for the is only for the test option here,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7:55</w:t>
      </w:r>
      <w:r>
        <w:rPr>
          <w:color w:val="323130"/>
          <w:sz w:val="4.3mm"/>
          <w:szCs w:val="4.3mm"/>
          <w:rFonts w:ascii="Segoe UI" w:cs="Segoe UI" w:eastAsia="Segoe UI" w:hAnsi="Segoe UI"/>
        </w:rPr>
        <w:br/>
        <w:t xml:space="preserve">Make an.</w:t>
      </w:r>
      <w:r>
        <w:rPr>
          <w:color w:val="323130"/>
          <w:sz w:val="4.3mm"/>
          <w:szCs w:val="4.3mm"/>
          <w:rFonts w:ascii="Segoe UI" w:cs="Segoe UI" w:eastAsia="Segoe UI" w:hAnsi="Segoe UI"/>
        </w:rPr>
        <w:br/>
        <w:t xml:space="preserve">Your screen is stuck.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7:58</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7:59</w:t>
      </w:r>
      <w:r>
        <w:rPr>
          <w:color w:val="323130"/>
          <w:sz w:val="4.3mm"/>
          <w:szCs w:val="4.3mm"/>
          <w:rFonts w:ascii="Segoe UI" w:cs="Segoe UI" w:eastAsia="Segoe UI" w:hAnsi="Segoe UI"/>
        </w:rPr>
        <w:br/>
        <w:t xml:space="preserve">Yeah, yeah, yeah.</w:t>
      </w:r>
      <w:r>
        <w:rPr>
          <w:color w:val="323130"/>
          <w:sz w:val="4.3mm"/>
          <w:szCs w:val="4.3mm"/>
          <w:rFonts w:ascii="Segoe UI" w:cs="Segoe UI" w:eastAsia="Segoe UI" w:hAnsi="Segoe UI"/>
        </w:rPr>
        <w:br/>
        <w:t xml:space="preserve">Uh, no. Is IT still stuck?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8:06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8:07</w:t>
      </w:r>
      <w:r>
        <w:rPr>
          <w:color w:val="323130"/>
          <w:sz w:val="4.3mm"/>
          <w:szCs w:val="4.3mm"/>
          <w:rFonts w:ascii="Segoe UI" w:cs="Segoe UI" w:eastAsia="Segoe UI" w:hAnsi="Segoe UI"/>
        </w:rPr>
        <w:br/>
        <w:t xml:space="preserve">Like the audio and video are not correlating, you're not able to catch.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8:10</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8:12</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The voice is also breaking.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8:18</w:t>
      </w:r>
      <w:r>
        <w:rPr>
          <w:color w:val="323130"/>
          <w:sz w:val="4.3mm"/>
          <w:szCs w:val="4.3mm"/>
          <w:rFonts w:ascii="Segoe UI" w:cs="Segoe UI" w:eastAsia="Segoe UI" w:hAnsi="Segoe UI"/>
        </w:rPr>
        <w:br/>
        <w:t xml:space="preserve">OK, then give me A, minute.</w:t>
      </w:r>
      <w:r>
        <w:rPr>
          <w:color w:val="323130"/>
          <w:sz w:val="4.3mm"/>
          <w:szCs w:val="4.3mm"/>
          <w:rFonts w:ascii="Segoe UI" w:cs="Segoe UI" w:eastAsia="Segoe UI" w:hAnsi="Segoe UI"/>
        </w:rPr>
        <w:br/>
        <w:t xml:space="preserve">So is IT better now the voice?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8:32</w:t>
      </w:r>
      <w:r>
        <w:rPr>
          <w:color w:val="323130"/>
          <w:sz w:val="4.3mm"/>
          <w:szCs w:val="4.3mm"/>
          <w:rFonts w:ascii="Segoe UI" w:cs="Segoe UI" w:eastAsia="Segoe UI" w:hAnsi="Segoe UI"/>
        </w:rPr>
        <w:br/>
        <w:t xml:space="preserve">Yaad rekhna voice is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8:32</w:t>
      </w:r>
      <w:r>
        <w:rPr>
          <w:color w:val="323130"/>
          <w:sz w:val="4.3mm"/>
          <w:szCs w:val="4.3mm"/>
          <w:rFonts w:ascii="Segoe UI" w:cs="Segoe UI" w:eastAsia="Segoe UI" w:hAnsi="Segoe UI"/>
        </w:rPr>
        <w:br/>
        <w:t xml:space="preserve">All is better, but yes, but your screen is stuck.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8:37</w:t>
      </w:r>
      <w:r>
        <w:rPr>
          <w:color w:val="323130"/>
          <w:sz w:val="4.3mm"/>
          <w:szCs w:val="4.3mm"/>
          <w:rFonts w:ascii="Segoe UI" w:cs="Segoe UI" w:eastAsia="Segoe UI" w:hAnsi="Segoe UI"/>
        </w:rPr>
        <w:br/>
        <w:t xml:space="preserve">Stop. Like what are you guys like seeing? Like is IT A, Tiga page?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8:44</w:t>
      </w:r>
      <w:r>
        <w:rPr>
          <w:color w:val="323130"/>
          <w:sz w:val="4.3mm"/>
          <w:szCs w:val="4.3mm"/>
          <w:rFonts w:ascii="Segoe UI" w:cs="Segoe UI" w:eastAsia="Segoe UI" w:hAnsi="Segoe UI"/>
        </w:rPr>
        <w:br/>
        <w:t xml:space="preserve">Yeah, request access.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8:47</w:t>
      </w:r>
      <w:r>
        <w:rPr>
          <w:color w:val="323130"/>
          <w:sz w:val="4.3mm"/>
          <w:szCs w:val="4.3mm"/>
          <w:rFonts w:ascii="Segoe UI" w:cs="Segoe UI" w:eastAsia="Segoe UI" w:hAnsi="Segoe UI"/>
        </w:rPr>
        <w:br/>
        <w:t xml:space="preserve">That that's where I am.</w:t>
      </w:r>
      <w:r>
        <w:rPr>
          <w:color w:val="323130"/>
          <w:sz w:val="4.3mm"/>
          <w:szCs w:val="4.3mm"/>
          <w:rFonts w:ascii="Segoe UI" w:cs="Segoe UI" w:eastAsia="Segoe UI" w:hAnsi="Segoe UI"/>
        </w:rPr>
        <w:br/>
        <w:t xml:space="preserve">Yeah, yeah, yeah, that that's it. And the trick is slow. OK, like sometimes IT will get stuck the screen.</w:t>
      </w:r>
      <w:r>
        <w:rPr>
          <w:color w:val="323130"/>
          <w:sz w:val="4.3mm"/>
          <w:szCs w:val="4.3mm"/>
          <w:rFonts w:ascii="Segoe UI" w:cs="Segoe UI" w:eastAsia="Segoe UI" w:hAnsi="Segoe UI"/>
        </w:rPr>
        <w:br/>
        <w:t xml:space="preserve">You can still see the loading thing,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8:57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9:04</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OK, coming to here again, like I told you, right? I OK, so D under score the squad name, the source name, the stream name, under score D So under score D is nothing for the development, right? So coming here you see two roles. Make sure you raise only for the test, not for the prod.</w:t>
      </w:r>
      <w:r>
        <w:rPr>
          <w:color w:val="323130"/>
          <w:sz w:val="4.3mm"/>
          <w:szCs w:val="4.3mm"/>
          <w:rFonts w:ascii="Segoe UI" w:cs="Segoe UI" w:eastAsia="Segoe UI" w:hAnsi="Segoe UI"/>
        </w:rPr>
        <w:br/>
        <w:t xml:space="preserve">OK, so just add here.</w:t>
      </w:r>
      <w:r>
        <w:rPr>
          <w:color w:val="323130"/>
          <w:sz w:val="4.3mm"/>
          <w:szCs w:val="4.3mm"/>
          <w:rFonts w:ascii="Segoe UI" w:cs="Segoe UI" w:eastAsia="Segoe UI" w:hAnsi="Segoe UI"/>
        </w:rPr>
        <w:br/>
        <w:t xml:space="preserve">And then like when you're done with ALL the rules, just click on submit. That's for Tiga and coming to Plaza. So Plaza is like A, platform where you raise if you have any any issues. OK, sometimes you raise the bucket access IN Tiga.</w:t>
      </w:r>
      <w:r>
        <w:rPr>
          <w:color w:val="323130"/>
          <w:sz w:val="4.3mm"/>
          <w:szCs w:val="4.3mm"/>
          <w:rFonts w:ascii="Segoe UI" w:cs="Segoe UI" w:eastAsia="Segoe UI" w:hAnsi="Segoe UI"/>
        </w:rPr>
        <w:br/>
        <w:t xml:space="preserve">And still you're not able to access the particular bucket, you get permission IN an error or something. So you come to Plaza, you address your issue and like to you, you raise your ticket. Basically you come to People Hub.</w:t>
      </w:r>
      <w:r>
        <w:rPr>
          <w:color w:val="323130"/>
          <w:sz w:val="4.3mm"/>
          <w:szCs w:val="4.3mm"/>
          <w:rFonts w:ascii="Segoe UI" w:cs="Segoe UI" w:eastAsia="Segoe UI" w:hAnsi="Segoe UI"/>
        </w:rPr>
        <w:br/>
        <w:t xml:space="preserve">And Scroll down.</w:t>
      </w:r>
      <w:r>
        <w:rPr>
          <w:color w:val="323130"/>
          <w:sz w:val="4.3mm"/>
          <w:szCs w:val="4.3mm"/>
          <w:rFonts w:ascii="Segoe UI" w:cs="Segoe UI" w:eastAsia="Segoe UI" w:hAnsi="Segoe UI"/>
        </w:rPr>
        <w:br/>
        <w:t xml:space="preserve">OK, the Citrix is stuck on.</w:t>
      </w:r>
      <w:r>
        <w:rPr>
          <w:color w:val="323130"/>
          <w:sz w:val="4.3mm"/>
          <w:szCs w:val="4.3mm"/>
          <w:rFonts w:ascii="Segoe UI" w:cs="Segoe UI" w:eastAsia="Segoe UI" w:hAnsi="Segoe UI"/>
        </w:rPr>
        <w:br/>
        <w:t xml:space="preserve">Oh, from morning I'm facing this issue.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10:45</w:t>
      </w:r>
      <w:r>
        <w:rPr>
          <w:color w:val="323130"/>
          <w:sz w:val="4.3mm"/>
          <w:szCs w:val="4.3mm"/>
          <w:rFonts w:ascii="Segoe UI" w:cs="Segoe UI" w:eastAsia="Segoe UI" w:hAnsi="Segoe UI"/>
        </w:rPr>
        <w:br/>
        <w:t xml:space="preserve">What? What issue are you facing? Is that network issue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10:49</w:t>
      </w:r>
      <w:r>
        <w:rPr>
          <w:color w:val="323130"/>
          <w:sz w:val="4.3mm"/>
          <w:szCs w:val="4.3mm"/>
          <w:rFonts w:ascii="Segoe UI" w:cs="Segoe UI" w:eastAsia="Segoe UI" w:hAnsi="Segoe UI"/>
        </w:rPr>
        <w:br/>
        <w:t xml:space="preserve">No, not network issue. Like sometimes the cities get stuck. It doesn't load faster. That's the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10:55</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10:56</w:t>
      </w:r>
      <w:r>
        <w:rPr>
          <w:color w:val="323130"/>
          <w:sz w:val="4.3mm"/>
          <w:szCs w:val="4.3mm"/>
          <w:rFonts w:ascii="Segoe UI" w:cs="Segoe UI" w:eastAsia="Segoe UI" w:hAnsi="Segoe UI"/>
        </w:rPr>
        <w:br/>
        <w:t xml:space="preserve">So yeah, it's loaded now. So when you come to home and you click on people hub.</w:t>
      </w:r>
      <w:r>
        <w:rPr>
          <w:color w:val="323130"/>
          <w:sz w:val="4.3mm"/>
          <w:szCs w:val="4.3mm"/>
          <w:rFonts w:ascii="Segoe UI" w:cs="Segoe UI" w:eastAsia="Segoe UI" w:hAnsi="Segoe UI"/>
        </w:rPr>
        <w:br/>
        <w:t xml:space="preserve">And scroll down.</w:t>
      </w:r>
      <w:r>
        <w:rPr>
          <w:color w:val="323130"/>
          <w:sz w:val="4.3mm"/>
          <w:szCs w:val="4.3mm"/>
          <w:rFonts w:ascii="Segoe UI" w:cs="Segoe UI" w:eastAsia="Segoe UI" w:hAnsi="Segoe UI"/>
        </w:rPr>
        <w:br/>
        <w:t xml:space="preserve">So yeah, here you get this page. So category select which one you're facing the issue and then add a subject, a detailed description about your issue. If you have any screenshot, attach it here and then submit. They will address you.</w:t>
      </w:r>
      <w:r>
        <w:rPr>
          <w:color w:val="323130"/>
          <w:sz w:val="4.3mm"/>
          <w:szCs w:val="4.3mm"/>
          <w:rFonts w:ascii="Segoe UI" w:cs="Segoe UI" w:eastAsia="Segoe UI" w:hAnsi="Segoe UI"/>
        </w:rPr>
        <w:br/>
        <w:t xml:space="preserve">So yeah, that's Tiga Plaza.</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covered most of the things.</w:t>
      </w:r>
      <w:r>
        <w:rPr>
          <w:color w:val="323130"/>
          <w:sz w:val="4.3mm"/>
          <w:szCs w:val="4.3mm"/>
          <w:rFonts w:ascii="Segoe UI" w:cs="Segoe UI" w:eastAsia="Segoe UI" w:hAnsi="Segoe UI"/>
        </w:rPr>
        <w:br/>
        <w:t xml:space="preserve">So guys, any doubt like like for even for yesterday's session what we had related to GX?</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12:11</w:t>
      </w:r>
      <w:r>
        <w:rPr>
          <w:color w:val="323130"/>
          <w:sz w:val="4.3mm"/>
          <w:szCs w:val="4.3mm"/>
          <w:rFonts w:ascii="Segoe UI" w:cs="Segoe UI" w:eastAsia="Segoe UI" w:hAnsi="Segoe UI"/>
        </w:rPr>
        <w:br/>
        <w:t xml:space="preserve">Again, silent.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12:13</w:t>
      </w:r>
      <w:r>
        <w:rPr>
          <w:color w:val="323130"/>
          <w:sz w:val="4.3mm"/>
          <w:szCs w:val="4.3mm"/>
          <w:rFonts w:ascii="Segoe UI" w:cs="Segoe UI" w:eastAsia="Segoe UI" w:hAnsi="Segoe UI"/>
        </w:rPr>
        <w:br/>
        <w:t xml:space="preserve">You guys dead?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12:14</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12:16</w:t>
      </w:r>
      <w:r>
        <w:rPr>
          <w:color w:val="323130"/>
          <w:sz w:val="4.3mm"/>
          <w:szCs w:val="4.3mm"/>
          <w:rFonts w:ascii="Segoe UI" w:cs="Segoe UI" w:eastAsia="Segoe UI" w:hAnsi="Segoe UI"/>
        </w:rPr>
        <w:br/>
        <w:t xml:space="preserve">Yes, we are able to catch Plaza Antika. Can you just go through Jira once once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12:24</w:t>
      </w:r>
      <w:r>
        <w:rPr>
          <w:color w:val="323130"/>
          <w:sz w:val="4.3mm"/>
          <w:szCs w:val="4.3mm"/>
          <w:rFonts w:ascii="Segoe UI" w:cs="Segoe UI" w:eastAsia="Segoe UI" w:hAnsi="Segoe UI"/>
        </w:rPr>
        <w:br/>
        <w:t xml:space="preserve">The priority you're asking, I mean like the dashboard what I showed you earlier.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12:26</w:t>
      </w:r>
      <w:r>
        <w:rPr>
          <w:color w:val="323130"/>
          <w:sz w:val="4.3mm"/>
          <w:szCs w:val="4.3mm"/>
          <w:rFonts w:ascii="Segoe UI" w:cs="Segoe UI" w:eastAsia="Segoe UI" w:hAnsi="Segoe UI"/>
        </w:rPr>
        <w:br/>
        <w:t xml:space="preserve">Yes, yes, 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12:31</w:t>
      </w:r>
      <w:r>
        <w:rPr>
          <w:color w:val="323130"/>
          <w:sz w:val="4.3mm"/>
          <w:szCs w:val="4.3mm"/>
          <w:rFonts w:ascii="Segoe UI" w:cs="Segoe UI" w:eastAsia="Segoe UI" w:hAnsi="Segoe UI"/>
        </w:rPr>
        <w:br/>
        <w:t xml:space="preserve">So JIRA is nothing but you will be updating the work what you have done. OK, so yeah, I told you earlier also you come here, you search for one of the source what you want to see or you wanna get the information from.</w:t>
      </w:r>
      <w:r>
        <w:rPr>
          <w:color w:val="323130"/>
          <w:sz w:val="4.3mm"/>
          <w:szCs w:val="4.3mm"/>
          <w:rFonts w:ascii="Segoe UI" w:cs="Segoe UI" w:eastAsia="Segoe UI" w:hAnsi="Segoe UI"/>
        </w:rPr>
        <w:br/>
        <w:t xml:space="preserve">So you just come here, search and hit enter.</w:t>
      </w:r>
      <w:r>
        <w:rPr>
          <w:color w:val="323130"/>
          <w:sz w:val="4.3mm"/>
          <w:szCs w:val="4.3mm"/>
          <w:rFonts w:ascii="Segoe UI" w:cs="Segoe UI" w:eastAsia="Segoe UI" w:hAnsi="Segoe UI"/>
        </w:rPr>
        <w:br/>
        <w:t xml:space="preserve">Again, it's stuck.</w:t>
      </w:r>
      <w:r>
        <w:rPr>
          <w:color w:val="323130"/>
          <w:sz w:val="4.3mm"/>
          <w:szCs w:val="4.3mm"/>
          <w:rFonts w:ascii="Segoe UI" w:cs="Segoe UI" w:eastAsia="Segoe UI" w:hAnsi="Segoe UI"/>
        </w:rPr>
        <w:br/>
        <w:t xml:space="preserve">Hiya you can see right in develop.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13:07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13:10</w:t>
      </w:r>
      <w:r>
        <w:rPr>
          <w:color w:val="323130"/>
          <w:sz w:val="4.3mm"/>
          <w:szCs w:val="4.3mm"/>
          <w:rFonts w:ascii="Segoe UI" w:cs="Segoe UI" w:eastAsia="Segoe UI" w:hAnsi="Segoe UI"/>
        </w:rPr>
        <w:br/>
        <w:t xml:space="preserve">Yeah, yeah, one minute again. This text is not responding.</w:t>
      </w:r>
      <w:r>
        <w:rPr>
          <w:color w:val="323130"/>
          <w:sz w:val="4.3mm"/>
          <w:szCs w:val="4.3mm"/>
          <w:rFonts w:ascii="Segoe UI" w:cs="Segoe UI" w:eastAsia="Segoe UI" w:hAnsi="Segoe UI"/>
        </w:rPr>
        <w:br/>
        <w:t xml:space="preserve">Hiya you can see it in development right? There are multiple subtask assigned under for one source like you can see.</w:t>
      </w:r>
      <w:r>
        <w:rPr>
          <w:color w:val="323130"/>
          <w:sz w:val="4.3mm"/>
          <w:szCs w:val="4.3mm"/>
          <w:rFonts w:ascii="Segoe UI" w:cs="Segoe UI" w:eastAsia="Segoe UI" w:hAnsi="Segoe UI"/>
        </w:rPr>
        <w:br/>
        <w:t xml:space="preserve">So when you click on the first one again like Veera.</w:t>
      </w:r>
      <w:r>
        <w:rPr>
          <w:color w:val="323130"/>
          <w:sz w:val="4.3mm"/>
          <w:szCs w:val="4.3mm"/>
          <w:rFonts w:ascii="Segoe UI" w:cs="Segoe UI" w:eastAsia="Segoe UI" w:hAnsi="Segoe UI"/>
        </w:rPr>
        <w:br/>
        <w:t xml:space="preserve">We wish you.</w:t>
      </w:r>
      <w:r>
        <w:rPr>
          <w:color w:val="323130"/>
          <w:sz w:val="4.3mm"/>
          <w:szCs w:val="4.3mm"/>
          <w:rFonts w:ascii="Segoe UI" w:cs="Segoe UI" w:eastAsia="Segoe UI" w:hAnsi="Segoe UI"/>
        </w:rPr>
        <w:br/>
        <w:t xml:space="preserve">So you have all the information related to the squad, the source, what are the stream. So yeah, beta has 11 streams here you can see here. So that is how you pick information and start doing your work. So once you're done.</w:t>
      </w:r>
      <w:r>
        <w:rPr>
          <w:color w:val="323130"/>
          <w:sz w:val="4.3mm"/>
          <w:szCs w:val="4.3mm"/>
          <w:rFonts w:ascii="Segoe UI" w:cs="Segoe UI" w:eastAsia="Segoe UI" w:hAnsi="Segoe UI"/>
        </w:rPr>
        <w:br/>
        <w:t xml:space="preserve">Oh, it is showing us in development, right? You can change the status also to like done or something. You can see right multiple options here once you're done with everything. So mark mark it as done.</w:t>
      </w:r>
      <w:r>
        <w:rPr>
          <w:color w:val="323130"/>
          <w:sz w:val="4.3mm"/>
          <w:szCs w:val="4.3mm"/>
          <w:rFonts w:ascii="Segoe UI" w:cs="Segoe UI" w:eastAsia="Segoe UI" w:hAnsi="Segoe UI"/>
        </w:rPr>
        <w:br/>
        <w:t xml:space="preserve">That's how we update the Jira tickets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14:28</w:t>
      </w:r>
      <w:r>
        <w:rPr>
          <w:color w:val="323130"/>
          <w:sz w:val="4.3mm"/>
          <w:szCs w:val="4.3mm"/>
          <w:rFonts w:ascii="Segoe UI" w:cs="Segoe UI" w:eastAsia="Segoe UI" w:hAnsi="Segoe UI"/>
        </w:rPr>
        <w:br/>
        <w:t xml:space="preserve">OK, like I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14:30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Oh yeah, Hema, I guess I covered most of the things. If they have any doubt, yeah, they can ping in the group.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15:02</w:t>
      </w:r>
      <w:r>
        <w:rPr>
          <w:color w:val="323130"/>
          <w:sz w:val="4.3mm"/>
          <w:szCs w:val="4.3mm"/>
          <w:rFonts w:ascii="Segoe UI" w:cs="Segoe UI" w:eastAsia="Segoe UI" w:hAnsi="Segoe UI"/>
        </w:rPr>
        <w:br/>
        <w:t xml:space="preserve">Yesterday TX the leftover part also you have completed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15:06</w:t>
      </w:r>
      <w:r>
        <w:rPr>
          <w:color w:val="323130"/>
          <w:sz w:val="4.3mm"/>
          <w:szCs w:val="4.3mm"/>
          <w:rFonts w:ascii="Segoe UI" w:cs="Segoe UI" w:eastAsia="Segoe UI" w:hAnsi="Segoe UI"/>
        </w:rPr>
        <w:br/>
        <w:t xml:space="preserve">Yeah, yeah, they showed like I showed them the inventory sheet, like how they can pick the information, the min and Max values.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15:12</w:t>
      </w:r>
      <w:r>
        <w:rPr>
          <w:color w:val="323130"/>
          <w:sz w:val="4.3mm"/>
          <w:szCs w:val="4.3mm"/>
          <w:rFonts w:ascii="Segoe UI" w:cs="Segoe UI" w:eastAsia="Segoe UI" w:hAnsi="Segoe UI"/>
        </w:rPr>
        <w:br/>
        <w:t xml:space="preserve">Yeah, and how to read the inventory sheet.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15:17</w:t>
      </w:r>
      <w:r>
        <w:rPr>
          <w:color w:val="323130"/>
          <w:sz w:val="4.3mm"/>
          <w:szCs w:val="4.3mm"/>
          <w:rFonts w:ascii="Segoe UI" w:cs="Segoe UI" w:eastAsia="Segoe UI" w:hAnsi="Segoe UI"/>
        </w:rPr>
        <w:br/>
        <w:t xml:space="preserve">Yeah, yeah, I showed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15:17</w:t>
      </w:r>
      <w:r>
        <w:rPr>
          <w:color w:val="323130"/>
          <w:sz w:val="4.3mm"/>
          <w:szCs w:val="4.3mm"/>
          <w:rFonts w:ascii="Segoe UI" w:cs="Segoe UI" w:eastAsia="Segoe UI" w:hAnsi="Segoe UI"/>
        </w:rPr>
        <w:br/>
        <w:t xml:space="preserve">Not only Min Max. Yeah, not only Min Max, but the other one like, you know, the squad teams, who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15:26</w:t>
      </w:r>
      <w:r>
        <w:rPr>
          <w:color w:val="323130"/>
          <w:sz w:val="4.3mm"/>
          <w:szCs w:val="4.3mm"/>
          <w:rFonts w:ascii="Segoe UI" w:cs="Segoe UI" w:eastAsia="Segoe UI" w:hAnsi="Segoe UI"/>
        </w:rPr>
        <w:br/>
        <w:t xml:space="preserve">Yeah, yeah, yeah. I showed the inventory sheet like for NWC. It's something about tennis quad, right? I told them and RA will have both B2X and RA details, the squad name, source and student names.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15:31</w:t>
      </w:r>
      <w:r>
        <w:rPr>
          <w:color w:val="323130"/>
          <w:sz w:val="4.3mm"/>
          <w:szCs w:val="4.3mm"/>
          <w:rFonts w:ascii="Segoe UI" w:cs="Segoe UI" w:eastAsia="Segoe UI" w:hAnsi="Segoe UI"/>
        </w:rPr>
        <w:br/>
        <w:t xml:space="preserve">Mm mm.</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15:52</w:t>
      </w:r>
      <w:r>
        <w:rPr>
          <w:color w:val="323130"/>
          <w:sz w:val="4.3mm"/>
          <w:szCs w:val="4.3mm"/>
          <w:rFonts w:ascii="Segoe UI" w:cs="Segoe UI" w:eastAsia="Segoe UI" w:hAnsi="Segoe UI"/>
        </w:rPr>
        <w:br/>
        <w:t xml:space="preserve">Did he leave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15:56</w:t>
      </w:r>
      <w:r>
        <w:rPr>
          <w:color w:val="323130"/>
          <w:sz w:val="4.3mm"/>
          <w:szCs w:val="4.3mm"/>
          <w:rFonts w:ascii="Segoe UI" w:cs="Segoe UI" w:eastAsia="Segoe UI" w:hAnsi="Segoe UI"/>
        </w:rPr>
        <w:br/>
        <w:t xml:space="preserve">Sorry, got disconnected. So yeah, then then how many of you gone through the yesterday recording? Is there any questions?</w:t>
      </w:r>
      <w:r>
        <w:rPr>
          <w:color w:val="323130"/>
          <w:sz w:val="4.3mm"/>
          <w:szCs w:val="4.3mm"/>
          <w:rFonts w:ascii="Segoe UI" w:cs="Segoe UI" w:eastAsia="Segoe UI" w:hAnsi="Segoe UI"/>
        </w:rPr>
        <w:br/>
        <w:t xml:space="preserve">Regarding the not the frustration, I'm talking about only the GX one or other one also as well. Yeah, is there any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16:22</w:t>
      </w:r>
      <w:r>
        <w:rPr>
          <w:color w:val="323130"/>
          <w:sz w:val="4.3mm"/>
          <w:szCs w:val="4.3mm"/>
          <w:rFonts w:ascii="Segoe UI" w:cs="Segoe UI" w:eastAsia="Segoe UI" w:hAnsi="Segoe UI"/>
        </w:rPr>
        <w:br/>
        <w:t xml:space="preserve">No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16:28</w:t>
      </w:r>
      <w:r>
        <w:rPr>
          <w:color w:val="323130"/>
          <w:sz w:val="4.3mm"/>
          <w:szCs w:val="4.3mm"/>
          <w:rFonts w:ascii="Segoe UI" w:cs="Segoe UI" w:eastAsia="Segoe UI" w:hAnsi="Segoe UI"/>
        </w:rPr>
        <w:br/>
        <w:t xml:space="preserve">OK, ma'am.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16:28</w:t>
      </w:r>
      <w:r>
        <w:rPr>
          <w:color w:val="323130"/>
          <w:sz w:val="4.3mm"/>
          <w:szCs w:val="4.3mm"/>
          <w:rFonts w:ascii="Segoe UI" w:cs="Segoe UI" w:eastAsia="Segoe UI" w:hAnsi="Segoe UI"/>
        </w:rPr>
        <w:br/>
        <w:t xml:space="preserve">OK, so does that mean? Yeah. So don't don't think that you're mommy. It may be like we are working. Maybe you maybe shift to another thing. OK, so yesterday we told that you are HDM, you are JX, you are JAG, you are Scala, you are.</w:t>
      </w:r>
      <w:r>
        <w:rPr>
          <w:color w:val="323130"/>
          <w:sz w:val="4.3mm"/>
          <w:szCs w:val="4.3mm"/>
          <w:rFonts w:ascii="Segoe UI" w:cs="Segoe UI" w:eastAsia="Segoe UI" w:hAnsi="Segoe UI"/>
        </w:rPr>
        <w:br/>
        <w:t xml:space="preserve">Spa what is called serious. It may be changes. OK, the better you can try to understand that everything right? So don't stick with one area so that you whenever whichever place you move easily you can able to grab it.</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17:09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17:10</w:t>
      </w:r>
      <w:r>
        <w:rPr>
          <w:color w:val="323130"/>
          <w:sz w:val="4.3mm"/>
          <w:szCs w:val="4.3mm"/>
          <w:rFonts w:ascii="Segoe UI" w:cs="Segoe UI" w:eastAsia="Segoe UI" w:hAnsi="Segoe UI"/>
        </w:rPr>
        <w:br/>
        <w:t xml:space="preserve">No. So what is that? OK, let me other way you can now I think it you have concluded right like can I is there anything more you want to give the Katie?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17:10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17:23</w:t>
      </w:r>
      <w:r>
        <w:rPr>
          <w:color w:val="323130"/>
          <w:sz w:val="4.3mm"/>
          <w:szCs w:val="4.3mm"/>
          <w:rFonts w:ascii="Segoe UI" w:cs="Segoe UI" w:eastAsia="Segoe UI" w:hAnsi="Segoe UI"/>
        </w:rPr>
        <w:br/>
        <w:t xml:space="preserve">No, let them go to the document. If they have any doubts like little topics what I've got, let them come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17:27</w:t>
      </w:r>
      <w:r>
        <w:rPr>
          <w:color w:val="323130"/>
          <w:sz w:val="4.3mm"/>
          <w:szCs w:val="4.3mm"/>
          <w:rFonts w:ascii="Segoe UI" w:cs="Segoe UI" w:eastAsia="Segoe UI" w:hAnsi="Segoe UI"/>
        </w:rPr>
        <w:br/>
        <w:t xml:space="preserve">Yeah. OK, then let's stop the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17:32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mcrcosryrzsle-vanwltw.png"/><Relationship Id="rId7" Type="http://schemas.openxmlformats.org/officeDocument/2006/relationships/image" Target="media/in032dlt4pnromvdydskz.png"/><Relationship Id="rId8" Type="http://schemas.openxmlformats.org/officeDocument/2006/relationships/image" Target="media/p0xjdddolicmuvhls6bby.png"/><Relationship Id="rId9" Type="http://schemas.openxmlformats.org/officeDocument/2006/relationships/image" Target="media/jqd26qchrugw0a6sddjlf.png"/><Relationship Id="rId10" Type="http://schemas.openxmlformats.org/officeDocument/2006/relationships/image" Target="media/slk-aaacy4bhrgqo_dwvf.png"/><Relationship Id="rId11" Type="http://schemas.openxmlformats.org/officeDocument/2006/relationships/image" Target="media/0ztdzpvhcjbmqnhapvsxz.png"/><Relationship Id="rId12" Type="http://schemas.openxmlformats.org/officeDocument/2006/relationships/image" Target="media/fhjjvraica8j_naebrcvl.png"/><Relationship Id="rId13" Type="http://schemas.openxmlformats.org/officeDocument/2006/relationships/image" Target="media/gqqoh2kc81tdmarfl8a4e.png"/><Relationship Id="rId14" Type="http://schemas.openxmlformats.org/officeDocument/2006/relationships/image" Target="media/cazon3xi-mmfjk2le0lvy.png"/><Relationship Id="rId15" Type="http://schemas.openxmlformats.org/officeDocument/2006/relationships/image" Target="media/cfzmppyi7o6lqz7d6etlq.png"/><Relationship Id="rId16" Type="http://schemas.openxmlformats.org/officeDocument/2006/relationships/image" Target="media/5sa3-ezexoyjxpz2ugzv6.png"/><Relationship Id="rId17" Type="http://schemas.openxmlformats.org/officeDocument/2006/relationships/image" Target="media/lo0i3us0y8mfbs3weryrn.png"/><Relationship Id="rId18" Type="http://schemas.openxmlformats.org/officeDocument/2006/relationships/image" Target="media/4edtjioshebfbhenw9xfo.png"/><Relationship Id="rId19" Type="http://schemas.openxmlformats.org/officeDocument/2006/relationships/image" Target="media/h5rmmf05jyah2svsi9cgs.png"/><Relationship Id="rId20" Type="http://schemas.openxmlformats.org/officeDocument/2006/relationships/image" Target="media/qnjvhku9fhvglca62hrly.png"/><Relationship Id="rId21" Type="http://schemas.openxmlformats.org/officeDocument/2006/relationships/image" Target="media/llkm67fu3x4-rovbcncaw.png"/><Relationship Id="rId22" Type="http://schemas.openxmlformats.org/officeDocument/2006/relationships/image" Target="media/hmmikgqsyahno7nkdmyj5.png"/><Relationship Id="rId23" Type="http://schemas.openxmlformats.org/officeDocument/2006/relationships/image" Target="media/v47rmtsn7dbgm8-7ms4vc.png"/><Relationship Id="rId24" Type="http://schemas.openxmlformats.org/officeDocument/2006/relationships/image" Target="media/j_47t0ni5qemakdgp33jd.png"/><Relationship Id="rId25" Type="http://schemas.openxmlformats.org/officeDocument/2006/relationships/image" Target="media/ywqzpncflggffxeymq0tt.png"/><Relationship Id="rId26" Type="http://schemas.openxmlformats.org/officeDocument/2006/relationships/image" Target="media/6colkxc5rat11-zoqqb4f.png"/><Relationship Id="rId27" Type="http://schemas.openxmlformats.org/officeDocument/2006/relationships/image" Target="media/y1y9viz1hh9dbkd2yj2p6.png"/><Relationship Id="rId28" Type="http://schemas.openxmlformats.org/officeDocument/2006/relationships/image" Target="media/mwmus_xvld9goymgd8-ya.png"/><Relationship Id="rId29" Type="http://schemas.openxmlformats.org/officeDocument/2006/relationships/image" Target="media/nq9fwzetgqdkmqgrbae5q.png"/><Relationship Id="rId30" Type="http://schemas.openxmlformats.org/officeDocument/2006/relationships/image" Target="media/hm-vdzursbvo0vfbvh_hi.png"/><Relationship Id="rId31" Type="http://schemas.openxmlformats.org/officeDocument/2006/relationships/image" Target="media/neqixx7jtbxyn9q1esz1w.png"/><Relationship Id="rId32" Type="http://schemas.openxmlformats.org/officeDocument/2006/relationships/image" Target="media/b-pvne8rnn46ebyo8pi5r.png"/><Relationship Id="rId33" Type="http://schemas.openxmlformats.org/officeDocument/2006/relationships/image" Target="media/nuymxh4ajjr7uw4tcuieq.png"/><Relationship Id="rId34" Type="http://schemas.openxmlformats.org/officeDocument/2006/relationships/image" Target="media/mdfniau2mjdkjn5zwltlr.png"/><Relationship Id="rId35" Type="http://schemas.openxmlformats.org/officeDocument/2006/relationships/image" Target="media/iv4csmuxknhj4vch4ec95.png"/><Relationship Id="rId36" Type="http://schemas.openxmlformats.org/officeDocument/2006/relationships/image" Target="media/ccvbeh-mrrs-ohd3plrvm.png"/><Relationship Id="rId37" Type="http://schemas.openxmlformats.org/officeDocument/2006/relationships/image" Target="media/jcprxl_hivmxj2ydxtpxy.png"/><Relationship Id="rId38" Type="http://schemas.openxmlformats.org/officeDocument/2006/relationships/image" Target="media/ulpxfrq7qv5xfq5benhd4.png"/><Relationship Id="rId39" Type="http://schemas.openxmlformats.org/officeDocument/2006/relationships/image" Target="media/smw49y6xjuo3zma9hi1fe.png"/><Relationship Id="rId40" Type="http://schemas.openxmlformats.org/officeDocument/2006/relationships/image" Target="media/dyh58r8q6j5ykzjfoxd9u.png"/><Relationship Id="rId41" Type="http://schemas.openxmlformats.org/officeDocument/2006/relationships/image" Target="media/vyyk2-cpxlb2veif07zyf.png"/><Relationship Id="rId42" Type="http://schemas.openxmlformats.org/officeDocument/2006/relationships/image" Target="media/dpxepotqv9639-kni9jb8.png"/><Relationship Id="rId43" Type="http://schemas.openxmlformats.org/officeDocument/2006/relationships/image" Target="media/l-5ipdtcswfdepoe-kfzr.png"/><Relationship Id="rId44" Type="http://schemas.openxmlformats.org/officeDocument/2006/relationships/image" Target="media/h_3j5hjfuwgoiql8lzvzq.png"/><Relationship Id="rId45" Type="http://schemas.openxmlformats.org/officeDocument/2006/relationships/image" Target="media/rowf-ivons8clbqvcqknm.png"/><Relationship Id="rId46" Type="http://schemas.openxmlformats.org/officeDocument/2006/relationships/image" Target="media/8kimeg54jtdsn5ykilwos.png"/><Relationship Id="rId47" Type="http://schemas.openxmlformats.org/officeDocument/2006/relationships/image" Target="media/cmihocva4znru_wq6wooc.png"/><Relationship Id="rId48" Type="http://schemas.openxmlformats.org/officeDocument/2006/relationships/image" Target="media/4jdvmd0j0zjpuxentkppl.png"/><Relationship Id="rId49" Type="http://schemas.openxmlformats.org/officeDocument/2006/relationships/image" Target="media/bmgn5fhlssyehfysdbkaf.png"/><Relationship Id="rId50" Type="http://schemas.openxmlformats.org/officeDocument/2006/relationships/image" Target="media/zvamootlginenz0tgbphc.png"/><Relationship Id="rId51" Type="http://schemas.openxmlformats.org/officeDocument/2006/relationships/image" Target="media/z55c1awneth2m8x4xs8ry.png"/><Relationship Id="rId52" Type="http://schemas.openxmlformats.org/officeDocument/2006/relationships/image" Target="media/hlrdvr7i3fczvdgevmobl.png"/><Relationship Id="rId53" Type="http://schemas.openxmlformats.org/officeDocument/2006/relationships/image" Target="media/94sgvvgfnymdmldatlu1q.png"/><Relationship Id="rId54" Type="http://schemas.openxmlformats.org/officeDocument/2006/relationships/image" Target="media/m5avt7rix16f4ekgmgm1i.png"/><Relationship Id="rId55" Type="http://schemas.openxmlformats.org/officeDocument/2006/relationships/image" Target="media/oiltkfqwlswhs_rdhl0t5.png"/><Relationship Id="rId56" Type="http://schemas.openxmlformats.org/officeDocument/2006/relationships/image" Target="media/xaywrvnylbsudte7psisr.png"/><Relationship Id="rId57" Type="http://schemas.openxmlformats.org/officeDocument/2006/relationships/image" Target="media/utc6m_69absnpr924zpbp.png"/><Relationship Id="rId58" Type="http://schemas.openxmlformats.org/officeDocument/2006/relationships/image" Target="media/c-s3gq7s6sr9rcr2my4fd.png"/><Relationship Id="rId59" Type="http://schemas.openxmlformats.org/officeDocument/2006/relationships/image" Target="media/ptnhfgw81fubwbiavfvcl.png"/><Relationship Id="rId60" Type="http://schemas.openxmlformats.org/officeDocument/2006/relationships/image" Target="media/6gtl93cg1hsbxbuaguajy.png"/><Relationship Id="rId61" Type="http://schemas.openxmlformats.org/officeDocument/2006/relationships/image" Target="media/a0ksmj_mxtm9-41tmzt5_.png"/><Relationship Id="rId62" Type="http://schemas.openxmlformats.org/officeDocument/2006/relationships/image" Target="media/iocdkkb_w_garwnfn_zqg.png"/><Relationship Id="rId63" Type="http://schemas.openxmlformats.org/officeDocument/2006/relationships/image" Target="media/iru2hpddjxen6mlx4ck7p.png"/><Relationship Id="rId64" Type="http://schemas.openxmlformats.org/officeDocument/2006/relationships/image" Target="media/7ergnzcsjdbozl387ml8i.png"/><Relationship Id="rId65" Type="http://schemas.openxmlformats.org/officeDocument/2006/relationships/image" Target="media/h60boefnj11sfuvwrrhi-.png"/><Relationship Id="rId66" Type="http://schemas.openxmlformats.org/officeDocument/2006/relationships/image" Target="media/obxhdvkk15ptqgm5nuktp.png"/><Relationship Id="rId67" Type="http://schemas.openxmlformats.org/officeDocument/2006/relationships/image" Target="media/4zoyfqdmc9m6z6t5pvzrw.png"/><Relationship Id="rId68" Type="http://schemas.openxmlformats.org/officeDocument/2006/relationships/image" Target="media/hu3cja-5dgkccasbmzyqm.png"/><Relationship Id="rId69" Type="http://schemas.openxmlformats.org/officeDocument/2006/relationships/image" Target="media/c5vqptg83x3rzoqnemfrk.png"/><Relationship Id="rId70" Type="http://schemas.openxmlformats.org/officeDocument/2006/relationships/image" Target="media/j1obgxixqcz4i_9mxvdb8.png"/><Relationship Id="rId71" Type="http://schemas.openxmlformats.org/officeDocument/2006/relationships/image" Target="media/u0r-_5hckevsel8nvm5gz.png"/><Relationship Id="rId72" Type="http://schemas.openxmlformats.org/officeDocument/2006/relationships/image" Target="media/i2v-7q0eokq3h4jmjrgvn.png"/><Relationship Id="rId73" Type="http://schemas.openxmlformats.org/officeDocument/2006/relationships/image" Target="media/w6re6rfmfg5uf7jrkaqb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2025-08-14T06:24:28.289Z</dcterms:created>
  <dcterms:modified xsi:type="dcterms:W3CDTF">2025-08-14T06:24:28.289Z</dcterms:modified>
</cp:coreProperties>
</file>

<file path=docProps/custom.xml><?xml version="1.0" encoding="utf-8"?>
<Properties xmlns="http://schemas.openxmlformats.org/officeDocument/2006/custom-properties" xmlns:vt="http://schemas.openxmlformats.org/officeDocument/2006/docPropsVTypes"/>
</file>