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0"/>
        <w:jc w:val="center"/>
      </w:pPr>
      <w:r>
        <w:rPr>
          <w:rFonts w:ascii="Times New Roman" w:hAnsi="Times New Roman" w:eastAsia="Times New Roman" w:cs="Times New Roman"/>
          <w:b w:val="0"/>
          <w:i w:val="0"/>
          <w:color w:val="0066FF"/>
          <w:sz w:val="44"/>
        </w:rPr>
        <w:t>“Digital Library Search System”</w:t>
      </w:r>
    </w:p>
    <w:p>
      <w:pPr>
        <w:spacing w:before="0" w:after="280"/>
        <w:jc w:val="center"/>
      </w:pPr>
      <w:r>
        <w:rPr>
          <w:rFonts w:ascii="Times New Roman" w:hAnsi="Times New Roman" w:eastAsia="Times New Roman" w:cs="Times New Roman"/>
          <w:b w:val="0"/>
          <w:i w:val="0"/>
          <w:color w:val="0066FF"/>
          <w:sz w:val="26"/>
        </w:rPr>
        <w:t>Algorithm-Driven Search, Document Comparison and Resource Optimization</w:t>
      </w:r>
    </w:p>
    <w:p>
      <w:pPr>
        <w:spacing w:before="0" w:after="280"/>
        <w:jc w:val="center"/>
      </w:pPr>
      <w:r>
        <w:rPr>
          <w:rFonts w:ascii="Times New Roman" w:hAnsi="Times New Roman" w:eastAsia="Times New Roman" w:cs="Times New Roman"/>
          <w:b w:val="0"/>
          <w:i/>
          <w:sz w:val="24"/>
        </w:rPr>
        <w:t>Project Report submitted for the partial fulfilment of grade for the course</w:t>
      </w:r>
    </w:p>
    <w:p>
      <w:pPr>
        <w:spacing w:before="0" w:after="280"/>
        <w:jc w:val="center"/>
      </w:pPr>
      <w:r>
        <w:rPr>
          <w:rFonts w:ascii="Times New Roman" w:hAnsi="Times New Roman" w:eastAsia="Times New Roman" w:cs="Times New Roman"/>
          <w:b/>
          <w:i w:val="0"/>
          <w:sz w:val="24"/>
        </w:rPr>
        <w:t>Data Structures and Algorithms – 3 (25CS2103E)</w:t>
      </w:r>
    </w:p>
    <w:p>
      <w:pPr>
        <w:spacing w:before="0" w:after="280"/>
        <w:jc w:val="center"/>
      </w:pPr>
      <w:r>
        <w:rPr>
          <w:rFonts w:ascii="Times New Roman" w:hAnsi="Times New Roman" w:eastAsia="Times New Roman" w:cs="Times New Roman"/>
          <w:b/>
          <w:i w:val="0"/>
          <w:sz w:val="24"/>
        </w:rPr>
        <w:t>in</w:t>
      </w:r>
    </w:p>
    <w:p>
      <w:pPr>
        <w:spacing w:before="0" w:after="280"/>
        <w:jc w:val="center"/>
      </w:pPr>
      <w:r>
        <w:rPr>
          <w:rFonts w:ascii="Times New Roman" w:hAnsi="Times New Roman" w:eastAsia="Times New Roman" w:cs="Times New Roman"/>
          <w:b/>
          <w:i w:val="0"/>
          <w:color w:val="001F5F"/>
          <w:sz w:val="22"/>
        </w:rPr>
        <w:t>DEPARTMENT OF COMPUTER SCIENCE ENGINEERING</w:t>
      </w:r>
    </w:p>
    <w:p>
      <w:pPr>
        <w:spacing w:before="0" w:after="280"/>
        <w:jc w:val="center"/>
      </w:pPr>
      <w:r>
        <w:rPr>
          <w:rFonts w:ascii="Times New Roman" w:hAnsi="Times New Roman" w:eastAsia="Times New Roman" w:cs="Times New Roman"/>
          <w:b/>
          <w:i w:val="0"/>
          <w:sz w:val="24"/>
        </w:rPr>
        <w:t>by</w:t>
      </w:r>
    </w:p>
    <w:tbl>
      <w:tblPr>
        <w:jc w:val="center"/>
        <w:tblLayout w:type="fixed"/>
        <w:tblLook w:firstColumn="1" w:firstRow="1" w:lastColumn="0" w:lastRow="0" w:noHBand="0" w:noVBand="1" w:val="04A0"/>
        <w:tblBorders>
          <w:top w:val="nil"/>
          <w:left w:val="nil"/>
          <w:bottom w:val="nil"/>
          <w:right w:val="nil"/>
          <w:insideH w:val="nil"/>
          <w:insideV w:val="nil"/>
        </w:tblBorders>
        <w:tblW w:w="7800" w:type="dxa"/>
        <w:tblLayout w:type="fixed"/>
      </w:tblPr>
      <w:tblGrid>
        <w:gridCol w:w="5200"/>
        <w:gridCol w:w="2600"/>
      </w:tblGrid>
      <w:tr>
        <w:tc>
          <w:tcPr>
            <w:tcW w:type="dxa" w:w="5200"/>
          </w:tcPr>
          <w:p>
            <w:pPr>
              <w:spacing w:after="200" w:before="0" w:line="240" w:lineRule="auto"/>
              <w:jc w:val="left"/>
            </w:pPr>
            <w:r>
              <w:rPr>
                <w:rFonts w:ascii="Times New Roman" w:hAnsi="Times New Roman" w:eastAsia="Times New Roman" w:cs="Times New Roman"/>
                <w:b/>
                <w:i w:val="0"/>
                <w:sz w:val="24"/>
              </w:rPr>
              <w:t>P. ANUDEEP</w:t>
            </w:r>
          </w:p>
        </w:tc>
        <w:tc>
          <w:tcPr>
            <w:tcW w:type="dxa" w:w="2600"/>
          </w:tcPr>
          <w:p>
            <w:pPr>
              <w:spacing w:after="200" w:before="0" w:line="240" w:lineRule="auto"/>
              <w:jc w:val="left"/>
            </w:pPr>
            <w:r>
              <w:rPr>
                <w:rFonts w:ascii="Times New Roman" w:hAnsi="Times New Roman" w:eastAsia="Times New Roman" w:cs="Times New Roman"/>
                <w:b/>
                <w:i w:val="0"/>
                <w:sz w:val="24"/>
              </w:rPr>
              <w:t>:2520030087</w:t>
            </w:r>
          </w:p>
        </w:tc>
      </w:tr>
      <w:tr>
        <w:tc>
          <w:tcPr>
            <w:tcW w:type="dxa" w:w="5200"/>
          </w:tcPr>
          <w:p>
            <w:pPr>
              <w:spacing w:after="200" w:before="0" w:line="240" w:lineRule="auto"/>
              <w:jc w:val="left"/>
            </w:pPr>
            <w:r>
              <w:rPr>
                <w:rFonts w:ascii="Times New Roman" w:hAnsi="Times New Roman" w:eastAsia="Times New Roman" w:cs="Times New Roman"/>
                <w:b/>
                <w:i w:val="0"/>
                <w:sz w:val="24"/>
              </w:rPr>
              <w:t>S. SARVESWARA REDDY</w:t>
            </w:r>
          </w:p>
        </w:tc>
        <w:tc>
          <w:tcPr>
            <w:tcW w:type="dxa" w:w="2600"/>
          </w:tcPr>
          <w:p>
            <w:pPr>
              <w:spacing w:after="200" w:before="0" w:line="240" w:lineRule="auto"/>
              <w:jc w:val="left"/>
            </w:pPr>
            <w:r>
              <w:rPr>
                <w:rFonts w:ascii="Times New Roman" w:hAnsi="Times New Roman" w:eastAsia="Times New Roman" w:cs="Times New Roman"/>
                <w:b/>
                <w:i w:val="0"/>
                <w:sz w:val="24"/>
              </w:rPr>
              <w:t>:2520030049</w:t>
            </w:r>
          </w:p>
        </w:tc>
      </w:tr>
      <w:tr>
        <w:tc>
          <w:tcPr>
            <w:tcW w:type="dxa" w:w="5200"/>
          </w:tcPr>
          <w:p>
            <w:pPr>
              <w:spacing w:after="200" w:before="0" w:line="240" w:lineRule="auto"/>
              <w:jc w:val="left"/>
            </w:pPr>
            <w:r>
              <w:rPr>
                <w:rFonts w:ascii="Times New Roman" w:hAnsi="Times New Roman" w:eastAsia="Times New Roman" w:cs="Times New Roman"/>
                <w:b/>
                <w:i w:val="0"/>
                <w:sz w:val="24"/>
              </w:rPr>
              <w:t>V. GAUTAM</w:t>
            </w:r>
          </w:p>
        </w:tc>
        <w:tc>
          <w:tcPr>
            <w:tcW w:type="dxa" w:w="2600"/>
          </w:tcPr>
          <w:p>
            <w:pPr>
              <w:spacing w:after="200" w:before="0" w:line="240" w:lineRule="auto"/>
              <w:jc w:val="left"/>
            </w:pPr>
            <w:r>
              <w:rPr>
                <w:rFonts w:ascii="Times New Roman" w:hAnsi="Times New Roman" w:eastAsia="Times New Roman" w:cs="Times New Roman"/>
                <w:b/>
                <w:i w:val="0"/>
                <w:sz w:val="24"/>
              </w:rPr>
              <w:t>:2520030316</w:t>
            </w:r>
          </w:p>
        </w:tc>
      </w:tr>
    </w:tbl>
    <w:p>
      <w:pPr>
        <w:spacing w:before="120" w:after="40"/>
        <w:jc w:val="center"/>
      </w:pPr>
      <w:r>
        <w:rPr>
          <w:rFonts w:ascii="Times New Roman" w:hAnsi="Times New Roman" w:eastAsia="Times New Roman" w:cs="Times New Roman"/>
          <w:b w:val="0"/>
          <w:i w:val="0"/>
          <w:sz w:val="22"/>
        </w:rPr>
        <w:t>Team Number: 2</w:t>
      </w:r>
    </w:p>
    <w:p>
      <w:pPr>
        <w:spacing w:before="0" w:after="280"/>
        <w:jc w:val="center"/>
      </w:pPr>
      <w:r>
        <w:rPr>
          <w:rFonts w:ascii="Times New Roman" w:hAnsi="Times New Roman" w:eastAsia="Times New Roman" w:cs="Times New Roman"/>
          <w:b w:val="0"/>
          <w:i w:val="0"/>
          <w:sz w:val="22"/>
        </w:rPr>
        <w:t>Section: 9</w:t>
      </w:r>
    </w:p>
    <w:p>
      <w:pPr>
        <w:spacing w:before="0" w:after="280"/>
        <w:jc w:val="center"/>
      </w:pPr>
      <w:r>
        <w:rPr>
          <w:rFonts w:ascii="Times New Roman" w:hAnsi="Times New Roman" w:eastAsia="Times New Roman" w:cs="Times New Roman"/>
          <w:b w:val="0"/>
          <w:i w:val="0"/>
          <w:sz w:val="22"/>
        </w:rPr>
        <w:t>Under the Guidance of</w:t>
      </w:r>
    </w:p>
    <w:p>
      <w:pPr>
        <w:spacing w:before="0" w:after="0"/>
        <w:jc w:val="center"/>
      </w:pPr>
      <w:r>
        <w:rPr>
          <w:rFonts w:ascii="Times New Roman" w:hAnsi="Times New Roman" w:eastAsia="Times New Roman" w:cs="Times New Roman"/>
          <w:b/>
          <w:i w:val="0"/>
          <w:color w:val="C00000"/>
          <w:sz w:val="24"/>
        </w:rPr>
        <w:t>Dr. S. Vinay Kumar</w:t>
      </w:r>
    </w:p>
    <w:p>
      <w:pPr>
        <w:spacing w:before="0" w:after="0"/>
        <w:jc w:val="center"/>
      </w:pPr>
      <w:r>
        <w:rPr>
          <w:rFonts w:ascii="Times New Roman" w:hAnsi="Times New Roman" w:eastAsia="Times New Roman" w:cs="Times New Roman"/>
          <w:b/>
          <w:i w:val="0"/>
          <w:sz w:val="24"/>
        </w:rPr>
        <w:t>Associate Professor</w:t>
      </w:r>
    </w:p>
    <w:p>
      <w:pPr>
        <w:spacing w:before="0" w:after="480"/>
        <w:jc w:val="center"/>
      </w:pPr>
      <w:r>
        <w:rPr>
          <w:rFonts w:ascii="Times New Roman" w:hAnsi="Times New Roman" w:eastAsia="Times New Roman" w:cs="Times New Roman"/>
          <w:b/>
          <w:i w:val="0"/>
          <w:color w:val="001F5F"/>
          <w:sz w:val="24"/>
        </w:rPr>
        <w:t>Department of Computer Science and Engineering</w:t>
      </w:r>
    </w:p>
    <w:p>
      <w:pPr>
        <w:spacing w:before="0" w:after="160"/>
        <w:jc w:val="center"/>
      </w:pPr>
      <w:r>
        <w:drawing>
          <wp:inline xmlns:a="http://schemas.openxmlformats.org/drawingml/2006/main" xmlns:pic="http://schemas.openxmlformats.org/drawingml/2006/picture">
            <wp:extent cx="2011680" cy="721168"/>
            <wp:docPr id="2" name="Picture 2"/>
            <wp:cNvGraphicFramePr>
              <a:graphicFrameLocks noChangeAspect="1"/>
            </wp:cNvGraphicFramePr>
            <a:graphic>
              <a:graphicData uri="http://schemas.openxmlformats.org/drawingml/2006/picture">
                <pic:pic>
                  <pic:nvPicPr>
                    <pic:cNvPr id="0" name="logo.jpeg"/>
                    <pic:cNvPicPr/>
                  </pic:nvPicPr>
                  <pic:blipFill>
                    <a:blip r:embed="rId11"/>
                    <a:stretch>
                      <a:fillRect/>
                    </a:stretch>
                  </pic:blipFill>
                  <pic:spPr>
                    <a:xfrm>
                      <a:off x="0" y="0"/>
                      <a:ext cx="2011680" cy="721168"/>
                    </a:xfrm>
                    <a:prstGeom prst="rect"/>
                  </pic:spPr>
                </pic:pic>
              </a:graphicData>
            </a:graphic>
          </wp:inline>
        </w:drawing>
      </w:r>
    </w:p>
    <w:p>
      <w:pPr>
        <w:spacing w:before="0" w:after="160"/>
        <w:jc w:val="center"/>
      </w:pPr>
      <w:r>
        <w:drawing>
          <wp:inline xmlns:a="http://schemas.openxmlformats.org/drawingml/2006/main" xmlns:pic="http://schemas.openxmlformats.org/drawingml/2006/picture">
            <wp:extent cx="5669280" cy="947917"/>
            <wp:docPr id="3" name="Picture 3"/>
            <wp:cNvGraphicFramePr>
              <a:graphicFrameLocks noChangeAspect="1"/>
            </wp:cNvGraphicFramePr>
            <a:graphic>
              <a:graphicData uri="http://schemas.openxmlformats.org/drawingml/2006/picture">
                <pic:pic>
                  <pic:nvPicPr>
                    <pic:cNvPr id="0" name="letterhead.jpeg"/>
                    <pic:cNvPicPr/>
                  </pic:nvPicPr>
                  <pic:blipFill>
                    <a:blip r:embed="rId12"/>
                    <a:stretch>
                      <a:fillRect/>
                    </a:stretch>
                  </pic:blipFill>
                  <pic:spPr>
                    <a:xfrm>
                      <a:off x="0" y="0"/>
                      <a:ext cx="5669280" cy="947917"/>
                    </a:xfrm>
                    <a:prstGeom prst="rect"/>
                  </pic:spPr>
                </pic:pic>
              </a:graphicData>
            </a:graphic>
          </wp:inline>
        </w:drawing>
      </w:r>
    </w:p>
    <w:p>
      <w:pPr>
        <w:spacing w:before="0" w:after="0"/>
        <w:jc w:val="center"/>
      </w:pPr>
      <w:r>
        <w:rPr>
          <w:rFonts w:ascii="Times New Roman" w:hAnsi="Times New Roman" w:eastAsia="Times New Roman" w:cs="Times New Roman"/>
          <w:b/>
          <w:i w:val="0"/>
          <w:sz w:val="24"/>
        </w:rPr>
        <w:t>2026-27</w:t>
      </w:r>
    </w:p>
    <w:p>
      <w:pPr>
        <w:pageBreakBefore/>
        <w:spacing w:before="0" w:after="0"/>
        <w:jc w:val="left"/>
      </w:pPr>
      <w:r>
        <w:drawing>
          <wp:inline xmlns:a="http://schemas.openxmlformats.org/drawingml/2006/main" xmlns:pic="http://schemas.openxmlformats.org/drawingml/2006/picture">
            <wp:extent cx="5669280" cy="947917"/>
            <wp:docPr id="4" name="Picture 4"/>
            <wp:cNvGraphicFramePr>
              <a:graphicFrameLocks noChangeAspect="1"/>
            </wp:cNvGraphicFramePr>
            <a:graphic>
              <a:graphicData uri="http://schemas.openxmlformats.org/drawingml/2006/picture">
                <pic:pic>
                  <pic:nvPicPr>
                    <pic:cNvPr id="0" name="letterhead.jpeg"/>
                    <pic:cNvPicPr/>
                  </pic:nvPicPr>
                  <pic:blipFill>
                    <a:blip r:embed="rId12"/>
                    <a:stretch>
                      <a:fillRect/>
                    </a:stretch>
                  </pic:blipFill>
                  <pic:spPr>
                    <a:xfrm>
                      <a:off x="0" y="0"/>
                      <a:ext cx="5669280" cy="947917"/>
                    </a:xfrm>
                    <a:prstGeom prst="rect"/>
                  </pic:spPr>
                </pic:pic>
              </a:graphicData>
            </a:graphic>
          </wp:inline>
        </w:drawing>
      </w:r>
    </w:p>
    <w:p>
      <w:pPr>
        <w:spacing w:before="40" w:after="520"/>
        <w:jc w:val="center"/>
      </w:pPr>
      <w:r>
        <w:rPr>
          <w:rFonts w:ascii="Times New Roman" w:hAnsi="Times New Roman" w:eastAsia="Times New Roman" w:cs="Times New Roman"/>
          <w:b/>
          <w:i w:val="0"/>
          <w:sz w:val="24"/>
        </w:rPr>
        <w:t>DEPARTMENT OF COMPUTER SCIENCE ENGINEERING</w:t>
      </w:r>
    </w:p>
    <w:p>
      <w:pPr>
        <w:spacing w:before="0" w:after="480"/>
        <w:jc w:val="center"/>
      </w:pPr>
      <w:r>
        <w:rPr>
          <w:rFonts w:ascii="Times New Roman" w:hAnsi="Times New Roman" w:eastAsia="Times New Roman" w:cs="Times New Roman"/>
          <w:b/>
          <w:i w:val="0"/>
          <w:sz w:val="28"/>
        </w:rPr>
        <w:t>Declaration</w:t>
      </w:r>
    </w:p>
    <w:p>
      <w:pPr>
        <w:spacing w:before="0" w:after="120" w:line="360" w:lineRule="auto"/>
        <w:ind w:firstLine="576"/>
        <w:jc w:val="both"/>
      </w:pPr>
      <w:r>
        <w:rPr>
          <w:rFonts w:ascii="Times New Roman" w:hAnsi="Times New Roman" w:eastAsia="Times New Roman" w:cs="Times New Roman"/>
          <w:b w:val="0"/>
          <w:i w:val="0"/>
          <w:sz w:val="24"/>
        </w:rPr>
        <w:t xml:space="preserve">The project report entitled </w:t>
      </w:r>
      <w:r>
        <w:rPr>
          <w:rFonts w:ascii="Times New Roman" w:hAnsi="Times New Roman" w:eastAsia="Times New Roman" w:cs="Times New Roman"/>
          <w:b/>
          <w:i w:val="0"/>
          <w:sz w:val="24"/>
        </w:rPr>
        <w:t>“Digital Library Search System: Algorithm-Driven Search, Document Comparison and Resource Optimization”</w:t>
      </w:r>
      <w:r>
        <w:rPr>
          <w:rFonts w:ascii="Times New Roman" w:hAnsi="Times New Roman" w:eastAsia="Times New Roman" w:cs="Times New Roman"/>
          <w:b w:val="0"/>
          <w:i w:val="0"/>
          <w:sz w:val="24"/>
        </w:rPr>
        <w:t xml:space="preserve"> is a record of work prepared by </w:t>
      </w:r>
      <w:r>
        <w:rPr>
          <w:rFonts w:ascii="Times New Roman" w:hAnsi="Times New Roman" w:eastAsia="Times New Roman" w:cs="Times New Roman"/>
          <w:b/>
          <w:i w:val="0"/>
          <w:sz w:val="24"/>
        </w:rPr>
        <w:t>P. Anudeep (2520030087), S. Sarveswara Reddy (2520030049), and V. Gautam (2520030316)</w:t>
      </w:r>
      <w:r>
        <w:rPr>
          <w:rFonts w:ascii="Times New Roman" w:hAnsi="Times New Roman" w:eastAsia="Times New Roman" w:cs="Times New Roman"/>
          <w:b w:val="0"/>
          <w:i w:val="0"/>
          <w:sz w:val="24"/>
        </w:rPr>
        <w:t xml:space="preserve"> in partial fulfilment of the requirements for the course Data Structures and Algorithms – 3 (25CS2103E), during the academic year 2026–27.</w:t>
      </w:r>
    </w:p>
    <w:p>
      <w:pPr>
        <w:spacing w:before="0" w:after="1200" w:line="360" w:lineRule="auto"/>
        <w:ind w:firstLine="576"/>
        <w:jc w:val="both"/>
      </w:pPr>
      <w:r>
        <w:rPr>
          <w:rFonts w:ascii="Times New Roman" w:hAnsi="Times New Roman" w:eastAsia="Times New Roman" w:cs="Times New Roman"/>
          <w:b w:val="0"/>
          <w:i w:val="0"/>
          <w:sz w:val="24"/>
        </w:rPr>
        <w:t>The report describes the design and implementation represented in the submitted project source code. Algorithm explanations and external concepts are acknowledged in the References section. Test results included in this report are from the included Java verification programs executed during preparation of this document.</w:t>
      </w:r>
    </w:p>
    <w:p>
      <w:pPr>
        <w:spacing w:before="0" w:after="160"/>
        <w:jc w:val="right"/>
      </w:pPr>
      <w:r>
        <w:rPr>
          <w:rFonts w:ascii="Times New Roman" w:hAnsi="Times New Roman" w:eastAsia="Times New Roman" w:cs="Times New Roman"/>
          <w:b/>
          <w:i w:val="0"/>
          <w:sz w:val="22"/>
        </w:rPr>
        <w:t>P. Anudeep – 2520030087</w:t>
      </w:r>
    </w:p>
    <w:p>
      <w:pPr>
        <w:spacing w:before="0" w:after="160"/>
        <w:jc w:val="right"/>
      </w:pPr>
      <w:r>
        <w:rPr>
          <w:rFonts w:ascii="Times New Roman" w:hAnsi="Times New Roman" w:eastAsia="Times New Roman" w:cs="Times New Roman"/>
          <w:b/>
          <w:i w:val="0"/>
          <w:sz w:val="22"/>
        </w:rPr>
        <w:t>S. Sarveswara Reddy – 2520030049</w:t>
      </w:r>
    </w:p>
    <w:p>
      <w:pPr>
        <w:spacing w:before="0" w:after="160"/>
        <w:jc w:val="right"/>
      </w:pPr>
      <w:r>
        <w:rPr>
          <w:rFonts w:ascii="Times New Roman" w:hAnsi="Times New Roman" w:eastAsia="Times New Roman" w:cs="Times New Roman"/>
          <w:b/>
          <w:i w:val="0"/>
          <w:sz w:val="22"/>
        </w:rPr>
        <w:t>V. Gautam – 2520030316</w:t>
      </w:r>
    </w:p>
    <w:p>
      <w:pPr>
        <w:pageBreakBefore/>
        <w:spacing w:before="0" w:after="0"/>
        <w:jc w:val="left"/>
      </w:pPr>
      <w:r>
        <w:drawing>
          <wp:inline xmlns:a="http://schemas.openxmlformats.org/drawingml/2006/main" xmlns:pic="http://schemas.openxmlformats.org/drawingml/2006/picture">
            <wp:extent cx="5669280" cy="947917"/>
            <wp:docPr id="5" name="Picture 5"/>
            <wp:cNvGraphicFramePr>
              <a:graphicFrameLocks noChangeAspect="1"/>
            </wp:cNvGraphicFramePr>
            <a:graphic>
              <a:graphicData uri="http://schemas.openxmlformats.org/drawingml/2006/picture">
                <pic:pic>
                  <pic:nvPicPr>
                    <pic:cNvPr id="0" name="letterhead.jpeg"/>
                    <pic:cNvPicPr/>
                  </pic:nvPicPr>
                  <pic:blipFill>
                    <a:blip r:embed="rId12"/>
                    <a:stretch>
                      <a:fillRect/>
                    </a:stretch>
                  </pic:blipFill>
                  <pic:spPr>
                    <a:xfrm>
                      <a:off x="0" y="0"/>
                      <a:ext cx="5669280" cy="947917"/>
                    </a:xfrm>
                    <a:prstGeom prst="rect"/>
                  </pic:spPr>
                </pic:pic>
              </a:graphicData>
            </a:graphic>
          </wp:inline>
        </w:drawing>
      </w:r>
    </w:p>
    <w:p>
      <w:pPr>
        <w:spacing w:before="40" w:after="520"/>
        <w:jc w:val="center"/>
      </w:pPr>
      <w:r>
        <w:rPr>
          <w:rFonts w:ascii="Times New Roman" w:hAnsi="Times New Roman" w:eastAsia="Times New Roman" w:cs="Times New Roman"/>
          <w:b/>
          <w:i w:val="0"/>
          <w:sz w:val="24"/>
        </w:rPr>
        <w:t>DEPARTMENT OF COMPUTER SCIENCE ENGINEERING</w:t>
      </w:r>
    </w:p>
    <w:p>
      <w:pPr>
        <w:spacing w:before="0" w:after="480"/>
        <w:jc w:val="center"/>
      </w:pPr>
      <w:r>
        <w:rPr>
          <w:rFonts w:ascii="Times New Roman" w:hAnsi="Times New Roman" w:eastAsia="Times New Roman" w:cs="Times New Roman"/>
          <w:b/>
          <w:i w:val="0"/>
          <w:sz w:val="32"/>
        </w:rPr>
        <w:t>CERTIFICATE</w:t>
      </w:r>
    </w:p>
    <w:p>
      <w:pPr>
        <w:spacing w:before="0" w:after="1800" w:line="360" w:lineRule="auto"/>
        <w:ind w:firstLine="576"/>
        <w:jc w:val="both"/>
      </w:pPr>
      <w:r>
        <w:rPr>
          <w:rFonts w:ascii="Times New Roman" w:hAnsi="Times New Roman" w:eastAsia="Times New Roman" w:cs="Times New Roman"/>
          <w:b w:val="0"/>
          <w:i w:val="0"/>
          <w:sz w:val="24"/>
        </w:rPr>
        <w:t xml:space="preserve">This is to certify that the project report entitled </w:t>
      </w:r>
      <w:r>
        <w:rPr>
          <w:rFonts w:ascii="Times New Roman" w:hAnsi="Times New Roman" w:eastAsia="Times New Roman" w:cs="Times New Roman"/>
          <w:b/>
          <w:i w:val="0"/>
          <w:sz w:val="24"/>
        </w:rPr>
        <w:t>“Digital Library Search System: Algorithm-Driven Search, Document Comparison and Resource Optimization”</w:t>
      </w:r>
      <w:r>
        <w:rPr>
          <w:rFonts w:ascii="Times New Roman" w:hAnsi="Times New Roman" w:eastAsia="Times New Roman" w:cs="Times New Roman"/>
          <w:b w:val="0"/>
          <w:i w:val="0"/>
          <w:sz w:val="24"/>
        </w:rPr>
        <w:t xml:space="preserve"> is a bona fide record of project work prepared by </w:t>
      </w:r>
      <w:r>
        <w:rPr>
          <w:rFonts w:ascii="Times New Roman" w:hAnsi="Times New Roman" w:eastAsia="Times New Roman" w:cs="Times New Roman"/>
          <w:b/>
          <w:i w:val="0"/>
          <w:sz w:val="24"/>
        </w:rPr>
        <w:t>P. ANUDEEP – 2520030087, S. SARVESWARA REDDY – 2520030049, V. GAUTAM – 2520030316</w:t>
      </w:r>
      <w:r>
        <w:rPr>
          <w:rFonts w:ascii="Times New Roman" w:hAnsi="Times New Roman" w:eastAsia="Times New Roman" w:cs="Times New Roman"/>
          <w:b w:val="0"/>
          <w:i w:val="0"/>
          <w:sz w:val="24"/>
        </w:rPr>
        <w:t xml:space="preserve"> in partial fulfilment of the requirements for the course Data Structures and Algorithms – 3 (25CS2103E), Department of Computer Science Engineering, during the academic year </w:t>
      </w:r>
      <w:r>
        <w:rPr>
          <w:rFonts w:ascii="Times New Roman" w:hAnsi="Times New Roman" w:eastAsia="Times New Roman" w:cs="Times New Roman"/>
          <w:b/>
          <w:i w:val="0"/>
          <w:sz w:val="24"/>
        </w:rPr>
        <w:t>2026–27.</w:t>
      </w:r>
    </w:p>
    <w:tbl>
      <w:tblPr>
        <w:jc w:val="center"/>
        <w:tblLayout w:type="fixed"/>
        <w:tblLook w:firstColumn="1" w:firstRow="1" w:lastColumn="0" w:lastRow="0" w:noHBand="0" w:noVBand="1" w:val="04A0"/>
        <w:tblBorders>
          <w:top w:val="nil"/>
          <w:left w:val="nil"/>
          <w:bottom w:val="nil"/>
          <w:right w:val="nil"/>
          <w:insideH w:val="nil"/>
          <w:insideV w:val="nil"/>
        </w:tblBorders>
        <w:tblW w:w="9300" w:type="dxa"/>
        <w:tblLayout w:type="fixed"/>
      </w:tblPr>
      <w:tblGrid>
        <w:gridCol w:w="4650"/>
        <w:gridCol w:w="4650"/>
      </w:tblGrid>
      <w:tr>
        <w:tc>
          <w:tcPr>
            <w:tcW w:type="dxa" w:w="4650"/>
          </w:tcPr>
          <w:p>
            <w:pPr>
              <w:spacing w:after="0" w:before="0" w:line="240" w:lineRule="auto"/>
              <w:jc w:val="left"/>
            </w:pPr>
            <w:r>
              <w:rPr>
                <w:rFonts w:ascii="Times New Roman" w:hAnsi="Times New Roman" w:eastAsia="Times New Roman" w:cs="Times New Roman"/>
                <w:b/>
                <w:i w:val="0"/>
                <w:sz w:val="22"/>
              </w:rPr>
              <w:t>Signature of the Guide</w:t>
            </w:r>
          </w:p>
          <w:p>
            <w:pPr>
              <w:spacing w:after="0" w:before="0" w:line="240" w:lineRule="auto"/>
              <w:jc w:val="left"/>
            </w:pPr>
            <w:r>
              <w:rPr>
                <w:rFonts w:ascii="Times New Roman" w:hAnsi="Times New Roman" w:eastAsia="Times New Roman" w:cs="Times New Roman"/>
                <w:b w:val="0"/>
                <w:i w:val="0"/>
                <w:sz w:val="22"/>
              </w:rPr>
              <w:t>(Dr. S. Vinay Kumar)</w:t>
            </w:r>
          </w:p>
        </w:tc>
        <w:tc>
          <w:tcPr>
            <w:tcW w:type="dxa" w:w="4650"/>
          </w:tcPr>
          <w:p>
            <w:pPr>
              <w:spacing w:after="0" w:before="0" w:line="240" w:lineRule="auto"/>
              <w:jc w:val="center"/>
            </w:pPr>
            <w:r>
              <w:rPr>
                <w:rFonts w:ascii="Times New Roman" w:hAnsi="Times New Roman" w:eastAsia="Times New Roman" w:cs="Times New Roman"/>
                <w:b/>
                <w:i w:val="0"/>
                <w:sz w:val="22"/>
              </w:rPr>
              <w:t>Signature of the HOD</w:t>
            </w:r>
          </w:p>
          <w:p>
            <w:pPr>
              <w:spacing w:after="0" w:before="0" w:line="240" w:lineRule="auto"/>
              <w:jc w:val="center"/>
            </w:pPr>
            <w:r>
              <w:rPr>
                <w:rFonts w:ascii="Times New Roman" w:hAnsi="Times New Roman" w:eastAsia="Times New Roman" w:cs="Times New Roman"/>
                <w:b w:val="0"/>
                <w:i w:val="0"/>
                <w:sz w:val="22"/>
              </w:rPr>
              <w:t>(Dr. P. Venkateshwara Rao)</w:t>
            </w:r>
          </w:p>
          <w:p>
            <w:pPr>
              <w:spacing w:after="0" w:before="0" w:line="240" w:lineRule="auto"/>
              <w:jc w:val="center"/>
            </w:pPr>
            <w:r>
              <w:rPr>
                <w:rFonts w:ascii="Times New Roman" w:hAnsi="Times New Roman" w:eastAsia="Times New Roman" w:cs="Times New Roman"/>
                <w:b w:val="0"/>
                <w:i w:val="0"/>
                <w:sz w:val="22"/>
              </w:rPr>
              <w:t>Head of the Department</w:t>
            </w:r>
          </w:p>
        </w:tc>
      </w:tr>
    </w:tbl>
    <w:p>
      <w:pPr>
        <w:spacing w:before="1400" w:after="0"/>
        <w:jc w:val="center"/>
      </w:pPr>
      <w:r>
        <w:rPr>
          <w:rFonts w:ascii="Times New Roman" w:hAnsi="Times New Roman" w:eastAsia="Times New Roman" w:cs="Times New Roman"/>
          <w:b/>
          <w:i w:val="0"/>
          <w:sz w:val="22"/>
        </w:rPr>
        <w:t>Signature of the External Examiner</w:t>
      </w:r>
    </w:p>
    <w:p>
      <w:pPr>
        <w:pageBreakBefore/>
        <w:spacing w:before="800" w:after="480"/>
        <w:jc w:val="center"/>
      </w:pPr>
      <w:r>
        <w:rPr>
          <w:rFonts w:ascii="Times New Roman" w:hAnsi="Times New Roman" w:eastAsia="Times New Roman" w:cs="Times New Roman"/>
          <w:b/>
          <w:i w:val="0"/>
          <w:color w:val="C00000"/>
          <w:sz w:val="28"/>
        </w:rPr>
        <w:t>ACKNOWLEDGEMENT</w:t>
      </w:r>
    </w:p>
    <w:p>
      <w:pPr>
        <w:spacing w:before="0" w:after="160" w:line="360" w:lineRule="auto"/>
        <w:ind w:firstLine="576"/>
        <w:jc w:val="both"/>
      </w:pPr>
      <w:r>
        <w:rPr>
          <w:rFonts w:ascii="Times New Roman" w:hAnsi="Times New Roman" w:eastAsia="Times New Roman" w:cs="Times New Roman"/>
          <w:b w:val="0"/>
          <w:i w:val="0"/>
          <w:sz w:val="24"/>
        </w:rPr>
        <w:t>We express our sincere gratitude to our project guide, Dr. S. Vinay Kumar, Associate Professor, Department of Computer Science and Engineering, for his guidance, suggestions, and feedback during the planning and development of this project.</w:t>
      </w:r>
    </w:p>
    <w:p>
      <w:pPr>
        <w:spacing w:before="0" w:after="160" w:line="360" w:lineRule="auto"/>
        <w:ind w:firstLine="576"/>
        <w:jc w:val="both"/>
      </w:pPr>
      <w:r>
        <w:rPr>
          <w:rFonts w:ascii="Times New Roman" w:hAnsi="Times New Roman" w:eastAsia="Times New Roman" w:cs="Times New Roman"/>
          <w:b w:val="0"/>
          <w:i w:val="0"/>
          <w:sz w:val="24"/>
        </w:rPr>
        <w:t>We also thank Dr. P. Venkateshwara Rao, Associate Professor and Head of the Department of Computer Science and Engineering, for providing the academic environment and resources required to complete this work. We acknowledge the support of the faculty members who helped us connect algorithmic concepts from the syllabus with a practical software system.</w:t>
      </w:r>
    </w:p>
    <w:p>
      <w:pPr>
        <w:spacing w:before="0" w:after="160" w:line="360" w:lineRule="auto"/>
        <w:ind w:firstLine="576"/>
        <w:jc w:val="both"/>
      </w:pPr>
      <w:r>
        <w:rPr>
          <w:rFonts w:ascii="Times New Roman" w:hAnsi="Times New Roman" w:eastAsia="Times New Roman" w:cs="Times New Roman"/>
          <w:b w:val="0"/>
          <w:i w:val="0"/>
          <w:sz w:val="24"/>
        </w:rPr>
        <w:t>Finally, we thank our teammates for their contributions to implementation, testing, debugging, and documentation. The project helped us study string matching, dynamic programming, network flow, matching, approximation algorithms, randomized algorithms, and parallel execution in a single application.</w:t>
      </w:r>
    </w:p>
    <w:p>
      <w:pPr>
        <w:spacing w:before="0" w:after="600"/>
        <w:jc w:val="center"/>
      </w:pPr>
    </w:p>
    <w:p>
      <w:pPr>
        <w:spacing w:before="0" w:after="160"/>
        <w:jc w:val="right"/>
      </w:pPr>
      <w:r>
        <w:rPr>
          <w:rFonts w:ascii="Times New Roman" w:hAnsi="Times New Roman" w:eastAsia="Times New Roman" w:cs="Times New Roman"/>
          <w:b/>
          <w:i w:val="0"/>
          <w:sz w:val="22"/>
        </w:rPr>
        <w:t>P. Anudeep – 2520030087</w:t>
      </w:r>
    </w:p>
    <w:p>
      <w:pPr>
        <w:spacing w:before="0" w:after="160"/>
        <w:jc w:val="right"/>
      </w:pPr>
      <w:r>
        <w:rPr>
          <w:rFonts w:ascii="Times New Roman" w:hAnsi="Times New Roman" w:eastAsia="Times New Roman" w:cs="Times New Roman"/>
          <w:b/>
          <w:i w:val="0"/>
          <w:sz w:val="22"/>
        </w:rPr>
        <w:t>S. Sarveswara Reddy – 2520030049</w:t>
      </w:r>
    </w:p>
    <w:p>
      <w:pPr>
        <w:spacing w:before="0" w:after="160"/>
        <w:jc w:val="right"/>
      </w:pPr>
      <w:r>
        <w:rPr>
          <w:rFonts w:ascii="Times New Roman" w:hAnsi="Times New Roman" w:eastAsia="Times New Roman" w:cs="Times New Roman"/>
          <w:b/>
          <w:i w:val="0"/>
          <w:sz w:val="22"/>
        </w:rPr>
        <w:t>V. Gautam – 2520030316</w:t>
      </w:r>
    </w:p>
    <w:p>
      <w:pPr>
        <w:pageBreakBefore/>
        <w:spacing w:before="800" w:after="360"/>
        <w:jc w:val="center"/>
      </w:pPr>
      <w:r>
        <w:rPr>
          <w:rFonts w:ascii="Times New Roman" w:hAnsi="Times New Roman" w:eastAsia="Times New Roman" w:cs="Times New Roman"/>
          <w:b/>
          <w:i w:val="0"/>
          <w:sz w:val="26"/>
        </w:rPr>
        <w:t>Abstract</w:t>
      </w:r>
    </w:p>
    <w:p>
      <w:pPr>
        <w:spacing w:before="0" w:after="160" w:line="360" w:lineRule="auto"/>
        <w:jc w:val="both"/>
      </w:pPr>
      <w:r>
        <w:rPr>
          <w:rFonts w:ascii="Times New Roman" w:hAnsi="Times New Roman" w:eastAsia="Times New Roman" w:cs="Times New Roman"/>
          <w:b w:val="0"/>
          <w:i w:val="0"/>
          <w:sz w:val="22"/>
        </w:rPr>
        <w:t>The Digital Library Search System is a Java-based web application that demonstrates how advanced data structures and algorithms can support search, document comparison, discovery, and resource allocation in a digital library. The project uses a local corpus of 100 structured academic text documents. A browser interface built with HTML, CSS, and JavaScript communicates with a Java HTTP server through JSON APIs; the Java backend performs the actual algorithmic operations.</w:t>
      </w:r>
    </w:p>
    <w:p>
      <w:pPr>
        <w:spacing w:before="0" w:after="160" w:line="360" w:lineRule="auto"/>
        <w:jc w:val="both"/>
      </w:pPr>
      <w:r>
        <w:rPr>
          <w:rFonts w:ascii="Times New Roman" w:hAnsi="Times New Roman" w:eastAsia="Times New Roman" w:cs="Times New Roman"/>
          <w:b w:val="0"/>
          <w:i w:val="0"/>
          <w:sz w:val="22"/>
        </w:rPr>
        <w:t>The implemented features include Knuth–Morris–Pratt (KMP) exact pattern matching, Levenshtein edit distance for typo-tolerant search, Needleman–Wunsch and Smith–Waterman sequence alignment, Edmonds–Karp maximum flow, minimum-cut analysis, bipartite matching, a greedy 1/2-approximation for the 0/1 Knapsack reading-plan problem, reservoir sampling for random discovery, and sequential/parallel document search. The project therefore provides practical mappings to the course outcomes covering string algorithms, dynamic programming, network flow, NP-hard optimization, randomized methods, and parallel algorithms.</w:t>
      </w:r>
    </w:p>
    <w:p>
      <w:pPr>
        <w:spacing w:before="0" w:after="160" w:line="360" w:lineRule="auto"/>
        <w:jc w:val="both"/>
      </w:pPr>
      <w:r>
        <w:rPr>
          <w:rFonts w:ascii="Times New Roman" w:hAnsi="Times New Roman" w:eastAsia="Times New Roman" w:cs="Times New Roman"/>
          <w:b w:val="0"/>
          <w:i w:val="0"/>
          <w:sz w:val="22"/>
        </w:rPr>
        <w:t>The included verification programs were executed against the supplied source and corpus. CorpusVerificationTests reported 11/11 checks passed, and AlgorithmTests reported 18/18 checks passed. These are software verification results, not evidence of production-scale performance or user-study outcomes. The system is an academic demonstration; the corpus contains educational computer-science documents and is not a production digital-library catalogue.</w:t>
      </w:r>
    </w:p>
    <w:p>
      <w:pPr>
        <w:spacing w:before="0" w:after="160" w:line="360" w:lineRule="auto"/>
        <w:jc w:val="both"/>
      </w:pPr>
      <w:r>
        <w:rPr>
          <w:rFonts w:ascii="Times New Roman" w:hAnsi="Times New Roman" w:eastAsia="Times New Roman" w:cs="Times New Roman"/>
          <w:b/>
          <w:i w:val="0"/>
          <w:sz w:val="22"/>
        </w:rPr>
        <w:t xml:space="preserve">Keywords: </w:t>
      </w:r>
      <w:r>
        <w:rPr>
          <w:rFonts w:ascii="Times New Roman" w:hAnsi="Times New Roman" w:eastAsia="Times New Roman" w:cs="Times New Roman"/>
          <w:b w:val="0"/>
          <w:i w:val="0"/>
          <w:sz w:val="22"/>
        </w:rPr>
        <w:t>digital library, KMP, edit distance, dynamic programming, sequence alignment, maximum flow, minimum cut, bipartite matching, approximation algorithm, reservoir sampling, parallel search.</w:t>
      </w:r>
    </w:p>
    <w:p>
      <w:pPr>
        <w:pageBreakBefore/>
        <w:spacing w:before="400" w:after="280"/>
        <w:jc w:val="center"/>
      </w:pPr>
      <w:r>
        <w:rPr>
          <w:rFonts w:ascii="Times New Roman" w:hAnsi="Times New Roman" w:eastAsia="Times New Roman" w:cs="Times New Roman"/>
          <w:b/>
          <w:i w:val="0"/>
          <w:sz w:val="28"/>
        </w:rPr>
        <w:t>Table of Contents</w:t>
      </w:r>
    </w:p>
    <w:tbl>
      <w:tblPr>
        <w:jc w:val="center"/>
        <w:tblLayout w:type="fixed"/>
        <w:tblLook w:firstColumn="1" w:firstRow="1" w:lastColumn="0" w:lastRow="0" w:noHBand="0" w:noVBand="1" w:val="04A0"/>
        <w:tblBorders>
          <w:top w:val="nil"/>
          <w:left w:val="nil"/>
          <w:bottom w:val="nil"/>
          <w:right w:val="nil"/>
          <w:insideH w:val="nil"/>
          <w:insideV w:val="nil"/>
        </w:tblBorders>
        <w:tblW w:w="9300" w:type="dxa"/>
        <w:tblLayout w:type="fixed"/>
      </w:tblPr>
      <w:tblGrid>
        <w:gridCol w:w="550"/>
        <w:gridCol w:w="1900"/>
        <w:gridCol w:w="5650"/>
        <w:gridCol w:w="1200"/>
      </w:tblGrid>
      <w:tr>
        <w:tc>
          <w:tcPr>
            <w:tcW w:type="dxa" w:w="550"/>
          </w:tcPr>
          <w:p/>
        </w:tc>
        <w:tc>
          <w:tcPr>
            <w:tcW w:type="dxa" w:w="1900"/>
          </w:tcPr>
          <w:p/>
        </w:tc>
        <w:tc>
          <w:tcPr>
            <w:tcW w:type="dxa" w:w="5650"/>
          </w:tcPr>
          <w:p/>
        </w:tc>
        <w:tc>
          <w:tcPr>
            <w:tcW w:type="dxa" w:w="1200"/>
          </w:tcPr>
          <w:p>
            <w:pPr>
              <w:spacing w:after="0" w:before="0" w:line="240" w:lineRule="auto"/>
              <w:jc w:val="left"/>
            </w:pPr>
            <w:r>
              <w:rPr>
                <w:rFonts w:ascii="Times New Roman" w:hAnsi="Times New Roman" w:eastAsia="Times New Roman" w:cs="Times New Roman"/>
                <w:b/>
                <w:i w:val="0"/>
                <w:sz w:val="22"/>
              </w:rPr>
              <w:t>Page No.</w:t>
            </w:r>
          </w:p>
        </w:tc>
      </w:tr>
      <w:tr>
        <w:tc>
          <w:tcPr>
            <w:tcW w:type="dxa" w:w="550"/>
          </w:tcPr>
          <w:p/>
        </w:tc>
        <w:tc>
          <w:tcPr>
            <w:tcW w:type="dxa" w:w="1900"/>
          </w:tcPr>
          <w:p>
            <w:pPr>
              <w:spacing w:after="120" w:before="0" w:line="240" w:lineRule="auto"/>
              <w:jc w:val="left"/>
            </w:pPr>
            <w:r>
              <w:rPr>
                <w:rFonts w:ascii="Times New Roman" w:hAnsi="Times New Roman" w:eastAsia="Times New Roman" w:cs="Times New Roman"/>
                <w:b w:val="0"/>
                <w:i w:val="0"/>
                <w:sz w:val="22"/>
              </w:rPr>
              <w:t>Acknowledgement</w:t>
            </w:r>
          </w:p>
        </w:tc>
        <w:tc>
          <w:tcPr>
            <w:tcW w:type="dxa" w:w="5650"/>
          </w:tcPr>
          <w:p/>
        </w:tc>
        <w:tc>
          <w:tcPr>
            <w:tcW w:type="dxa" w:w="1200"/>
          </w:tcPr>
          <w:p>
            <w:pPr>
              <w:spacing w:after="120" w:before="0" w:line="240" w:lineRule="auto"/>
              <w:jc w:val="left"/>
            </w:pPr>
            <w:r>
              <w:rPr>
                <w:rFonts w:ascii="Times New Roman" w:hAnsi="Times New Roman" w:eastAsia="Times New Roman" w:cs="Times New Roman"/>
                <w:b w:val="0"/>
                <w:i w:val="0"/>
                <w:sz w:val="22"/>
              </w:rPr>
              <w:t>4</w:t>
            </w:r>
          </w:p>
        </w:tc>
      </w:tr>
      <w:tr>
        <w:tc>
          <w:tcPr>
            <w:tcW w:type="dxa" w:w="550"/>
          </w:tcPr>
          <w:p/>
        </w:tc>
        <w:tc>
          <w:tcPr>
            <w:tcW w:type="dxa" w:w="1900"/>
          </w:tcPr>
          <w:p>
            <w:pPr>
              <w:spacing w:after="120" w:before="0" w:line="240" w:lineRule="auto"/>
              <w:jc w:val="left"/>
            </w:pPr>
            <w:r>
              <w:rPr>
                <w:rFonts w:ascii="Times New Roman" w:hAnsi="Times New Roman" w:eastAsia="Times New Roman" w:cs="Times New Roman"/>
                <w:b w:val="0"/>
                <w:i w:val="0"/>
                <w:sz w:val="22"/>
              </w:rPr>
              <w:t>Abstract</w:t>
            </w:r>
          </w:p>
        </w:tc>
        <w:tc>
          <w:tcPr>
            <w:tcW w:type="dxa" w:w="5650"/>
          </w:tcPr>
          <w:p/>
        </w:tc>
        <w:tc>
          <w:tcPr>
            <w:tcW w:type="dxa" w:w="1200"/>
          </w:tcPr>
          <w:p>
            <w:pPr>
              <w:spacing w:after="120" w:before="0" w:line="240" w:lineRule="auto"/>
              <w:jc w:val="left"/>
            </w:pPr>
            <w:r>
              <w:rPr>
                <w:rFonts w:ascii="Times New Roman" w:hAnsi="Times New Roman" w:eastAsia="Times New Roman" w:cs="Times New Roman"/>
                <w:b w:val="0"/>
                <w:i w:val="0"/>
                <w:sz w:val="22"/>
              </w:rPr>
              <w:t>5</w:t>
            </w:r>
          </w:p>
        </w:tc>
      </w:tr>
      <w:tr>
        <w:tc>
          <w:tcPr>
            <w:tcW w:type="dxa" w:w="550"/>
          </w:tcPr>
          <w:p/>
        </w:tc>
        <w:tc>
          <w:tcPr>
            <w:tcW w:type="dxa" w:w="1900"/>
          </w:tcPr>
          <w:p>
            <w:pPr>
              <w:spacing w:after="120" w:before="0" w:line="240" w:lineRule="auto"/>
              <w:jc w:val="left"/>
            </w:pPr>
            <w:r>
              <w:rPr>
                <w:rFonts w:ascii="Times New Roman" w:hAnsi="Times New Roman" w:eastAsia="Times New Roman" w:cs="Times New Roman"/>
                <w:b w:val="0"/>
                <w:i w:val="0"/>
                <w:sz w:val="22"/>
              </w:rPr>
              <w:t>Table of Contents</w:t>
            </w:r>
          </w:p>
        </w:tc>
        <w:tc>
          <w:tcPr>
            <w:tcW w:type="dxa" w:w="5650"/>
          </w:tcPr>
          <w:p/>
        </w:tc>
        <w:tc>
          <w:tcPr>
            <w:tcW w:type="dxa" w:w="1200"/>
          </w:tcPr>
          <w:p>
            <w:pPr>
              <w:spacing w:after="120" w:before="0" w:line="240" w:lineRule="auto"/>
              <w:jc w:val="left"/>
            </w:pPr>
            <w:r>
              <w:rPr>
                <w:rFonts w:ascii="Times New Roman" w:hAnsi="Times New Roman" w:eastAsia="Times New Roman" w:cs="Times New Roman"/>
                <w:b w:val="0"/>
                <w:i w:val="0"/>
                <w:sz w:val="22"/>
              </w:rPr>
              <w:t>6</w:t>
            </w:r>
          </w:p>
        </w:tc>
      </w:tr>
      <w:tr>
        <w:tc>
          <w:tcPr>
            <w:tcW w:type="dxa" w:w="550"/>
          </w:tcPr>
          <w:p/>
        </w:tc>
        <w:tc>
          <w:tcPr>
            <w:tcW w:type="dxa" w:w="1900"/>
          </w:tcPr>
          <w:p>
            <w:pPr>
              <w:spacing w:after="120" w:before="0" w:line="240" w:lineRule="auto"/>
              <w:jc w:val="left"/>
            </w:pPr>
            <w:r>
              <w:rPr>
                <w:rFonts w:ascii="Times New Roman" w:hAnsi="Times New Roman" w:eastAsia="Times New Roman" w:cs="Times New Roman"/>
                <w:b w:val="0"/>
                <w:i w:val="0"/>
                <w:sz w:val="22"/>
              </w:rPr>
              <w:t>List of Figures</w:t>
            </w:r>
          </w:p>
        </w:tc>
        <w:tc>
          <w:tcPr>
            <w:tcW w:type="dxa" w:w="5650"/>
          </w:tcPr>
          <w:p/>
        </w:tc>
        <w:tc>
          <w:tcPr>
            <w:tcW w:type="dxa" w:w="1200"/>
          </w:tcPr>
          <w:p>
            <w:pPr>
              <w:spacing w:after="120" w:before="0" w:line="240" w:lineRule="auto"/>
              <w:jc w:val="left"/>
            </w:pPr>
            <w:r>
              <w:rPr>
                <w:rFonts w:ascii="Times New Roman" w:hAnsi="Times New Roman" w:eastAsia="Times New Roman" w:cs="Times New Roman"/>
                <w:b w:val="0"/>
                <w:i w:val="0"/>
                <w:sz w:val="22"/>
              </w:rPr>
              <w:t>7</w:t>
            </w:r>
          </w:p>
        </w:tc>
      </w:tr>
      <w:tr>
        <w:tc>
          <w:tcPr>
            <w:tcW w:type="dxa" w:w="550"/>
          </w:tcPr>
          <w:p>
            <w:pPr>
              <w:spacing w:after="160" w:before="0" w:line="240" w:lineRule="auto"/>
              <w:jc w:val="left"/>
            </w:pPr>
            <w:r>
              <w:rPr>
                <w:rFonts w:ascii="Times New Roman" w:hAnsi="Times New Roman" w:eastAsia="Times New Roman" w:cs="Times New Roman"/>
                <w:b w:val="0"/>
                <w:i w:val="0"/>
                <w:sz w:val="22"/>
              </w:rPr>
              <w:t>1</w:t>
            </w:r>
          </w:p>
        </w:tc>
        <w:tc>
          <w:tcPr>
            <w:tcW w:type="dxa" w:w="1900"/>
          </w:tcPr>
          <w:p>
            <w:pPr>
              <w:spacing w:after="160" w:before="0" w:line="240" w:lineRule="auto"/>
              <w:jc w:val="left"/>
            </w:pPr>
            <w:r>
              <w:rPr>
                <w:rFonts w:ascii="Times New Roman" w:hAnsi="Times New Roman" w:eastAsia="Times New Roman" w:cs="Times New Roman"/>
                <w:b w:val="0"/>
                <w:i w:val="0"/>
                <w:sz w:val="22"/>
              </w:rPr>
              <w:t>Introduction</w:t>
            </w:r>
          </w:p>
        </w:tc>
        <w:tc>
          <w:tcPr>
            <w:tcW w:type="dxa" w:w="5650"/>
          </w:tcPr>
          <w:p>
            <w:pPr>
              <w:spacing w:after="0" w:before="0" w:line="240" w:lineRule="auto"/>
              <w:jc w:val="left"/>
            </w:pPr>
            <w:r>
              <w:rPr>
                <w:rFonts w:ascii="Times New Roman" w:hAnsi="Times New Roman" w:eastAsia="Times New Roman" w:cs="Times New Roman"/>
                <w:b w:val="0"/>
                <w:i w:val="0"/>
                <w:sz w:val="22"/>
              </w:rPr>
              <w:t>1.1 Overview</w:t>
            </w:r>
          </w:p>
          <w:p>
            <w:pPr>
              <w:spacing w:after="0" w:before="0" w:line="240" w:lineRule="auto"/>
              <w:jc w:val="left"/>
            </w:pPr>
            <w:r>
              <w:rPr>
                <w:rFonts w:ascii="Times New Roman" w:hAnsi="Times New Roman" w:eastAsia="Times New Roman" w:cs="Times New Roman"/>
                <w:b w:val="0"/>
                <w:i w:val="0"/>
                <w:sz w:val="22"/>
              </w:rPr>
              <w:t>1.2 Problem Statement</w:t>
            </w:r>
          </w:p>
          <w:p>
            <w:pPr>
              <w:spacing w:after="0" w:before="0" w:line="240" w:lineRule="auto"/>
              <w:jc w:val="left"/>
            </w:pPr>
            <w:r>
              <w:rPr>
                <w:rFonts w:ascii="Times New Roman" w:hAnsi="Times New Roman" w:eastAsia="Times New Roman" w:cs="Times New Roman"/>
                <w:b w:val="0"/>
                <w:i w:val="0"/>
                <w:sz w:val="22"/>
              </w:rPr>
              <w:t>1.3 Scope of the Project</w:t>
            </w:r>
          </w:p>
          <w:p>
            <w:pPr>
              <w:spacing w:after="0" w:before="0" w:line="240" w:lineRule="auto"/>
              <w:jc w:val="left"/>
            </w:pPr>
            <w:r>
              <w:rPr>
                <w:rFonts w:ascii="Times New Roman" w:hAnsi="Times New Roman" w:eastAsia="Times New Roman" w:cs="Times New Roman"/>
                <w:b w:val="0"/>
                <w:i w:val="0"/>
                <w:sz w:val="22"/>
              </w:rPr>
              <w:t>1.4 Objectives</w:t>
            </w:r>
          </w:p>
          <w:p>
            <w:pPr>
              <w:spacing w:after="160" w:before="0" w:line="240" w:lineRule="auto"/>
              <w:jc w:val="left"/>
            </w:pPr>
            <w:r>
              <w:rPr>
                <w:rFonts w:ascii="Times New Roman" w:hAnsi="Times New Roman" w:eastAsia="Times New Roman" w:cs="Times New Roman"/>
                <w:b w:val="0"/>
                <w:i w:val="0"/>
                <w:sz w:val="22"/>
              </w:rPr>
              <w:t>1.5 Course Outcome Mapping</w:t>
            </w:r>
          </w:p>
        </w:tc>
        <w:tc>
          <w:tcPr>
            <w:tcW w:type="dxa" w:w="1200"/>
          </w:tcPr>
          <w:p>
            <w:pPr>
              <w:spacing w:after="160" w:before="0" w:line="240" w:lineRule="auto"/>
              <w:jc w:val="left"/>
            </w:pPr>
            <w:r>
              <w:rPr>
                <w:rFonts w:ascii="Times New Roman" w:hAnsi="Times New Roman" w:eastAsia="Times New Roman" w:cs="Times New Roman"/>
                <w:b w:val="0"/>
                <w:i w:val="0"/>
                <w:sz w:val="22"/>
              </w:rPr>
              <w:t>8-9</w:t>
            </w:r>
          </w:p>
        </w:tc>
      </w:tr>
      <w:tr>
        <w:tc>
          <w:tcPr>
            <w:tcW w:type="dxa" w:w="550"/>
          </w:tcPr>
          <w:p>
            <w:pPr>
              <w:spacing w:after="160" w:before="0" w:line="240" w:lineRule="auto"/>
              <w:jc w:val="left"/>
            </w:pPr>
            <w:r>
              <w:rPr>
                <w:rFonts w:ascii="Times New Roman" w:hAnsi="Times New Roman" w:eastAsia="Times New Roman" w:cs="Times New Roman"/>
                <w:b w:val="0"/>
                <w:i w:val="0"/>
                <w:sz w:val="22"/>
              </w:rPr>
              <w:t>2</w:t>
            </w:r>
          </w:p>
        </w:tc>
        <w:tc>
          <w:tcPr>
            <w:tcW w:type="dxa" w:w="1900"/>
          </w:tcPr>
          <w:p>
            <w:pPr>
              <w:spacing w:after="160" w:before="0" w:line="240" w:lineRule="auto"/>
              <w:jc w:val="left"/>
            </w:pPr>
            <w:r>
              <w:rPr>
                <w:rFonts w:ascii="Times New Roman" w:hAnsi="Times New Roman" w:eastAsia="Times New Roman" w:cs="Times New Roman"/>
                <w:b w:val="0"/>
                <w:i w:val="0"/>
                <w:sz w:val="22"/>
              </w:rPr>
              <w:t>System Requirements</w:t>
            </w:r>
          </w:p>
        </w:tc>
        <w:tc>
          <w:tcPr>
            <w:tcW w:type="dxa" w:w="5650"/>
          </w:tcPr>
          <w:p>
            <w:pPr>
              <w:spacing w:after="0" w:before="0" w:line="240" w:lineRule="auto"/>
              <w:jc w:val="left"/>
            </w:pPr>
            <w:r>
              <w:rPr>
                <w:rFonts w:ascii="Times New Roman" w:hAnsi="Times New Roman" w:eastAsia="Times New Roman" w:cs="Times New Roman"/>
                <w:b w:val="0"/>
                <w:i w:val="0"/>
                <w:sz w:val="22"/>
              </w:rPr>
              <w:t>2.1 Background and Related Concepts</w:t>
            </w:r>
          </w:p>
          <w:p>
            <w:pPr>
              <w:spacing w:after="0" w:before="0" w:line="240" w:lineRule="auto"/>
              <w:jc w:val="left"/>
            </w:pPr>
            <w:r>
              <w:rPr>
                <w:rFonts w:ascii="Times New Roman" w:hAnsi="Times New Roman" w:eastAsia="Times New Roman" w:cs="Times New Roman"/>
                <w:b w:val="0"/>
                <w:i w:val="0"/>
                <w:sz w:val="22"/>
              </w:rPr>
              <w:t>2.2 Functional Requirements</w:t>
            </w:r>
          </w:p>
          <w:p>
            <w:pPr>
              <w:spacing w:after="0" w:before="0" w:line="240" w:lineRule="auto"/>
              <w:jc w:val="left"/>
            </w:pPr>
            <w:r>
              <w:rPr>
                <w:rFonts w:ascii="Times New Roman" w:hAnsi="Times New Roman" w:eastAsia="Times New Roman" w:cs="Times New Roman"/>
                <w:b w:val="0"/>
                <w:i w:val="0"/>
                <w:sz w:val="22"/>
              </w:rPr>
              <w:t>2.3 Non-Functional Requirements</w:t>
            </w:r>
          </w:p>
          <w:p>
            <w:pPr>
              <w:spacing w:after="160" w:before="0" w:line="240" w:lineRule="auto"/>
              <w:jc w:val="left"/>
            </w:pPr>
            <w:r>
              <w:rPr>
                <w:rFonts w:ascii="Times New Roman" w:hAnsi="Times New Roman" w:eastAsia="Times New Roman" w:cs="Times New Roman"/>
                <w:b w:val="0"/>
                <w:i w:val="0"/>
                <w:sz w:val="22"/>
              </w:rPr>
              <w:t>2.4 Hardware and Software Requirements</w:t>
            </w:r>
          </w:p>
        </w:tc>
        <w:tc>
          <w:tcPr>
            <w:tcW w:type="dxa" w:w="1200"/>
          </w:tcPr>
          <w:p>
            <w:pPr>
              <w:spacing w:after="160" w:before="0" w:line="240" w:lineRule="auto"/>
              <w:jc w:val="left"/>
            </w:pPr>
            <w:r>
              <w:rPr>
                <w:rFonts w:ascii="Times New Roman" w:hAnsi="Times New Roman" w:eastAsia="Times New Roman" w:cs="Times New Roman"/>
                <w:b w:val="0"/>
                <w:i w:val="0"/>
                <w:sz w:val="22"/>
              </w:rPr>
              <w:t>10-11</w:t>
            </w:r>
          </w:p>
        </w:tc>
      </w:tr>
      <w:tr>
        <w:tc>
          <w:tcPr>
            <w:tcW w:type="dxa" w:w="550"/>
          </w:tcPr>
          <w:p>
            <w:pPr>
              <w:spacing w:after="160" w:before="0" w:line="240" w:lineRule="auto"/>
              <w:jc w:val="left"/>
            </w:pPr>
            <w:r>
              <w:rPr>
                <w:rFonts w:ascii="Times New Roman" w:hAnsi="Times New Roman" w:eastAsia="Times New Roman" w:cs="Times New Roman"/>
                <w:b w:val="0"/>
                <w:i w:val="0"/>
                <w:sz w:val="22"/>
              </w:rPr>
              <w:t>3</w:t>
            </w:r>
          </w:p>
        </w:tc>
        <w:tc>
          <w:tcPr>
            <w:tcW w:type="dxa" w:w="1900"/>
          </w:tcPr>
          <w:p>
            <w:pPr>
              <w:spacing w:after="160" w:before="0" w:line="240" w:lineRule="auto"/>
              <w:jc w:val="left"/>
            </w:pPr>
            <w:r>
              <w:rPr>
                <w:rFonts w:ascii="Times New Roman" w:hAnsi="Times New Roman" w:eastAsia="Times New Roman" w:cs="Times New Roman"/>
                <w:b w:val="0"/>
                <w:i w:val="0"/>
                <w:sz w:val="22"/>
              </w:rPr>
              <w:t>System Design</w:t>
            </w:r>
          </w:p>
        </w:tc>
        <w:tc>
          <w:tcPr>
            <w:tcW w:type="dxa" w:w="5650"/>
          </w:tcPr>
          <w:p>
            <w:pPr>
              <w:spacing w:after="0" w:before="0" w:line="240" w:lineRule="auto"/>
              <w:jc w:val="left"/>
            </w:pPr>
            <w:r>
              <w:rPr>
                <w:rFonts w:ascii="Times New Roman" w:hAnsi="Times New Roman" w:eastAsia="Times New Roman" w:cs="Times New Roman"/>
                <w:b w:val="0"/>
                <w:i w:val="0"/>
                <w:sz w:val="22"/>
              </w:rPr>
              <w:t>3.1 High-Level Architecture</w:t>
            </w:r>
          </w:p>
          <w:p>
            <w:pPr>
              <w:spacing w:after="0" w:before="0" w:line="240" w:lineRule="auto"/>
              <w:jc w:val="left"/>
            </w:pPr>
            <w:r>
              <w:rPr>
                <w:rFonts w:ascii="Times New Roman" w:hAnsi="Times New Roman" w:eastAsia="Times New Roman" w:cs="Times New Roman"/>
                <w:b w:val="0"/>
                <w:i w:val="0"/>
                <w:sz w:val="22"/>
              </w:rPr>
              <w:t>3.2 Description of Components</w:t>
            </w:r>
          </w:p>
          <w:p>
            <w:pPr>
              <w:spacing w:after="160" w:before="0" w:line="240" w:lineRule="auto"/>
              <w:jc w:val="left"/>
            </w:pPr>
            <w:r>
              <w:rPr>
                <w:rFonts w:ascii="Times New Roman" w:hAnsi="Times New Roman" w:eastAsia="Times New Roman" w:cs="Times New Roman"/>
                <w:b w:val="0"/>
                <w:i w:val="0"/>
                <w:sz w:val="22"/>
              </w:rPr>
              <w:t>3.3 Algorithm Design and Complexity</w:t>
            </w:r>
          </w:p>
        </w:tc>
        <w:tc>
          <w:tcPr>
            <w:tcW w:type="dxa" w:w="1200"/>
          </w:tcPr>
          <w:p>
            <w:pPr>
              <w:spacing w:after="160" w:before="0" w:line="240" w:lineRule="auto"/>
              <w:jc w:val="left"/>
            </w:pPr>
            <w:r>
              <w:rPr>
                <w:rFonts w:ascii="Times New Roman" w:hAnsi="Times New Roman" w:eastAsia="Times New Roman" w:cs="Times New Roman"/>
                <w:b w:val="0"/>
                <w:i w:val="0"/>
                <w:sz w:val="22"/>
              </w:rPr>
              <w:t>12-14</w:t>
            </w:r>
          </w:p>
        </w:tc>
      </w:tr>
      <w:tr>
        <w:tc>
          <w:tcPr>
            <w:tcW w:type="dxa" w:w="550"/>
          </w:tcPr>
          <w:p>
            <w:pPr>
              <w:spacing w:after="160" w:before="0" w:line="240" w:lineRule="auto"/>
              <w:jc w:val="left"/>
            </w:pPr>
            <w:r>
              <w:rPr>
                <w:rFonts w:ascii="Times New Roman" w:hAnsi="Times New Roman" w:eastAsia="Times New Roman" w:cs="Times New Roman"/>
                <w:b w:val="0"/>
                <w:i w:val="0"/>
                <w:sz w:val="22"/>
              </w:rPr>
              <w:t>4</w:t>
            </w:r>
          </w:p>
        </w:tc>
        <w:tc>
          <w:tcPr>
            <w:tcW w:type="dxa" w:w="1900"/>
          </w:tcPr>
          <w:p>
            <w:pPr>
              <w:spacing w:after="160" w:before="0" w:line="240" w:lineRule="auto"/>
              <w:jc w:val="left"/>
            </w:pPr>
            <w:r>
              <w:rPr>
                <w:rFonts w:ascii="Times New Roman" w:hAnsi="Times New Roman" w:eastAsia="Times New Roman" w:cs="Times New Roman"/>
                <w:b w:val="0"/>
                <w:i w:val="0"/>
                <w:sz w:val="22"/>
              </w:rPr>
              <w:t>Implementation</w:t>
            </w:r>
          </w:p>
        </w:tc>
        <w:tc>
          <w:tcPr>
            <w:tcW w:type="dxa" w:w="5650"/>
          </w:tcPr>
          <w:p>
            <w:pPr>
              <w:spacing w:after="0" w:before="0" w:line="240" w:lineRule="auto"/>
              <w:jc w:val="left"/>
            </w:pPr>
            <w:r>
              <w:rPr>
                <w:rFonts w:ascii="Times New Roman" w:hAnsi="Times New Roman" w:eastAsia="Times New Roman" w:cs="Times New Roman"/>
                <w:b w:val="0"/>
                <w:i w:val="0"/>
                <w:sz w:val="22"/>
              </w:rPr>
              <w:t>4.1 Module-Wise Implementation</w:t>
            </w:r>
          </w:p>
          <w:p>
            <w:pPr>
              <w:spacing w:after="0" w:before="0" w:line="240" w:lineRule="auto"/>
              <w:jc w:val="left"/>
            </w:pPr>
            <w:r>
              <w:rPr>
                <w:rFonts w:ascii="Times New Roman" w:hAnsi="Times New Roman" w:eastAsia="Times New Roman" w:cs="Times New Roman"/>
                <w:b w:val="0"/>
                <w:i w:val="0"/>
                <w:sz w:val="22"/>
              </w:rPr>
              <w:t>4.2 Pseudocode</w:t>
            </w:r>
          </w:p>
          <w:p>
            <w:pPr>
              <w:spacing w:after="160" w:before="0" w:line="240" w:lineRule="auto"/>
              <w:jc w:val="left"/>
            </w:pPr>
            <w:r>
              <w:rPr>
                <w:rFonts w:ascii="Times New Roman" w:hAnsi="Times New Roman" w:eastAsia="Times New Roman" w:cs="Times New Roman"/>
                <w:b w:val="0"/>
                <w:i w:val="0"/>
                <w:sz w:val="22"/>
              </w:rPr>
              <w:t>4.3 Compilation and Execution</w:t>
            </w:r>
          </w:p>
        </w:tc>
        <w:tc>
          <w:tcPr>
            <w:tcW w:type="dxa" w:w="1200"/>
          </w:tcPr>
          <w:p>
            <w:pPr>
              <w:spacing w:after="160" w:before="0" w:line="240" w:lineRule="auto"/>
              <w:jc w:val="left"/>
            </w:pPr>
            <w:r>
              <w:rPr>
                <w:rFonts w:ascii="Times New Roman" w:hAnsi="Times New Roman" w:eastAsia="Times New Roman" w:cs="Times New Roman"/>
                <w:b w:val="0"/>
                <w:i w:val="0"/>
                <w:sz w:val="22"/>
              </w:rPr>
              <w:t>15-17</w:t>
            </w:r>
          </w:p>
        </w:tc>
      </w:tr>
      <w:tr>
        <w:tc>
          <w:tcPr>
            <w:tcW w:type="dxa" w:w="550"/>
          </w:tcPr>
          <w:p>
            <w:pPr>
              <w:spacing w:after="160" w:before="0" w:line="240" w:lineRule="auto"/>
              <w:jc w:val="left"/>
            </w:pPr>
            <w:r>
              <w:rPr>
                <w:rFonts w:ascii="Times New Roman" w:hAnsi="Times New Roman" w:eastAsia="Times New Roman" w:cs="Times New Roman"/>
                <w:b w:val="0"/>
                <w:i w:val="0"/>
                <w:sz w:val="22"/>
              </w:rPr>
              <w:t>5</w:t>
            </w:r>
          </w:p>
        </w:tc>
        <w:tc>
          <w:tcPr>
            <w:tcW w:type="dxa" w:w="1900"/>
          </w:tcPr>
          <w:p>
            <w:pPr>
              <w:spacing w:after="160" w:before="0" w:line="240" w:lineRule="auto"/>
              <w:jc w:val="left"/>
            </w:pPr>
            <w:r>
              <w:rPr>
                <w:rFonts w:ascii="Times New Roman" w:hAnsi="Times New Roman" w:eastAsia="Times New Roman" w:cs="Times New Roman"/>
                <w:b w:val="0"/>
                <w:i w:val="0"/>
                <w:sz w:val="22"/>
              </w:rPr>
              <w:t>Results and Testing</w:t>
            </w:r>
          </w:p>
        </w:tc>
        <w:tc>
          <w:tcPr>
            <w:tcW w:type="dxa" w:w="5650"/>
          </w:tcPr>
          <w:p>
            <w:pPr>
              <w:spacing w:after="0" w:before="0" w:line="240" w:lineRule="auto"/>
              <w:jc w:val="left"/>
            </w:pPr>
            <w:r>
              <w:rPr>
                <w:rFonts w:ascii="Times New Roman" w:hAnsi="Times New Roman" w:eastAsia="Times New Roman" w:cs="Times New Roman"/>
                <w:b w:val="0"/>
                <w:i w:val="0"/>
                <w:sz w:val="22"/>
              </w:rPr>
              <w:t>5.1 Verification Results</w:t>
            </w:r>
          </w:p>
          <w:p>
            <w:pPr>
              <w:spacing w:after="0" w:before="0" w:line="240" w:lineRule="auto"/>
              <w:jc w:val="left"/>
            </w:pPr>
            <w:r>
              <w:rPr>
                <w:rFonts w:ascii="Times New Roman" w:hAnsi="Times New Roman" w:eastAsia="Times New Roman" w:cs="Times New Roman"/>
                <w:b w:val="0"/>
                <w:i w:val="0"/>
                <w:sz w:val="22"/>
              </w:rPr>
              <w:t>5.2 Functional Test Cases</w:t>
            </w:r>
          </w:p>
          <w:p>
            <w:pPr>
              <w:spacing w:after="0" w:before="0" w:line="240" w:lineRule="auto"/>
              <w:jc w:val="left"/>
            </w:pPr>
            <w:r>
              <w:rPr>
                <w:rFonts w:ascii="Times New Roman" w:hAnsi="Times New Roman" w:eastAsia="Times New Roman" w:cs="Times New Roman"/>
                <w:b w:val="0"/>
                <w:i w:val="0"/>
                <w:sz w:val="22"/>
              </w:rPr>
              <w:t>5.3 Complexity Analysis</w:t>
            </w:r>
          </w:p>
          <w:p>
            <w:pPr>
              <w:spacing w:after="160" w:before="0" w:line="240" w:lineRule="auto"/>
              <w:jc w:val="left"/>
            </w:pPr>
            <w:r>
              <w:rPr>
                <w:rFonts w:ascii="Times New Roman" w:hAnsi="Times New Roman" w:eastAsia="Times New Roman" w:cs="Times New Roman"/>
                <w:b w:val="0"/>
                <w:i w:val="0"/>
                <w:sz w:val="22"/>
              </w:rPr>
              <w:t>5.4 Result Interpretation</w:t>
            </w:r>
          </w:p>
        </w:tc>
        <w:tc>
          <w:tcPr>
            <w:tcW w:type="dxa" w:w="1200"/>
          </w:tcPr>
          <w:p>
            <w:pPr>
              <w:spacing w:after="160" w:before="0" w:line="240" w:lineRule="auto"/>
              <w:jc w:val="left"/>
            </w:pPr>
            <w:r>
              <w:rPr>
                <w:rFonts w:ascii="Times New Roman" w:hAnsi="Times New Roman" w:eastAsia="Times New Roman" w:cs="Times New Roman"/>
                <w:b w:val="0"/>
                <w:i w:val="0"/>
                <w:sz w:val="22"/>
              </w:rPr>
              <w:t>18-19</w:t>
            </w:r>
          </w:p>
        </w:tc>
      </w:tr>
      <w:tr>
        <w:tc>
          <w:tcPr>
            <w:tcW w:type="dxa" w:w="550"/>
          </w:tcPr>
          <w:p>
            <w:pPr>
              <w:spacing w:after="160" w:before="0" w:line="240" w:lineRule="auto"/>
              <w:jc w:val="left"/>
            </w:pPr>
            <w:r>
              <w:rPr>
                <w:rFonts w:ascii="Times New Roman" w:hAnsi="Times New Roman" w:eastAsia="Times New Roman" w:cs="Times New Roman"/>
                <w:b w:val="0"/>
                <w:i w:val="0"/>
                <w:sz w:val="22"/>
              </w:rPr>
              <w:t>6</w:t>
            </w:r>
          </w:p>
        </w:tc>
        <w:tc>
          <w:tcPr>
            <w:tcW w:type="dxa" w:w="1900"/>
          </w:tcPr>
          <w:p>
            <w:pPr>
              <w:spacing w:after="160" w:before="0" w:line="240" w:lineRule="auto"/>
              <w:jc w:val="left"/>
            </w:pPr>
            <w:r>
              <w:rPr>
                <w:rFonts w:ascii="Times New Roman" w:hAnsi="Times New Roman" w:eastAsia="Times New Roman" w:cs="Times New Roman"/>
                <w:b w:val="0"/>
                <w:i w:val="0"/>
                <w:sz w:val="22"/>
              </w:rPr>
              <w:t>Challenges and Limitations</w:t>
            </w:r>
          </w:p>
        </w:tc>
        <w:tc>
          <w:tcPr>
            <w:tcW w:type="dxa" w:w="5650"/>
          </w:tcPr>
          <w:p>
            <w:pPr>
              <w:spacing w:after="0" w:before="0" w:line="240" w:lineRule="auto"/>
              <w:jc w:val="left"/>
            </w:pPr>
            <w:r>
              <w:rPr>
                <w:rFonts w:ascii="Times New Roman" w:hAnsi="Times New Roman" w:eastAsia="Times New Roman" w:cs="Times New Roman"/>
                <w:b w:val="0"/>
                <w:i w:val="0"/>
                <w:sz w:val="22"/>
              </w:rPr>
              <w:t>6.1 Challenges and Solutions</w:t>
            </w:r>
          </w:p>
          <w:p>
            <w:pPr>
              <w:spacing w:after="0" w:before="0" w:line="240" w:lineRule="auto"/>
              <w:jc w:val="left"/>
            </w:pPr>
            <w:r>
              <w:rPr>
                <w:rFonts w:ascii="Times New Roman" w:hAnsi="Times New Roman" w:eastAsia="Times New Roman" w:cs="Times New Roman"/>
                <w:b w:val="0"/>
                <w:i w:val="0"/>
                <w:sz w:val="22"/>
              </w:rPr>
              <w:t>6.2 Limitations</w:t>
            </w:r>
          </w:p>
          <w:p>
            <w:pPr>
              <w:spacing w:after="160" w:before="0" w:line="240" w:lineRule="auto"/>
              <w:jc w:val="left"/>
            </w:pPr>
            <w:r>
              <w:rPr>
                <w:rFonts w:ascii="Times New Roman" w:hAnsi="Times New Roman" w:eastAsia="Times New Roman" w:cs="Times New Roman"/>
                <w:b w:val="0"/>
                <w:i w:val="0"/>
                <w:sz w:val="22"/>
              </w:rPr>
              <w:t>6.3 Recommended Improvements</w:t>
            </w:r>
          </w:p>
        </w:tc>
        <w:tc>
          <w:tcPr>
            <w:tcW w:type="dxa" w:w="1200"/>
          </w:tcPr>
          <w:p>
            <w:pPr>
              <w:spacing w:after="160" w:before="0" w:line="240" w:lineRule="auto"/>
              <w:jc w:val="left"/>
            </w:pPr>
            <w:r>
              <w:rPr>
                <w:rFonts w:ascii="Times New Roman" w:hAnsi="Times New Roman" w:eastAsia="Times New Roman" w:cs="Times New Roman"/>
                <w:b w:val="0"/>
                <w:i w:val="0"/>
                <w:sz w:val="22"/>
              </w:rPr>
              <w:t>20-21</w:t>
            </w:r>
          </w:p>
        </w:tc>
      </w:tr>
      <w:tr>
        <w:tc>
          <w:tcPr>
            <w:tcW w:type="dxa" w:w="550"/>
          </w:tcPr>
          <w:p>
            <w:pPr>
              <w:spacing w:after="160" w:before="0" w:line="240" w:lineRule="auto"/>
              <w:jc w:val="left"/>
            </w:pPr>
            <w:r>
              <w:rPr>
                <w:rFonts w:ascii="Times New Roman" w:hAnsi="Times New Roman" w:eastAsia="Times New Roman" w:cs="Times New Roman"/>
                <w:b w:val="0"/>
                <w:i w:val="0"/>
                <w:sz w:val="22"/>
              </w:rPr>
              <w:t>7</w:t>
            </w:r>
          </w:p>
        </w:tc>
        <w:tc>
          <w:tcPr>
            <w:tcW w:type="dxa" w:w="1900"/>
          </w:tcPr>
          <w:p>
            <w:pPr>
              <w:spacing w:after="160" w:before="0" w:line="240" w:lineRule="auto"/>
              <w:jc w:val="left"/>
            </w:pPr>
            <w:r>
              <w:rPr>
                <w:rFonts w:ascii="Times New Roman" w:hAnsi="Times New Roman" w:eastAsia="Times New Roman" w:cs="Times New Roman"/>
                <w:b w:val="0"/>
                <w:i w:val="0"/>
                <w:sz w:val="22"/>
              </w:rPr>
              <w:t>Conclusion and Future Work</w:t>
            </w:r>
          </w:p>
        </w:tc>
        <w:tc>
          <w:tcPr>
            <w:tcW w:type="dxa" w:w="5650"/>
          </w:tcPr>
          <w:p>
            <w:pPr>
              <w:spacing w:after="0" w:before="0" w:line="240" w:lineRule="auto"/>
              <w:jc w:val="left"/>
            </w:pPr>
            <w:r>
              <w:rPr>
                <w:rFonts w:ascii="Times New Roman" w:hAnsi="Times New Roman" w:eastAsia="Times New Roman" w:cs="Times New Roman"/>
                <w:b w:val="0"/>
                <w:i w:val="0"/>
                <w:sz w:val="22"/>
              </w:rPr>
              <w:t>7.1 Conclusion</w:t>
            </w:r>
          </w:p>
          <w:p>
            <w:pPr>
              <w:spacing w:after="0" w:before="0" w:line="240" w:lineRule="auto"/>
              <w:jc w:val="left"/>
            </w:pPr>
            <w:r>
              <w:rPr>
                <w:rFonts w:ascii="Times New Roman" w:hAnsi="Times New Roman" w:eastAsia="Times New Roman" w:cs="Times New Roman"/>
                <w:b w:val="0"/>
                <w:i w:val="0"/>
                <w:sz w:val="22"/>
              </w:rPr>
              <w:t>7.2 Future Work</w:t>
            </w:r>
          </w:p>
          <w:p>
            <w:pPr>
              <w:spacing w:after="160" w:before="0" w:line="240" w:lineRule="auto"/>
              <w:jc w:val="left"/>
            </w:pPr>
            <w:r>
              <w:rPr>
                <w:rFonts w:ascii="Times New Roman" w:hAnsi="Times New Roman" w:eastAsia="Times New Roman" w:cs="Times New Roman"/>
                <w:b w:val="0"/>
                <w:i w:val="0"/>
                <w:sz w:val="22"/>
              </w:rPr>
              <w:t>7.3 Skills Learned During Development</w:t>
            </w:r>
          </w:p>
        </w:tc>
        <w:tc>
          <w:tcPr>
            <w:tcW w:type="dxa" w:w="1200"/>
          </w:tcPr>
          <w:p>
            <w:pPr>
              <w:spacing w:after="160" w:before="0" w:line="240" w:lineRule="auto"/>
              <w:jc w:val="left"/>
            </w:pPr>
            <w:r>
              <w:rPr>
                <w:rFonts w:ascii="Times New Roman" w:hAnsi="Times New Roman" w:eastAsia="Times New Roman" w:cs="Times New Roman"/>
                <w:b w:val="0"/>
                <w:i w:val="0"/>
                <w:sz w:val="22"/>
              </w:rPr>
              <w:t>22-23</w:t>
            </w:r>
          </w:p>
        </w:tc>
      </w:tr>
      <w:tr>
        <w:tc>
          <w:tcPr>
            <w:tcW w:type="dxa" w:w="550"/>
          </w:tcPr>
          <w:p>
            <w:pPr>
              <w:spacing w:after="160" w:before="0" w:line="240" w:lineRule="auto"/>
              <w:jc w:val="left"/>
            </w:pPr>
            <w:r>
              <w:rPr>
                <w:rFonts w:ascii="Times New Roman" w:hAnsi="Times New Roman" w:eastAsia="Times New Roman" w:cs="Times New Roman"/>
                <w:b w:val="0"/>
                <w:i w:val="0"/>
                <w:sz w:val="22"/>
              </w:rPr>
            </w:r>
          </w:p>
        </w:tc>
        <w:tc>
          <w:tcPr>
            <w:tcW w:type="dxa" w:w="1900"/>
          </w:tcPr>
          <w:p>
            <w:pPr>
              <w:spacing w:after="160" w:before="0" w:line="240" w:lineRule="auto"/>
              <w:jc w:val="left"/>
            </w:pPr>
            <w:r>
              <w:rPr>
                <w:rFonts w:ascii="Times New Roman" w:hAnsi="Times New Roman" w:eastAsia="Times New Roman" w:cs="Times New Roman"/>
                <w:b w:val="0"/>
                <w:i w:val="0"/>
                <w:sz w:val="22"/>
              </w:rPr>
              <w:t>References</w:t>
            </w:r>
          </w:p>
        </w:tc>
        <w:tc>
          <w:tcPr>
            <w:tcW w:type="dxa" w:w="5650"/>
          </w:tcPr>
          <w:p>
            <w:pPr>
              <w:spacing w:after="160" w:before="0" w:line="240" w:lineRule="auto"/>
              <w:jc w:val="left"/>
            </w:pPr>
            <w:r>
              <w:rPr>
                <w:rFonts w:ascii="Times New Roman" w:hAnsi="Times New Roman" w:eastAsia="Times New Roman" w:cs="Times New Roman"/>
                <w:b w:val="0"/>
                <w:i w:val="0"/>
                <w:sz w:val="22"/>
              </w:rPr>
              <w:t>Books, journal papers and documentation used</w:t>
            </w:r>
          </w:p>
        </w:tc>
        <w:tc>
          <w:tcPr>
            <w:tcW w:type="dxa" w:w="1200"/>
          </w:tcPr>
          <w:p>
            <w:pPr>
              <w:spacing w:after="160" w:before="0" w:line="240" w:lineRule="auto"/>
              <w:jc w:val="left"/>
            </w:pPr>
            <w:r>
              <w:rPr>
                <w:rFonts w:ascii="Times New Roman" w:hAnsi="Times New Roman" w:eastAsia="Times New Roman" w:cs="Times New Roman"/>
                <w:b w:val="0"/>
                <w:i w:val="0"/>
                <w:sz w:val="22"/>
              </w:rPr>
              <w:t>24</w:t>
            </w:r>
          </w:p>
        </w:tc>
      </w:tr>
    </w:tbl>
    <w:p>
      <w:pPr>
        <w:pageBreakBefore/>
        <w:spacing w:before="400" w:after="360"/>
        <w:jc w:val="center"/>
      </w:pPr>
      <w:r>
        <w:rPr>
          <w:rFonts w:ascii="Times New Roman" w:hAnsi="Times New Roman" w:eastAsia="Times New Roman" w:cs="Times New Roman"/>
          <w:b/>
          <w:i w:val="0"/>
          <w:sz w:val="28"/>
        </w:rPr>
        <w:t>List of Figures</w:t>
      </w:r>
    </w:p>
    <w:tbl>
      <w:tblPr>
        <w:jc w:val="center"/>
        <w:tblLayout w:type="fixed"/>
        <w:tblLook w:firstColumn="1" w:firstRow="1" w:lastColumn="0" w:lastRow="0" w:noHBand="0" w:noVBand="1" w:val="04A0"/>
        <w:tblBorders>
          <w:top w:val="nil"/>
          <w:left w:val="nil"/>
          <w:bottom w:val="nil"/>
          <w:right w:val="nil"/>
          <w:insideH w:val="nil"/>
          <w:insideV w:val="nil"/>
        </w:tblBorders>
        <w:tblW w:w="9300" w:type="dxa"/>
        <w:tblLayout w:type="fixed"/>
      </w:tblPr>
      <w:tblGrid>
        <w:gridCol w:w="800"/>
        <w:gridCol w:w="7500"/>
        <w:gridCol w:w="1000"/>
      </w:tblGrid>
      <w:tr>
        <w:tc>
          <w:tcPr>
            <w:tcW w:type="dxa" w:w="800"/>
          </w:tcPr>
          <w:p>
            <w:pPr>
              <w:spacing w:after="200" w:before="0" w:line="240" w:lineRule="auto"/>
              <w:jc w:val="left"/>
            </w:pPr>
            <w:r>
              <w:rPr>
                <w:rFonts w:ascii="Times New Roman" w:hAnsi="Times New Roman" w:eastAsia="Times New Roman" w:cs="Times New Roman"/>
                <w:b w:val="0"/>
                <w:i w:val="0"/>
                <w:sz w:val="22"/>
              </w:rPr>
              <w:t>3.1</w:t>
            </w:r>
          </w:p>
        </w:tc>
        <w:tc>
          <w:tcPr>
            <w:tcW w:type="dxa" w:w="7500"/>
          </w:tcPr>
          <w:p>
            <w:pPr>
              <w:spacing w:after="200" w:before="0" w:line="240" w:lineRule="auto"/>
              <w:jc w:val="left"/>
            </w:pPr>
            <w:r>
              <w:rPr>
                <w:rFonts w:ascii="Times New Roman" w:hAnsi="Times New Roman" w:eastAsia="Times New Roman" w:cs="Times New Roman"/>
                <w:b w:val="0"/>
                <w:i w:val="0"/>
                <w:sz w:val="22"/>
              </w:rPr>
              <w:t>High-level architecture of the Digital Library Search System</w:t>
            </w:r>
          </w:p>
        </w:tc>
        <w:tc>
          <w:tcPr>
            <w:tcW w:type="dxa" w:w="1000"/>
          </w:tcPr>
          <w:p>
            <w:pPr>
              <w:spacing w:after="200" w:before="0" w:line="240" w:lineRule="auto"/>
              <w:jc w:val="right"/>
            </w:pPr>
            <w:r>
              <w:rPr>
                <w:rFonts w:ascii="Times New Roman" w:hAnsi="Times New Roman" w:eastAsia="Times New Roman" w:cs="Times New Roman"/>
                <w:b w:val="0"/>
                <w:i w:val="0"/>
                <w:sz w:val="22"/>
              </w:rPr>
              <w:t>12</w:t>
            </w:r>
          </w:p>
        </w:tc>
      </w:tr>
    </w:tbl>
    <w:p>
      <w:pPr>
        <w:pStyle w:val="Heading1"/>
      </w:pPr>
      <w:r>
        <w:t>1. INTRODUCTION</w:t>
      </w:r>
    </w:p>
    <w:p>
      <w:pPr>
        <w:pStyle w:val="Heading2"/>
      </w:pPr>
      <w:r>
        <w:t>1.1 Overview</w:t>
      </w:r>
    </w:p>
    <w:p>
      <w:r>
        <w:t>Digital libraries store collections of documents that users need to locate, compare, and organize efficiently. A simple linear scan or manual inspection becomes inconvenient as the number and size of documents increase. A useful search system must identify exact terms, provide support for misspelled queries, compare related text, and expose additional discovery tools without moving all computation into the browser.</w:t>
      </w:r>
    </w:p>
    <w:p>
      <w:r>
        <w:t>The Digital Library Search System addresses these needs through a Java backend and a browser-based interface. The supplied project includes 100 text files under the corpus directory. CorpusReader loads document metadata and content into LibraryDocument objects. WebServer serves the static website and routes API requests to ApiHandler, which invokes Java algorithm classes. The JavaScript frontend sends HTTP requests and displays responses; it does not calculate the algorithmic results itself.</w:t>
      </w:r>
    </w:p>
    <w:p>
      <w:r>
        <w:t>The project also demonstrates optimization and graph concepts in a library context: assigning limited digital resources, matching users to exclusive resources, generating a study pack under a time budget, and selecting a random document fairly. These are algorithm demonstrations and do not connect to an institutional library database.</w:t>
      </w:r>
    </w:p>
    <w:p>
      <w:pPr>
        <w:pStyle w:val="Heading2"/>
      </w:pPr>
      <w:r>
        <w:t>1.2 Problem Statement</w:t>
      </w:r>
    </w:p>
    <w:p>
      <w:r>
        <w:t>The project addresses the problem of implementing a unified interface for retrieving and analyzing text documents while demonstrating multiple advanced algorithms from the Data Structures and Algorithms – 3 syllabus. The system must support exact pattern matching, typo-aware search, document alignment, capacity-constrained flow, conflict-free matching, approximate study planning, random document discovery, and parallel search over a local corpus.</w:t>
      </w:r>
    </w:p>
    <w:p>
      <w:pPr>
        <w:pStyle w:val="Heading2"/>
      </w:pPr>
      <w:r>
        <w:t>1.3 Scope of the Project</w:t>
      </w:r>
    </w:p>
    <w:p>
      <w:pPr>
        <w:pStyle w:val="ListBullet"/>
        <w:spacing w:line="360" w:lineRule="auto"/>
      </w:pPr>
      <w:r>
        <w:t>Load and represent 100 local academic text documents with metadata and content.</w:t>
      </w:r>
    </w:p>
    <w:p>
      <w:pPr>
        <w:pStyle w:val="ListBullet"/>
        <w:spacing w:line="360" w:lineRule="auto"/>
      </w:pPr>
      <w:r>
        <w:t>Search all document fields or selected fields using KMP.</w:t>
      </w:r>
    </w:p>
    <w:p>
      <w:pPr>
        <w:pStyle w:val="ListBullet"/>
        <w:spacing w:line="360" w:lineRule="auto"/>
      </w:pPr>
      <w:r>
        <w:t>Use Levenshtein edit distance to identify likely corrections for misspelled queries.</w:t>
      </w:r>
    </w:p>
    <w:p>
      <w:pPr>
        <w:pStyle w:val="ListBullet"/>
        <w:spacing w:line="360" w:lineRule="auto"/>
      </w:pPr>
      <w:r>
        <w:t>Compare text using global and local sequence-alignment algorithms.</w:t>
      </w:r>
    </w:p>
    <w:p>
      <w:pPr>
        <w:pStyle w:val="ListBullet"/>
        <w:spacing w:line="360" w:lineRule="auto"/>
      </w:pPr>
      <w:r>
        <w:t>Demonstrate maximum-flow, minimum-cut, and bipartite matching on example networks.</w:t>
      </w:r>
    </w:p>
    <w:p>
      <w:pPr>
        <w:pStyle w:val="ListBullet"/>
        <w:spacing w:line="360" w:lineRule="auto"/>
      </w:pPr>
      <w:r>
        <w:t>Generate a time-constrained reading plan using a greedy 1/2-approximation for 0/1 Knapsack.</w:t>
      </w:r>
    </w:p>
    <w:p>
      <w:pPr>
        <w:pStyle w:val="ListBullet"/>
        <w:spacing w:line="360" w:lineRule="auto"/>
      </w:pPr>
      <w:r>
        <w:t>Select a random document using reservoir sampling and compare sequential and parallel search.</w:t>
      </w:r>
    </w:p>
    <w:p>
      <w:pPr>
        <w:pStyle w:val="ListBullet"/>
        <w:spacing w:line="360" w:lineRule="auto"/>
      </w:pPr>
      <w:r>
        <w:t>Provide both a command-line entry point and a browser-based interface backed by Java APIs.</w:t>
      </w:r>
    </w:p>
    <w:p>
      <w:pPr>
        <w:pStyle w:val="Heading2"/>
      </w:pPr>
      <w:r>
        <w:t>1.4 Objectives</w:t>
      </w:r>
    </w:p>
    <w:p>
      <w:pPr>
        <w:pStyle w:val="ListBullet"/>
        <w:spacing w:line="360" w:lineRule="auto"/>
      </w:pPr>
      <w:r>
        <w:t>Apply syllabus algorithms to a coherent software use case rather than isolated examples.</w:t>
      </w:r>
    </w:p>
    <w:p>
      <w:pPr>
        <w:pStyle w:val="ListBullet"/>
        <w:spacing w:line="360" w:lineRule="auto"/>
      </w:pPr>
      <w:r>
        <w:t>Separate frontend presentation, HTTP routing, document loading, data representation, and algorithm implementation.</w:t>
      </w:r>
    </w:p>
    <w:p>
      <w:pPr>
        <w:pStyle w:val="ListBullet"/>
        <w:spacing w:line="360" w:lineRule="auto"/>
      </w:pPr>
      <w:r>
        <w:t>Measure algorithm correctness using deterministic and statistical tests where appropriate.</w:t>
      </w:r>
    </w:p>
    <w:p>
      <w:pPr>
        <w:pStyle w:val="ListBullet"/>
        <w:spacing w:line="360" w:lineRule="auto"/>
      </w:pPr>
      <w:r>
        <w:t>Document computational complexity and distinguish theoretical bounds from measured runtime.</w:t>
      </w:r>
    </w:p>
    <w:p>
      <w:pPr>
        <w:pStyle w:val="ListBullet"/>
        <w:spacing w:line="360" w:lineRule="auto"/>
      </w:pPr>
      <w:r>
        <w:t>Identify integration gaps, constraints, and practical improvements for a future version.</w:t>
      </w:r>
    </w:p>
    <w:p>
      <w:pPr>
        <w:pStyle w:val="Heading2"/>
      </w:pPr>
      <w:r>
        <w:t>1.5 Course Outcome Mapping</w:t>
      </w:r>
    </w:p>
    <w:tbl>
      <w:tblPr>
        <w:tblStyle w:val="TableGrid"/>
        <w:tblW w:w="9300" w:type="dxa"/>
        <w:jc w:val="center"/>
        <w:tblLook w:firstColumn="1" w:firstRow="1" w:lastColumn="0" w:lastRow="0" w:noHBand="0" w:noVBand="1" w:val="04A0"/>
        <w:tblLayout w:type="fixed"/>
      </w:tblPr>
      <w:tblGrid>
        <w:gridCol w:w="1240"/>
        <w:gridCol w:w="3875"/>
        <w:gridCol w:w="4185"/>
      </w:tblGrid>
      <w:tr>
        <w:tc>
          <w:tcPr>
            <w:tcW w:type="dxa" w:w="1240"/>
            <w:vAlign w:val="center"/>
            <w:shd w:fill="D9D9D9" w:val="clear" w:color="auto"/>
          </w:tcPr>
          <w:p>
            <w:pPr>
              <w:spacing w:line="240" w:lineRule="auto" w:after="20"/>
              <w:jc w:val="left"/>
            </w:pPr>
            <w:r/>
            <w:r>
              <w:rPr>
                <w:rFonts w:ascii="Times New Roman" w:hAnsi="Times New Roman" w:eastAsia="Times New Roman"/>
                <w:b/>
                <w:sz w:val="20"/>
              </w:rPr>
              <w:t>Course Outcome</w:t>
            </w:r>
          </w:p>
        </w:tc>
        <w:tc>
          <w:tcPr>
            <w:tcW w:type="dxa" w:w="3875"/>
            <w:vAlign w:val="center"/>
            <w:shd w:fill="D9D9D9" w:val="clear" w:color="auto"/>
          </w:tcPr>
          <w:p>
            <w:pPr>
              <w:spacing w:line="240" w:lineRule="auto" w:after="20"/>
              <w:jc w:val="left"/>
            </w:pPr>
            <w:r/>
            <w:r>
              <w:rPr>
                <w:rFonts w:ascii="Times New Roman" w:hAnsi="Times New Roman" w:eastAsia="Times New Roman"/>
                <w:b/>
                <w:sz w:val="20"/>
              </w:rPr>
              <w:t>Project mapping</w:t>
            </w:r>
          </w:p>
        </w:tc>
        <w:tc>
          <w:tcPr>
            <w:tcW w:type="dxa" w:w="4185"/>
            <w:vAlign w:val="center"/>
            <w:shd w:fill="D9D9D9" w:val="clear" w:color="auto"/>
          </w:tcPr>
          <w:p>
            <w:pPr>
              <w:spacing w:line="240" w:lineRule="auto" w:after="20"/>
              <w:jc w:val="left"/>
            </w:pPr>
            <w:r/>
            <w:r>
              <w:rPr>
                <w:rFonts w:ascii="Times New Roman" w:hAnsi="Times New Roman" w:eastAsia="Times New Roman"/>
                <w:b/>
                <w:sz w:val="20"/>
              </w:rPr>
              <w:t>Evidence in project</w:t>
            </w:r>
          </w:p>
        </w:tc>
      </w:tr>
      <w:tr>
        <w:tc>
          <w:tcPr>
            <w:tcW w:type="dxa" w:w="1240"/>
            <w:vAlign w:val="center"/>
          </w:tcPr>
          <w:p>
            <w:pPr>
              <w:spacing w:line="240" w:lineRule="auto" w:after="20"/>
              <w:jc w:val="left"/>
            </w:pPr>
            <w:r/>
            <w:r>
              <w:rPr>
                <w:rFonts w:ascii="Times New Roman" w:hAnsi="Times New Roman" w:eastAsia="Times New Roman"/>
                <w:b w:val="0"/>
                <w:sz w:val="20"/>
              </w:rPr>
              <w:t>CO1</w:t>
            </w:r>
          </w:p>
        </w:tc>
        <w:tc>
          <w:tcPr>
            <w:tcW w:type="dxa" w:w="3875"/>
            <w:vAlign w:val="center"/>
          </w:tcPr>
          <w:p>
            <w:pPr>
              <w:spacing w:line="240" w:lineRule="auto" w:after="20"/>
              <w:jc w:val="left"/>
            </w:pPr>
            <w:r/>
            <w:r>
              <w:rPr>
                <w:rFonts w:ascii="Times New Roman" w:hAnsi="Times New Roman" w:eastAsia="Times New Roman"/>
                <w:b w:val="0"/>
                <w:sz w:val="20"/>
              </w:rPr>
              <w:t>Classify problems and select an appropriate algorithmic strategy.</w:t>
            </w:r>
          </w:p>
        </w:tc>
        <w:tc>
          <w:tcPr>
            <w:tcW w:type="dxa" w:w="4185"/>
            <w:vAlign w:val="center"/>
          </w:tcPr>
          <w:p>
            <w:pPr>
              <w:spacing w:line="240" w:lineRule="auto" w:after="20"/>
              <w:jc w:val="left"/>
            </w:pPr>
            <w:r/>
            <w:r>
              <w:rPr>
                <w:rFonts w:ascii="Times New Roman" w:hAnsi="Times New Roman" w:eastAsia="Times New Roman"/>
                <w:b w:val="0"/>
                <w:sz w:val="20"/>
              </w:rPr>
              <w:t>Exact search uses KMP; approximate study planning uses a knapsack approximation; capacity allocation uses network flow.</w:t>
            </w:r>
          </w:p>
        </w:tc>
      </w:tr>
      <w:tr>
        <w:tc>
          <w:tcPr>
            <w:tcW w:type="dxa" w:w="1240"/>
            <w:vAlign w:val="center"/>
          </w:tcPr>
          <w:p>
            <w:pPr>
              <w:spacing w:line="240" w:lineRule="auto" w:after="20"/>
              <w:jc w:val="left"/>
            </w:pPr>
            <w:r/>
            <w:r>
              <w:rPr>
                <w:rFonts w:ascii="Times New Roman" w:hAnsi="Times New Roman" w:eastAsia="Times New Roman"/>
                <w:b w:val="0"/>
                <w:sz w:val="20"/>
              </w:rPr>
              <w:t>CO2</w:t>
            </w:r>
          </w:p>
        </w:tc>
        <w:tc>
          <w:tcPr>
            <w:tcW w:type="dxa" w:w="3875"/>
            <w:vAlign w:val="center"/>
          </w:tcPr>
          <w:p>
            <w:pPr>
              <w:spacing w:line="240" w:lineRule="auto" w:after="20"/>
              <w:jc w:val="left"/>
            </w:pPr>
            <w:r/>
            <w:r>
              <w:rPr>
                <w:rFonts w:ascii="Times New Roman" w:hAnsi="Times New Roman" w:eastAsia="Times New Roman"/>
                <w:b w:val="0"/>
                <w:sz w:val="20"/>
              </w:rPr>
              <w:t>Linear-time string algorithms and string search.</w:t>
            </w:r>
          </w:p>
        </w:tc>
        <w:tc>
          <w:tcPr>
            <w:tcW w:type="dxa" w:w="4185"/>
            <w:vAlign w:val="center"/>
          </w:tcPr>
          <w:p>
            <w:pPr>
              <w:spacing w:line="240" w:lineRule="auto" w:after="20"/>
              <w:jc w:val="left"/>
            </w:pPr>
            <w:r/>
            <w:r>
              <w:rPr>
                <w:rFonts w:ascii="Times New Roman" w:hAnsi="Times New Roman" w:eastAsia="Times New Roman"/>
                <w:b w:val="0"/>
                <w:sz w:val="20"/>
              </w:rPr>
              <w:t>KMP uses an LPS table and searches text in O(n+m); field search applies it across document metadata/content.</w:t>
            </w:r>
          </w:p>
        </w:tc>
      </w:tr>
      <w:tr>
        <w:tc>
          <w:tcPr>
            <w:tcW w:type="dxa" w:w="1240"/>
            <w:vAlign w:val="center"/>
          </w:tcPr>
          <w:p>
            <w:pPr>
              <w:spacing w:line="240" w:lineRule="auto" w:after="20"/>
              <w:jc w:val="left"/>
            </w:pPr>
            <w:r/>
            <w:r>
              <w:rPr>
                <w:rFonts w:ascii="Times New Roman" w:hAnsi="Times New Roman" w:eastAsia="Times New Roman"/>
                <w:b w:val="0"/>
                <w:sz w:val="20"/>
              </w:rPr>
              <w:t>CO3</w:t>
            </w:r>
          </w:p>
        </w:tc>
        <w:tc>
          <w:tcPr>
            <w:tcW w:type="dxa" w:w="3875"/>
            <w:vAlign w:val="center"/>
          </w:tcPr>
          <w:p>
            <w:pPr>
              <w:spacing w:line="240" w:lineRule="auto" w:after="20"/>
              <w:jc w:val="left"/>
            </w:pPr>
            <w:r/>
            <w:r>
              <w:rPr>
                <w:rFonts w:ascii="Times New Roman" w:hAnsi="Times New Roman" w:eastAsia="Times New Roman"/>
                <w:b w:val="0"/>
                <w:sz w:val="20"/>
              </w:rPr>
              <w:t>Advanced dynamic programming patterns.</w:t>
            </w:r>
          </w:p>
        </w:tc>
        <w:tc>
          <w:tcPr>
            <w:tcW w:type="dxa" w:w="4185"/>
            <w:vAlign w:val="center"/>
          </w:tcPr>
          <w:p>
            <w:pPr>
              <w:spacing w:line="240" w:lineRule="auto" w:after="20"/>
              <w:jc w:val="left"/>
            </w:pPr>
            <w:r/>
            <w:r>
              <w:rPr>
                <w:rFonts w:ascii="Times New Roman" w:hAnsi="Times New Roman" w:eastAsia="Times New Roman"/>
                <w:b w:val="0"/>
                <w:sz w:val="20"/>
              </w:rPr>
              <w:t>Levenshtein edit distance and Needleman–Wunsch/Smith–Waterman sequence alignment use dynamic-programming tables.</w:t>
            </w:r>
          </w:p>
        </w:tc>
      </w:tr>
      <w:tr>
        <w:tc>
          <w:tcPr>
            <w:tcW w:type="dxa" w:w="1240"/>
            <w:vAlign w:val="center"/>
          </w:tcPr>
          <w:p>
            <w:pPr>
              <w:spacing w:line="240" w:lineRule="auto" w:after="20"/>
              <w:jc w:val="left"/>
            </w:pPr>
            <w:r/>
            <w:r>
              <w:rPr>
                <w:rFonts w:ascii="Times New Roman" w:hAnsi="Times New Roman" w:eastAsia="Times New Roman"/>
                <w:b w:val="0"/>
                <w:sz w:val="20"/>
              </w:rPr>
              <w:t>CO4</w:t>
            </w:r>
          </w:p>
        </w:tc>
        <w:tc>
          <w:tcPr>
            <w:tcW w:type="dxa" w:w="3875"/>
            <w:vAlign w:val="center"/>
          </w:tcPr>
          <w:p>
            <w:pPr>
              <w:spacing w:line="240" w:lineRule="auto" w:after="20"/>
              <w:jc w:val="left"/>
            </w:pPr>
            <w:r/>
            <w:r>
              <w:rPr>
                <w:rFonts w:ascii="Times New Roman" w:hAnsi="Times New Roman" w:eastAsia="Times New Roman"/>
                <w:b w:val="0"/>
                <w:sz w:val="20"/>
              </w:rPr>
              <w:t>Network flow and max-flow/min-cut duality.</w:t>
            </w:r>
          </w:p>
        </w:tc>
        <w:tc>
          <w:tcPr>
            <w:tcW w:type="dxa" w:w="4185"/>
            <w:vAlign w:val="center"/>
          </w:tcPr>
          <w:p>
            <w:pPr>
              <w:spacing w:line="240" w:lineRule="auto" w:after="20"/>
              <w:jc w:val="left"/>
            </w:pPr>
            <w:r/>
            <w:r>
              <w:rPr>
                <w:rFonts w:ascii="Times New Roman" w:hAnsi="Times New Roman" w:eastAsia="Times New Roman"/>
                <w:b w:val="0"/>
                <w:sz w:val="20"/>
              </w:rPr>
              <w:t>Edmonds–Karp computes maximum flow; MinCut identifies a cut and the verification checks equal capacities.</w:t>
            </w:r>
          </w:p>
        </w:tc>
      </w:tr>
      <w:tr>
        <w:tc>
          <w:tcPr>
            <w:tcW w:type="dxa" w:w="1240"/>
            <w:vAlign w:val="center"/>
          </w:tcPr>
          <w:p>
            <w:pPr>
              <w:spacing w:line="240" w:lineRule="auto" w:after="20"/>
              <w:jc w:val="left"/>
            </w:pPr>
            <w:r/>
            <w:r>
              <w:rPr>
                <w:rFonts w:ascii="Times New Roman" w:hAnsi="Times New Roman" w:eastAsia="Times New Roman"/>
                <w:b w:val="0"/>
                <w:sz w:val="20"/>
              </w:rPr>
              <w:t>CO5</w:t>
            </w:r>
          </w:p>
        </w:tc>
        <w:tc>
          <w:tcPr>
            <w:tcW w:type="dxa" w:w="3875"/>
            <w:vAlign w:val="center"/>
          </w:tcPr>
          <w:p>
            <w:pPr>
              <w:spacing w:line="240" w:lineRule="auto" w:after="20"/>
              <w:jc w:val="left"/>
            </w:pPr>
            <w:r/>
            <w:r>
              <w:rPr>
                <w:rFonts w:ascii="Times New Roman" w:hAnsi="Times New Roman" w:eastAsia="Times New Roman"/>
                <w:b w:val="0"/>
                <w:sz w:val="20"/>
              </w:rPr>
              <w:t>NP-hardness and approximation algorithms.</w:t>
            </w:r>
          </w:p>
        </w:tc>
        <w:tc>
          <w:tcPr>
            <w:tcW w:type="dxa" w:w="4185"/>
            <w:vAlign w:val="center"/>
          </w:tcPr>
          <w:p>
            <w:pPr>
              <w:spacing w:line="240" w:lineRule="auto" w:after="20"/>
              <w:jc w:val="left"/>
            </w:pPr>
            <w:r/>
            <w:r>
              <w:rPr>
                <w:rFonts w:ascii="Times New Roman" w:hAnsi="Times New Roman" w:eastAsia="Times New Roman"/>
                <w:b w:val="0"/>
                <w:sz w:val="20"/>
              </w:rPr>
              <w:t>ReadingPlanGenerator models 0/1 Knapsack and uses a greedy 1/2-approximation.</w:t>
            </w:r>
          </w:p>
        </w:tc>
      </w:tr>
      <w:tr>
        <w:tc>
          <w:tcPr>
            <w:tcW w:type="dxa" w:w="1240"/>
            <w:vAlign w:val="center"/>
          </w:tcPr>
          <w:p>
            <w:pPr>
              <w:spacing w:line="240" w:lineRule="auto" w:after="20"/>
              <w:jc w:val="left"/>
            </w:pPr>
            <w:r/>
            <w:r>
              <w:rPr>
                <w:rFonts w:ascii="Times New Roman" w:hAnsi="Times New Roman" w:eastAsia="Times New Roman"/>
                <w:b w:val="0"/>
                <w:sz w:val="20"/>
              </w:rPr>
              <w:t>CO6</w:t>
            </w:r>
          </w:p>
        </w:tc>
        <w:tc>
          <w:tcPr>
            <w:tcW w:type="dxa" w:w="3875"/>
            <w:vAlign w:val="center"/>
          </w:tcPr>
          <w:p>
            <w:pPr>
              <w:spacing w:line="240" w:lineRule="auto" w:after="20"/>
              <w:jc w:val="left"/>
            </w:pPr>
            <w:r/>
            <w:r>
              <w:rPr>
                <w:rFonts w:ascii="Times New Roman" w:hAnsi="Times New Roman" w:eastAsia="Times New Roman"/>
                <w:b w:val="0"/>
                <w:sz w:val="20"/>
              </w:rPr>
              <w:t>Randomized and parallel algorithms.</w:t>
            </w:r>
          </w:p>
        </w:tc>
        <w:tc>
          <w:tcPr>
            <w:tcW w:type="dxa" w:w="4185"/>
            <w:vAlign w:val="center"/>
          </w:tcPr>
          <w:p>
            <w:pPr>
              <w:spacing w:line="240" w:lineRule="auto" w:after="20"/>
              <w:jc w:val="left"/>
            </w:pPr>
            <w:r/>
            <w:r>
              <w:rPr>
                <w:rFonts w:ascii="Times New Roman" w:hAnsi="Times New Roman" w:eastAsia="Times New Roman"/>
                <w:b w:val="0"/>
                <w:sz w:val="20"/>
              </w:rPr>
              <w:t>ReservoirSampler implements Algorithm R; LibrarySearchEngine supports bounded parallel search and sequential/parallel equivalence tests.</w:t>
            </w:r>
          </w:p>
        </w:tc>
      </w:tr>
    </w:tbl>
    <w:p/>
    <w:p>
      <w:pPr>
        <w:spacing w:line="276" w:lineRule="auto"/>
        <w:jc w:val="left"/>
      </w:pPr>
      <w:r>
        <w:br w:type="page"/>
      </w:r>
    </w:p>
    <w:p>
      <w:pPr>
        <w:pStyle w:val="Heading1"/>
      </w:pPr>
      <w:r>
        <w:t>2. SYSTEM REQUIREMENTS</w:t>
      </w:r>
    </w:p>
    <w:p>
      <w:pPr>
        <w:pStyle w:val="Heading2"/>
      </w:pPr>
      <w:r>
        <w:t>2.1 Background and Related Concepts</w:t>
      </w:r>
    </w:p>
    <w:p>
      <w:r>
        <w:t>String matching is a central operation in information retrieval. KMP preprocesses the pattern into a longest proper prefix that is also a suffix (LPS) array, allowing the search to avoid repeating comparisons after mismatches [1]. For example, searching “algorithm” in a document can find exact occurrences; searching “algoritm” will not match through KMP alone because it is a different string.</w:t>
      </w:r>
    </w:p>
    <w:p>
      <w:r>
        <w:t>Dynamic programming solves problems by combining overlapping subproblems. Levenshtein distance calculates the minimum number of insertions, deletions, and substitutions needed to transform one string into another [2]. Needleman–Wunsch performs global alignment, while Smith–Waterman focuses on local alignment [3], [4]. These scores quantify text or sequence resemblance; they are not semantic truth or guaranteed relevance scores.</w:t>
      </w:r>
    </w:p>
    <w:p>
      <w:r>
        <w:t>Network-flow algorithms model capacity-limited movement through a directed graph. Edmonds–Karp uses breadth-first search to find augmenting paths and runs in O(VE²) time [5]. The max-flow/min-cut theorem links the maximum feasible flow to the capacity of a minimum cut [6]. Bipartite matching can be solved through augmenting paths to assign users to distinct resources.</w:t>
      </w:r>
    </w:p>
    <w:p>
      <w:r>
        <w:t>The 0/1 Knapsack problem is NP-hard in its optimization form, motivating approximation approaches for large instances [7]. Reservoir sampling selects a uniformly random item from a stream with constant auxiliary selection space [8]. Parallelizing independent document checks can improve throughput for sufficiently large corpora, although thread overhead can outweigh benefits for small inputs.</w:t>
      </w:r>
    </w:p>
    <w:p>
      <w:pPr>
        <w:pStyle w:val="Heading2"/>
      </w:pPr>
      <w:r>
        <w:t>2.2 Functional Requirements</w:t>
      </w:r>
    </w:p>
    <w:tbl>
      <w:tblPr>
        <w:tblStyle w:val="TableGrid"/>
        <w:tblW w:w="9300" w:type="dxa"/>
        <w:jc w:val="center"/>
        <w:tblLook w:firstColumn="1" w:firstRow="1" w:lastColumn="0" w:lastRow="0" w:noHBand="0" w:noVBand="1" w:val="04A0"/>
        <w:tblLayout w:type="fixed"/>
      </w:tblPr>
      <w:tblGrid>
        <w:gridCol w:w="1033"/>
        <w:gridCol w:w="3497"/>
        <w:gridCol w:w="4770"/>
      </w:tblGrid>
      <w:tr>
        <w:tc>
          <w:tcPr>
            <w:tcW w:type="dxa" w:w="1033"/>
            <w:vAlign w:val="center"/>
            <w:shd w:fill="D9D9D9" w:val="clear" w:color="auto"/>
          </w:tcPr>
          <w:p>
            <w:pPr>
              <w:spacing w:line="240" w:lineRule="auto" w:after="20"/>
              <w:jc w:val="left"/>
            </w:pPr>
            <w:r/>
            <w:r>
              <w:rPr>
                <w:rFonts w:ascii="Times New Roman" w:hAnsi="Times New Roman" w:eastAsia="Times New Roman"/>
                <w:b/>
                <w:sz w:val="16"/>
              </w:rPr>
              <w:t>ID</w:t>
            </w:r>
          </w:p>
        </w:tc>
        <w:tc>
          <w:tcPr>
            <w:tcW w:type="dxa" w:w="3497"/>
            <w:vAlign w:val="center"/>
            <w:shd w:fill="D9D9D9" w:val="clear" w:color="auto"/>
          </w:tcPr>
          <w:p>
            <w:pPr>
              <w:spacing w:line="240" w:lineRule="auto" w:after="20"/>
              <w:jc w:val="left"/>
            </w:pPr>
            <w:r/>
            <w:r>
              <w:rPr>
                <w:rFonts w:ascii="Times New Roman" w:hAnsi="Times New Roman" w:eastAsia="Times New Roman"/>
                <w:b/>
                <w:sz w:val="16"/>
              </w:rPr>
              <w:t>Requirement</w:t>
            </w:r>
          </w:p>
        </w:tc>
        <w:tc>
          <w:tcPr>
            <w:tcW w:type="dxa" w:w="4770"/>
            <w:vAlign w:val="center"/>
            <w:shd w:fill="D9D9D9" w:val="clear" w:color="auto"/>
          </w:tcPr>
          <w:p>
            <w:pPr>
              <w:spacing w:line="240" w:lineRule="auto" w:after="20"/>
              <w:jc w:val="left"/>
            </w:pPr>
            <w:r/>
            <w:r>
              <w:rPr>
                <w:rFonts w:ascii="Times New Roman" w:hAnsi="Times New Roman" w:eastAsia="Times New Roman"/>
                <w:b/>
                <w:sz w:val="16"/>
              </w:rPr>
              <w:t>Implementation in supplied project</w:t>
            </w:r>
          </w:p>
        </w:tc>
      </w:tr>
      <w:tr>
        <w:tc>
          <w:tcPr>
            <w:tcW w:type="dxa" w:w="1033"/>
            <w:vAlign w:val="center"/>
          </w:tcPr>
          <w:p>
            <w:pPr>
              <w:spacing w:line="240" w:lineRule="auto" w:after="20"/>
              <w:jc w:val="left"/>
            </w:pPr>
            <w:r/>
            <w:r>
              <w:rPr>
                <w:rFonts w:ascii="Times New Roman" w:hAnsi="Times New Roman" w:eastAsia="Times New Roman"/>
                <w:b w:val="0"/>
                <w:sz w:val="16"/>
              </w:rPr>
              <w:t>FR-1</w:t>
            </w:r>
          </w:p>
        </w:tc>
        <w:tc>
          <w:tcPr>
            <w:tcW w:type="dxa" w:w="3497"/>
            <w:vAlign w:val="center"/>
          </w:tcPr>
          <w:p>
            <w:pPr>
              <w:spacing w:line="240" w:lineRule="auto" w:after="20"/>
              <w:jc w:val="left"/>
            </w:pPr>
            <w:r/>
            <w:r>
              <w:rPr>
                <w:rFonts w:ascii="Times New Roman" w:hAnsi="Times New Roman" w:eastAsia="Times New Roman"/>
                <w:b w:val="0"/>
                <w:sz w:val="16"/>
              </w:rPr>
              <w:t>Load the local corpus and represent document metadata/content.</w:t>
            </w:r>
          </w:p>
        </w:tc>
        <w:tc>
          <w:tcPr>
            <w:tcW w:type="dxa" w:w="4770"/>
            <w:vAlign w:val="center"/>
          </w:tcPr>
          <w:p>
            <w:pPr>
              <w:spacing w:line="240" w:lineRule="auto" w:after="20"/>
              <w:jc w:val="left"/>
            </w:pPr>
            <w:r/>
            <w:r>
              <w:rPr>
                <w:rFonts w:ascii="Times New Roman" w:hAnsi="Times New Roman" w:eastAsia="Times New Roman"/>
                <w:b w:val="0"/>
                <w:sz w:val="16"/>
              </w:rPr>
              <w:t>CorpusReader and LibraryDocument.</w:t>
            </w:r>
          </w:p>
        </w:tc>
      </w:tr>
      <w:tr>
        <w:tc>
          <w:tcPr>
            <w:tcW w:type="dxa" w:w="1033"/>
            <w:vAlign w:val="center"/>
          </w:tcPr>
          <w:p>
            <w:pPr>
              <w:spacing w:line="240" w:lineRule="auto" w:after="20"/>
              <w:jc w:val="left"/>
            </w:pPr>
            <w:r/>
            <w:r>
              <w:rPr>
                <w:rFonts w:ascii="Times New Roman" w:hAnsi="Times New Roman" w:eastAsia="Times New Roman"/>
                <w:b w:val="0"/>
                <w:sz w:val="16"/>
              </w:rPr>
              <w:t>FR-2</w:t>
            </w:r>
          </w:p>
        </w:tc>
        <w:tc>
          <w:tcPr>
            <w:tcW w:type="dxa" w:w="3497"/>
            <w:vAlign w:val="center"/>
          </w:tcPr>
          <w:p>
            <w:pPr>
              <w:spacing w:line="240" w:lineRule="auto" w:after="20"/>
              <w:jc w:val="left"/>
            </w:pPr>
            <w:r/>
            <w:r>
              <w:rPr>
                <w:rFonts w:ascii="Times New Roman" w:hAnsi="Times New Roman" w:eastAsia="Times New Roman"/>
                <w:b w:val="0"/>
                <w:sz w:val="16"/>
              </w:rPr>
              <w:t>Search all fields or a selected field for exact query matches.</w:t>
            </w:r>
          </w:p>
        </w:tc>
        <w:tc>
          <w:tcPr>
            <w:tcW w:type="dxa" w:w="4770"/>
            <w:vAlign w:val="center"/>
          </w:tcPr>
          <w:p>
            <w:pPr>
              <w:spacing w:line="240" w:lineRule="auto" w:after="20"/>
              <w:jc w:val="left"/>
            </w:pPr>
            <w:r/>
            <w:r>
              <w:rPr>
                <w:rFonts w:ascii="Times New Roman" w:hAnsi="Times New Roman" w:eastAsia="Times New Roman"/>
                <w:b w:val="0"/>
                <w:sz w:val="16"/>
              </w:rPr>
              <w:t>Main, ApiHandler, LibrarySearchEngine, KMP.</w:t>
            </w:r>
          </w:p>
        </w:tc>
      </w:tr>
      <w:tr>
        <w:tc>
          <w:tcPr>
            <w:tcW w:type="dxa" w:w="1033"/>
            <w:vAlign w:val="center"/>
          </w:tcPr>
          <w:p>
            <w:pPr>
              <w:spacing w:line="240" w:lineRule="auto" w:after="20"/>
              <w:jc w:val="left"/>
            </w:pPr>
            <w:r/>
            <w:r>
              <w:rPr>
                <w:rFonts w:ascii="Times New Roman" w:hAnsi="Times New Roman" w:eastAsia="Times New Roman"/>
                <w:b w:val="0"/>
                <w:sz w:val="16"/>
              </w:rPr>
              <w:t>FR-3</w:t>
            </w:r>
          </w:p>
        </w:tc>
        <w:tc>
          <w:tcPr>
            <w:tcW w:type="dxa" w:w="3497"/>
            <w:vAlign w:val="center"/>
          </w:tcPr>
          <w:p>
            <w:pPr>
              <w:spacing w:line="240" w:lineRule="auto" w:after="20"/>
              <w:jc w:val="left"/>
            </w:pPr>
            <w:r/>
            <w:r>
              <w:rPr>
                <w:rFonts w:ascii="Times New Roman" w:hAnsi="Times New Roman" w:eastAsia="Times New Roman"/>
                <w:b w:val="0"/>
                <w:sz w:val="16"/>
              </w:rPr>
              <w:t>Support typo-aware fuzzy search.</w:t>
            </w:r>
          </w:p>
        </w:tc>
        <w:tc>
          <w:tcPr>
            <w:tcW w:type="dxa" w:w="4770"/>
            <w:vAlign w:val="center"/>
          </w:tcPr>
          <w:p>
            <w:pPr>
              <w:spacing w:line="240" w:lineRule="auto" w:after="20"/>
              <w:jc w:val="left"/>
            </w:pPr>
            <w:r/>
            <w:r>
              <w:rPr>
                <w:rFonts w:ascii="Times New Roman" w:hAnsi="Times New Roman" w:eastAsia="Times New Roman"/>
                <w:b w:val="0"/>
                <w:sz w:val="16"/>
              </w:rPr>
              <w:t>EditDistance and fuzzy-search API/CLI.</w:t>
            </w:r>
          </w:p>
        </w:tc>
      </w:tr>
      <w:tr>
        <w:tc>
          <w:tcPr>
            <w:tcW w:type="dxa" w:w="1033"/>
            <w:vAlign w:val="center"/>
          </w:tcPr>
          <w:p>
            <w:pPr>
              <w:spacing w:line="240" w:lineRule="auto" w:after="20"/>
              <w:jc w:val="left"/>
            </w:pPr>
            <w:r/>
            <w:r>
              <w:rPr>
                <w:rFonts w:ascii="Times New Roman" w:hAnsi="Times New Roman" w:eastAsia="Times New Roman"/>
                <w:b w:val="0"/>
                <w:sz w:val="16"/>
              </w:rPr>
              <w:t>FR-4</w:t>
            </w:r>
          </w:p>
        </w:tc>
        <w:tc>
          <w:tcPr>
            <w:tcW w:type="dxa" w:w="3497"/>
            <w:vAlign w:val="center"/>
          </w:tcPr>
          <w:p>
            <w:pPr>
              <w:spacing w:line="240" w:lineRule="auto" w:after="20"/>
              <w:jc w:val="left"/>
            </w:pPr>
            <w:r/>
            <w:r>
              <w:rPr>
                <w:rFonts w:ascii="Times New Roman" w:hAnsi="Times New Roman" w:eastAsia="Times New Roman"/>
                <w:b w:val="0"/>
                <w:sz w:val="16"/>
              </w:rPr>
              <w:t>Compare two documents/sequences.</w:t>
            </w:r>
          </w:p>
        </w:tc>
        <w:tc>
          <w:tcPr>
            <w:tcW w:type="dxa" w:w="4770"/>
            <w:vAlign w:val="center"/>
          </w:tcPr>
          <w:p>
            <w:pPr>
              <w:spacing w:line="240" w:lineRule="auto" w:after="20"/>
              <w:jc w:val="left"/>
            </w:pPr>
            <w:r/>
            <w:r>
              <w:rPr>
                <w:rFonts w:ascii="Times New Roman" w:hAnsi="Times New Roman" w:eastAsia="Times New Roman"/>
                <w:b w:val="0"/>
                <w:sz w:val="16"/>
              </w:rPr>
              <w:t>SequenceAlignment; API comparison route.</w:t>
            </w:r>
          </w:p>
        </w:tc>
      </w:tr>
      <w:tr>
        <w:tc>
          <w:tcPr>
            <w:tcW w:type="dxa" w:w="1033"/>
            <w:vAlign w:val="center"/>
          </w:tcPr>
          <w:p>
            <w:pPr>
              <w:spacing w:line="240" w:lineRule="auto" w:after="20"/>
              <w:jc w:val="left"/>
            </w:pPr>
            <w:r/>
            <w:r>
              <w:rPr>
                <w:rFonts w:ascii="Times New Roman" w:hAnsi="Times New Roman" w:eastAsia="Times New Roman"/>
                <w:b w:val="0"/>
                <w:sz w:val="16"/>
              </w:rPr>
              <w:t>FR-5</w:t>
            </w:r>
          </w:p>
        </w:tc>
        <w:tc>
          <w:tcPr>
            <w:tcW w:type="dxa" w:w="3497"/>
            <w:vAlign w:val="center"/>
          </w:tcPr>
          <w:p>
            <w:pPr>
              <w:spacing w:line="240" w:lineRule="auto" w:after="20"/>
              <w:jc w:val="left"/>
            </w:pPr>
            <w:r/>
            <w:r>
              <w:rPr>
                <w:rFonts w:ascii="Times New Roman" w:hAnsi="Times New Roman" w:eastAsia="Times New Roman"/>
                <w:b w:val="0"/>
                <w:sz w:val="16"/>
              </w:rPr>
              <w:t>Calculate maximum flow and inspect min-cut.</w:t>
            </w:r>
          </w:p>
        </w:tc>
        <w:tc>
          <w:tcPr>
            <w:tcW w:type="dxa" w:w="4770"/>
            <w:vAlign w:val="center"/>
          </w:tcPr>
          <w:p>
            <w:pPr>
              <w:spacing w:line="240" w:lineRule="auto" w:after="20"/>
              <w:jc w:val="left"/>
            </w:pPr>
            <w:r/>
            <w:r>
              <w:rPr>
                <w:rFonts w:ascii="Times New Roman" w:hAnsi="Times New Roman" w:eastAsia="Times New Roman"/>
                <w:b w:val="0"/>
                <w:sz w:val="16"/>
              </w:rPr>
              <w:t>EdmondsKarp, FlowGraph/FlowEdge, MinCut.</w:t>
            </w:r>
          </w:p>
        </w:tc>
      </w:tr>
      <w:tr>
        <w:tc>
          <w:tcPr>
            <w:tcW w:type="dxa" w:w="1033"/>
            <w:vAlign w:val="center"/>
          </w:tcPr>
          <w:p>
            <w:pPr>
              <w:spacing w:line="240" w:lineRule="auto" w:after="20"/>
              <w:jc w:val="left"/>
            </w:pPr>
            <w:r/>
            <w:r>
              <w:rPr>
                <w:rFonts w:ascii="Times New Roman" w:hAnsi="Times New Roman" w:eastAsia="Times New Roman"/>
                <w:b w:val="0"/>
                <w:sz w:val="16"/>
              </w:rPr>
              <w:t>FR-6</w:t>
            </w:r>
          </w:p>
        </w:tc>
        <w:tc>
          <w:tcPr>
            <w:tcW w:type="dxa" w:w="3497"/>
            <w:vAlign w:val="center"/>
          </w:tcPr>
          <w:p>
            <w:pPr>
              <w:spacing w:line="240" w:lineRule="auto" w:after="20"/>
              <w:jc w:val="left"/>
            </w:pPr>
            <w:r/>
            <w:r>
              <w:rPr>
                <w:rFonts w:ascii="Times New Roman" w:hAnsi="Times New Roman" w:eastAsia="Times New Roman"/>
                <w:b w:val="0"/>
                <w:sz w:val="16"/>
              </w:rPr>
              <w:t>Match users to distinct resources.</w:t>
            </w:r>
          </w:p>
        </w:tc>
        <w:tc>
          <w:tcPr>
            <w:tcW w:type="dxa" w:w="4770"/>
            <w:vAlign w:val="center"/>
          </w:tcPr>
          <w:p>
            <w:pPr>
              <w:spacing w:line="240" w:lineRule="auto" w:after="20"/>
              <w:jc w:val="left"/>
            </w:pPr>
            <w:r/>
            <w:r>
              <w:rPr>
                <w:rFonts w:ascii="Times New Roman" w:hAnsi="Times New Roman" w:eastAsia="Times New Roman"/>
                <w:b w:val="0"/>
                <w:sz w:val="16"/>
              </w:rPr>
              <w:t>BipartiteMatching.</w:t>
            </w:r>
          </w:p>
        </w:tc>
      </w:tr>
      <w:tr>
        <w:tc>
          <w:tcPr>
            <w:tcW w:type="dxa" w:w="1033"/>
            <w:vAlign w:val="center"/>
          </w:tcPr>
          <w:p>
            <w:pPr>
              <w:spacing w:line="240" w:lineRule="auto" w:after="20"/>
              <w:jc w:val="left"/>
            </w:pPr>
            <w:r/>
            <w:r>
              <w:rPr>
                <w:rFonts w:ascii="Times New Roman" w:hAnsi="Times New Roman" w:eastAsia="Times New Roman"/>
                <w:b w:val="0"/>
                <w:sz w:val="16"/>
              </w:rPr>
              <w:t>FR-7</w:t>
            </w:r>
          </w:p>
        </w:tc>
        <w:tc>
          <w:tcPr>
            <w:tcW w:type="dxa" w:w="3497"/>
            <w:vAlign w:val="center"/>
          </w:tcPr>
          <w:p>
            <w:pPr>
              <w:spacing w:line="240" w:lineRule="auto" w:after="20"/>
              <w:jc w:val="left"/>
            </w:pPr>
            <w:r/>
            <w:r>
              <w:rPr>
                <w:rFonts w:ascii="Times New Roman" w:hAnsi="Times New Roman" w:eastAsia="Times New Roman"/>
                <w:b w:val="0"/>
                <w:sz w:val="16"/>
              </w:rPr>
              <w:t>Create a reading plan within a time budget.</w:t>
            </w:r>
          </w:p>
        </w:tc>
        <w:tc>
          <w:tcPr>
            <w:tcW w:type="dxa" w:w="4770"/>
            <w:vAlign w:val="center"/>
          </w:tcPr>
          <w:p>
            <w:pPr>
              <w:spacing w:line="240" w:lineRule="auto" w:after="20"/>
              <w:jc w:val="left"/>
            </w:pPr>
            <w:r/>
            <w:r>
              <w:rPr>
                <w:rFonts w:ascii="Times New Roman" w:hAnsi="Times New Roman" w:eastAsia="Times New Roman"/>
                <w:b w:val="0"/>
                <w:sz w:val="16"/>
              </w:rPr>
              <w:t>ReadingPlanGenerator.</w:t>
            </w:r>
          </w:p>
        </w:tc>
      </w:tr>
      <w:tr>
        <w:tc>
          <w:tcPr>
            <w:tcW w:type="dxa" w:w="1033"/>
            <w:vAlign w:val="center"/>
          </w:tcPr>
          <w:p>
            <w:pPr>
              <w:spacing w:line="240" w:lineRule="auto" w:after="20"/>
              <w:jc w:val="left"/>
            </w:pPr>
            <w:r/>
            <w:r>
              <w:rPr>
                <w:rFonts w:ascii="Times New Roman" w:hAnsi="Times New Roman" w:eastAsia="Times New Roman"/>
                <w:b w:val="0"/>
                <w:sz w:val="16"/>
              </w:rPr>
              <w:t>FR-8</w:t>
            </w:r>
          </w:p>
        </w:tc>
        <w:tc>
          <w:tcPr>
            <w:tcW w:type="dxa" w:w="3497"/>
            <w:vAlign w:val="center"/>
          </w:tcPr>
          <w:p>
            <w:pPr>
              <w:spacing w:line="240" w:lineRule="auto" w:after="20"/>
              <w:jc w:val="left"/>
            </w:pPr>
            <w:r/>
            <w:r>
              <w:rPr>
                <w:rFonts w:ascii="Times New Roman" w:hAnsi="Times New Roman" w:eastAsia="Times New Roman"/>
                <w:b w:val="0"/>
                <w:sz w:val="16"/>
              </w:rPr>
              <w:t>Recommend a random corpus document.</w:t>
            </w:r>
          </w:p>
        </w:tc>
        <w:tc>
          <w:tcPr>
            <w:tcW w:type="dxa" w:w="4770"/>
            <w:vAlign w:val="center"/>
          </w:tcPr>
          <w:p>
            <w:pPr>
              <w:spacing w:line="240" w:lineRule="auto" w:after="20"/>
              <w:jc w:val="left"/>
            </w:pPr>
            <w:r/>
            <w:r>
              <w:rPr>
                <w:rFonts w:ascii="Times New Roman" w:hAnsi="Times New Roman" w:eastAsia="Times New Roman"/>
                <w:b w:val="0"/>
                <w:sz w:val="16"/>
              </w:rPr>
              <w:t>ReservoirSampler.</w:t>
            </w:r>
          </w:p>
        </w:tc>
      </w:tr>
      <w:tr>
        <w:tc>
          <w:tcPr>
            <w:tcW w:type="dxa" w:w="1033"/>
            <w:vAlign w:val="center"/>
          </w:tcPr>
          <w:p>
            <w:pPr>
              <w:spacing w:line="240" w:lineRule="auto" w:after="20"/>
              <w:jc w:val="left"/>
            </w:pPr>
            <w:r/>
            <w:r>
              <w:rPr>
                <w:rFonts w:ascii="Times New Roman" w:hAnsi="Times New Roman" w:eastAsia="Times New Roman"/>
                <w:b w:val="0"/>
                <w:sz w:val="16"/>
              </w:rPr>
              <w:t>FR-9</w:t>
            </w:r>
          </w:p>
        </w:tc>
        <w:tc>
          <w:tcPr>
            <w:tcW w:type="dxa" w:w="3497"/>
            <w:vAlign w:val="center"/>
          </w:tcPr>
          <w:p>
            <w:pPr>
              <w:spacing w:line="240" w:lineRule="auto" w:after="20"/>
              <w:jc w:val="left"/>
            </w:pPr>
            <w:r/>
            <w:r>
              <w:rPr>
                <w:rFonts w:ascii="Times New Roman" w:hAnsi="Times New Roman" w:eastAsia="Times New Roman"/>
                <w:b w:val="0"/>
                <w:sz w:val="16"/>
              </w:rPr>
              <w:t>Offer sequential, parallel, and automatic search modes.</w:t>
            </w:r>
          </w:p>
        </w:tc>
        <w:tc>
          <w:tcPr>
            <w:tcW w:type="dxa" w:w="4770"/>
            <w:vAlign w:val="center"/>
          </w:tcPr>
          <w:p>
            <w:pPr>
              <w:spacing w:line="240" w:lineRule="auto" w:after="20"/>
              <w:jc w:val="left"/>
            </w:pPr>
            <w:r/>
            <w:r>
              <w:rPr>
                <w:rFonts w:ascii="Times New Roman" w:hAnsi="Times New Roman" w:eastAsia="Times New Roman"/>
                <w:b w:val="0"/>
                <w:sz w:val="16"/>
              </w:rPr>
              <w:t>LibrarySearchEngine.</w:t>
            </w:r>
          </w:p>
        </w:tc>
      </w:tr>
      <w:tr>
        <w:tc>
          <w:tcPr>
            <w:tcW w:type="dxa" w:w="1033"/>
            <w:vAlign w:val="center"/>
          </w:tcPr>
          <w:p>
            <w:pPr>
              <w:spacing w:line="240" w:lineRule="auto" w:after="20"/>
              <w:jc w:val="left"/>
            </w:pPr>
            <w:r/>
            <w:r>
              <w:rPr>
                <w:rFonts w:ascii="Times New Roman" w:hAnsi="Times New Roman" w:eastAsia="Times New Roman"/>
                <w:b w:val="0"/>
                <w:sz w:val="16"/>
              </w:rPr>
              <w:t>FR-10</w:t>
            </w:r>
          </w:p>
        </w:tc>
        <w:tc>
          <w:tcPr>
            <w:tcW w:type="dxa" w:w="3497"/>
            <w:vAlign w:val="center"/>
          </w:tcPr>
          <w:p>
            <w:pPr>
              <w:spacing w:line="240" w:lineRule="auto" w:after="20"/>
              <w:jc w:val="left"/>
            </w:pPr>
            <w:r/>
            <w:r>
              <w:rPr>
                <w:rFonts w:ascii="Times New Roman" w:hAnsi="Times New Roman" w:eastAsia="Times New Roman"/>
                <w:b w:val="0"/>
                <w:sz w:val="16"/>
              </w:rPr>
              <w:t>Expose operations through a browser UI and JSON APIs.</w:t>
            </w:r>
          </w:p>
        </w:tc>
        <w:tc>
          <w:tcPr>
            <w:tcW w:type="dxa" w:w="4770"/>
            <w:vAlign w:val="center"/>
          </w:tcPr>
          <w:p>
            <w:pPr>
              <w:spacing w:line="240" w:lineRule="auto" w:after="20"/>
              <w:jc w:val="left"/>
            </w:pPr>
            <w:r/>
            <w:r>
              <w:rPr>
                <w:rFonts w:ascii="Times New Roman" w:hAnsi="Times New Roman" w:eastAsia="Times New Roman"/>
                <w:b w:val="0"/>
                <w:sz w:val="16"/>
              </w:rPr>
              <w:t>WebServer, ApiHandler, web/index.html, app.js, style.css.</w:t>
            </w:r>
          </w:p>
        </w:tc>
      </w:tr>
    </w:tbl>
    <w:p/>
    <w:p>
      <w:pPr>
        <w:pStyle w:val="Heading2"/>
      </w:pPr>
      <w:r>
        <w:t>2.3 Non-Functional Requirements</w:t>
      </w:r>
    </w:p>
    <w:tbl>
      <w:tblPr>
        <w:tblStyle w:val="TableGrid"/>
        <w:tblW w:w="9300" w:type="dxa"/>
        <w:jc w:val="center"/>
        <w:tblLook w:firstColumn="1" w:firstRow="1" w:lastColumn="0" w:lastRow="0" w:noHBand="0" w:noVBand="1" w:val="04A0"/>
        <w:tblLayout w:type="fixed"/>
      </w:tblPr>
      <w:tblGrid>
        <w:gridCol w:w="1987"/>
        <w:gridCol w:w="7313"/>
      </w:tblGrid>
      <w:tr>
        <w:tc>
          <w:tcPr>
            <w:tcW w:type="dxa" w:w="1987"/>
            <w:vAlign w:val="center"/>
            <w:shd w:fill="D9D9D9" w:val="clear" w:color="auto"/>
          </w:tcPr>
          <w:p>
            <w:pPr>
              <w:spacing w:line="240" w:lineRule="auto" w:after="20"/>
              <w:jc w:val="left"/>
            </w:pPr>
            <w:r/>
            <w:r>
              <w:rPr>
                <w:rFonts w:ascii="Times New Roman" w:hAnsi="Times New Roman" w:eastAsia="Times New Roman"/>
                <w:b/>
                <w:sz w:val="20"/>
              </w:rPr>
              <w:t>Requirement</w:t>
            </w:r>
          </w:p>
        </w:tc>
        <w:tc>
          <w:tcPr>
            <w:tcW w:type="dxa" w:w="7313"/>
            <w:vAlign w:val="center"/>
            <w:shd w:fill="D9D9D9" w:val="clear" w:color="auto"/>
          </w:tcPr>
          <w:p>
            <w:pPr>
              <w:spacing w:line="240" w:lineRule="auto" w:after="20"/>
              <w:jc w:val="left"/>
            </w:pPr>
            <w:r/>
            <w:r>
              <w:rPr>
                <w:rFonts w:ascii="Times New Roman" w:hAnsi="Times New Roman" w:eastAsia="Times New Roman"/>
                <w:b/>
                <w:sz w:val="20"/>
              </w:rPr>
              <w:t>Expected property / design choice</w:t>
            </w:r>
          </w:p>
        </w:tc>
      </w:tr>
      <w:tr>
        <w:tc>
          <w:tcPr>
            <w:tcW w:type="dxa" w:w="1987"/>
            <w:vAlign w:val="center"/>
          </w:tcPr>
          <w:p>
            <w:pPr>
              <w:spacing w:line="240" w:lineRule="auto" w:after="20"/>
              <w:jc w:val="left"/>
            </w:pPr>
            <w:r/>
            <w:r>
              <w:rPr>
                <w:rFonts w:ascii="Times New Roman" w:hAnsi="Times New Roman" w:eastAsia="Times New Roman"/>
                <w:b w:val="0"/>
                <w:sz w:val="20"/>
              </w:rPr>
              <w:t>Usability</w:t>
            </w:r>
          </w:p>
        </w:tc>
        <w:tc>
          <w:tcPr>
            <w:tcW w:type="dxa" w:w="7313"/>
            <w:vAlign w:val="center"/>
          </w:tcPr>
          <w:p>
            <w:pPr>
              <w:spacing w:line="240" w:lineRule="auto" w:after="20"/>
              <w:jc w:val="left"/>
            </w:pPr>
            <w:r/>
            <w:r>
              <w:rPr>
                <w:rFonts w:ascii="Times New Roman" w:hAnsi="Times New Roman" w:eastAsia="Times New Roman"/>
                <w:b w:val="0"/>
                <w:sz w:val="20"/>
              </w:rPr>
              <w:t>Clear navigation, forms, and readable result displays in the web UI; CLI is also available.</w:t>
            </w:r>
          </w:p>
        </w:tc>
      </w:tr>
      <w:tr>
        <w:tc>
          <w:tcPr>
            <w:tcW w:type="dxa" w:w="1987"/>
            <w:vAlign w:val="center"/>
          </w:tcPr>
          <w:p>
            <w:pPr>
              <w:spacing w:line="240" w:lineRule="auto" w:after="20"/>
              <w:jc w:val="left"/>
            </w:pPr>
            <w:r/>
            <w:r>
              <w:rPr>
                <w:rFonts w:ascii="Times New Roman" w:hAnsi="Times New Roman" w:eastAsia="Times New Roman"/>
                <w:b w:val="0"/>
                <w:sz w:val="20"/>
              </w:rPr>
              <w:t>Correctness</w:t>
            </w:r>
          </w:p>
        </w:tc>
        <w:tc>
          <w:tcPr>
            <w:tcW w:type="dxa" w:w="7313"/>
            <w:vAlign w:val="center"/>
          </w:tcPr>
          <w:p>
            <w:pPr>
              <w:spacing w:line="240" w:lineRule="auto" w:after="20"/>
              <w:jc w:val="left"/>
            </w:pPr>
            <w:r/>
            <w:r>
              <w:rPr>
                <w:rFonts w:ascii="Times New Roman" w:hAnsi="Times New Roman" w:eastAsia="Times New Roman"/>
                <w:b w:val="0"/>
                <w:sz w:val="20"/>
              </w:rPr>
              <w:t>Algorithms are separated into Java classes and checked using the supplied test suites.</w:t>
            </w:r>
          </w:p>
        </w:tc>
      </w:tr>
      <w:tr>
        <w:tc>
          <w:tcPr>
            <w:tcW w:type="dxa" w:w="1987"/>
            <w:vAlign w:val="center"/>
          </w:tcPr>
          <w:p>
            <w:pPr>
              <w:spacing w:line="240" w:lineRule="auto" w:after="20"/>
              <w:jc w:val="left"/>
            </w:pPr>
            <w:r/>
            <w:r>
              <w:rPr>
                <w:rFonts w:ascii="Times New Roman" w:hAnsi="Times New Roman" w:eastAsia="Times New Roman"/>
                <w:b w:val="0"/>
                <w:sz w:val="20"/>
              </w:rPr>
              <w:t>Performance</w:t>
            </w:r>
          </w:p>
        </w:tc>
        <w:tc>
          <w:tcPr>
            <w:tcW w:type="dxa" w:w="7313"/>
            <w:vAlign w:val="center"/>
          </w:tcPr>
          <w:p>
            <w:pPr>
              <w:spacing w:line="240" w:lineRule="auto" w:after="20"/>
              <w:jc w:val="left"/>
            </w:pPr>
            <w:r/>
            <w:r>
              <w:rPr>
                <w:rFonts w:ascii="Times New Roman" w:hAnsi="Times New Roman" w:eastAsia="Times New Roman"/>
                <w:b w:val="0"/>
                <w:sz w:val="20"/>
              </w:rPr>
              <w:t>KMP is linear in text plus pattern length; parallel search is available for larger corpora.</w:t>
            </w:r>
          </w:p>
        </w:tc>
      </w:tr>
      <w:tr>
        <w:tc>
          <w:tcPr>
            <w:tcW w:type="dxa" w:w="1987"/>
            <w:vAlign w:val="center"/>
          </w:tcPr>
          <w:p>
            <w:pPr>
              <w:spacing w:line="240" w:lineRule="auto" w:after="20"/>
              <w:jc w:val="left"/>
            </w:pPr>
            <w:r/>
            <w:r>
              <w:rPr>
                <w:rFonts w:ascii="Times New Roman" w:hAnsi="Times New Roman" w:eastAsia="Times New Roman"/>
                <w:b w:val="0"/>
                <w:sz w:val="20"/>
              </w:rPr>
              <w:t>Maintainability</w:t>
            </w:r>
          </w:p>
        </w:tc>
        <w:tc>
          <w:tcPr>
            <w:tcW w:type="dxa" w:w="7313"/>
            <w:vAlign w:val="center"/>
          </w:tcPr>
          <w:p>
            <w:pPr>
              <w:spacing w:line="240" w:lineRule="auto" w:after="20"/>
              <w:jc w:val="left"/>
            </w:pPr>
            <w:r/>
            <w:r>
              <w:rPr>
                <w:rFonts w:ascii="Times New Roman" w:hAnsi="Times New Roman" w:eastAsia="Times New Roman"/>
                <w:b w:val="0"/>
                <w:sz w:val="20"/>
              </w:rPr>
              <w:t>Separate classes isolate document loading, API routing, data models, and algorithms.</w:t>
            </w:r>
          </w:p>
        </w:tc>
      </w:tr>
      <w:tr>
        <w:tc>
          <w:tcPr>
            <w:tcW w:type="dxa" w:w="1987"/>
            <w:vAlign w:val="center"/>
          </w:tcPr>
          <w:p>
            <w:pPr>
              <w:spacing w:line="240" w:lineRule="auto" w:after="20"/>
              <w:jc w:val="left"/>
            </w:pPr>
            <w:r/>
            <w:r>
              <w:rPr>
                <w:rFonts w:ascii="Times New Roman" w:hAnsi="Times New Roman" w:eastAsia="Times New Roman"/>
                <w:b w:val="0"/>
                <w:sz w:val="20"/>
              </w:rPr>
              <w:t>Portability</w:t>
            </w:r>
          </w:p>
        </w:tc>
        <w:tc>
          <w:tcPr>
            <w:tcW w:type="dxa" w:w="7313"/>
            <w:vAlign w:val="center"/>
          </w:tcPr>
          <w:p>
            <w:pPr>
              <w:spacing w:line="240" w:lineRule="auto" w:after="20"/>
              <w:jc w:val="left"/>
            </w:pPr>
            <w:r/>
            <w:r>
              <w:rPr>
                <w:rFonts w:ascii="Times New Roman" w:hAnsi="Times New Roman" w:eastAsia="Times New Roman"/>
                <w:b w:val="0"/>
                <w:sz w:val="20"/>
              </w:rPr>
              <w:t>Uses a compatible JDK and standard browser technologies; launcher commands may vary by operating system.</w:t>
            </w:r>
          </w:p>
        </w:tc>
      </w:tr>
      <w:tr>
        <w:tc>
          <w:tcPr>
            <w:tcW w:type="dxa" w:w="1987"/>
            <w:vAlign w:val="center"/>
          </w:tcPr>
          <w:p>
            <w:pPr>
              <w:spacing w:line="240" w:lineRule="auto" w:after="20"/>
              <w:jc w:val="left"/>
            </w:pPr>
            <w:r/>
            <w:r>
              <w:rPr>
                <w:rFonts w:ascii="Times New Roman" w:hAnsi="Times New Roman" w:eastAsia="Times New Roman"/>
                <w:b w:val="0"/>
                <w:sz w:val="20"/>
              </w:rPr>
              <w:t>Reliability</w:t>
            </w:r>
          </w:p>
        </w:tc>
        <w:tc>
          <w:tcPr>
            <w:tcW w:type="dxa" w:w="7313"/>
            <w:vAlign w:val="center"/>
          </w:tcPr>
          <w:p>
            <w:pPr>
              <w:spacing w:line="240" w:lineRule="auto" w:after="20"/>
              <w:jc w:val="left"/>
            </w:pPr>
            <w:r/>
            <w:r>
              <w:rPr>
                <w:rFonts w:ascii="Times New Roman" w:hAnsi="Times New Roman" w:eastAsia="Times New Roman"/>
                <w:b w:val="0"/>
                <w:sz w:val="20"/>
              </w:rPr>
              <w:t>API handlers return JSON responses; test suites include empty input and repeated parallel execution cases.</w:t>
            </w:r>
          </w:p>
        </w:tc>
      </w:tr>
      <w:tr>
        <w:tc>
          <w:tcPr>
            <w:tcW w:type="dxa" w:w="1987"/>
            <w:vAlign w:val="center"/>
          </w:tcPr>
          <w:p>
            <w:pPr>
              <w:spacing w:line="240" w:lineRule="auto" w:after="20"/>
              <w:jc w:val="left"/>
            </w:pPr>
            <w:r/>
            <w:r>
              <w:rPr>
                <w:rFonts w:ascii="Times New Roman" w:hAnsi="Times New Roman" w:eastAsia="Times New Roman"/>
                <w:b w:val="0"/>
                <w:sz w:val="20"/>
              </w:rPr>
              <w:t>Security</w:t>
            </w:r>
          </w:p>
        </w:tc>
        <w:tc>
          <w:tcPr>
            <w:tcW w:type="dxa" w:w="7313"/>
            <w:vAlign w:val="center"/>
          </w:tcPr>
          <w:p>
            <w:pPr>
              <w:spacing w:line="240" w:lineRule="auto" w:after="20"/>
              <w:jc w:val="left"/>
            </w:pPr>
            <w:r/>
            <w:r>
              <w:rPr>
                <w:rFonts w:ascii="Times New Roman" w:hAnsi="Times New Roman" w:eastAsia="Times New Roman"/>
                <w:b w:val="0"/>
                <w:sz w:val="20"/>
              </w:rPr>
              <w:t>The project is a local academic prototype. It does not establish production authentication, authorization, or deployment hardening.</w:t>
            </w:r>
          </w:p>
        </w:tc>
      </w:tr>
    </w:tbl>
    <w:p/>
    <w:p>
      <w:pPr>
        <w:pStyle w:val="Heading2"/>
      </w:pPr>
      <w:r>
        <w:t>2.4 Hardware and Software Requirements</w:t>
      </w:r>
    </w:p>
    <w:tbl>
      <w:tblPr>
        <w:tblStyle w:val="TableGrid"/>
        <w:tblW w:w="9300" w:type="dxa"/>
        <w:jc w:val="center"/>
        <w:tblLook w:firstColumn="1" w:firstRow="1" w:lastColumn="0" w:lastRow="0" w:noHBand="0" w:noVBand="1" w:val="04A0"/>
        <w:tblLayout w:type="fixed"/>
      </w:tblPr>
      <w:tblGrid>
        <w:gridCol w:w="2206"/>
        <w:gridCol w:w="7094"/>
      </w:tblGrid>
      <w:tr>
        <w:tc>
          <w:tcPr>
            <w:tcW w:type="dxa" w:w="2206"/>
            <w:vAlign w:val="center"/>
            <w:shd w:fill="D9D9D9" w:val="clear" w:color="auto"/>
          </w:tcPr>
          <w:p>
            <w:pPr>
              <w:spacing w:line="240" w:lineRule="auto" w:after="20"/>
              <w:jc w:val="left"/>
            </w:pPr>
            <w:r/>
            <w:r>
              <w:rPr>
                <w:rFonts w:ascii="Times New Roman" w:hAnsi="Times New Roman" w:eastAsia="Times New Roman"/>
                <w:b/>
                <w:sz w:val="20"/>
              </w:rPr>
              <w:t>Category</w:t>
            </w:r>
          </w:p>
        </w:tc>
        <w:tc>
          <w:tcPr>
            <w:tcW w:type="dxa" w:w="7094"/>
            <w:vAlign w:val="center"/>
            <w:shd w:fill="D9D9D9" w:val="clear" w:color="auto"/>
          </w:tcPr>
          <w:p>
            <w:pPr>
              <w:spacing w:line="240" w:lineRule="auto" w:after="20"/>
              <w:jc w:val="left"/>
            </w:pPr>
            <w:r/>
            <w:r>
              <w:rPr>
                <w:rFonts w:ascii="Times New Roman" w:hAnsi="Times New Roman" w:eastAsia="Times New Roman"/>
                <w:b/>
                <w:sz w:val="20"/>
              </w:rPr>
              <w:t>Requirement</w:t>
            </w:r>
          </w:p>
        </w:tc>
      </w:tr>
      <w:tr>
        <w:tc>
          <w:tcPr>
            <w:tcW w:type="dxa" w:w="2206"/>
            <w:vAlign w:val="center"/>
          </w:tcPr>
          <w:p>
            <w:pPr>
              <w:spacing w:line="240" w:lineRule="auto" w:after="20"/>
              <w:jc w:val="left"/>
            </w:pPr>
            <w:r/>
            <w:r>
              <w:rPr>
                <w:rFonts w:ascii="Times New Roman" w:hAnsi="Times New Roman" w:eastAsia="Times New Roman"/>
                <w:b w:val="0"/>
                <w:sz w:val="20"/>
              </w:rPr>
              <w:t>Hardware</w:t>
            </w:r>
          </w:p>
        </w:tc>
        <w:tc>
          <w:tcPr>
            <w:tcW w:type="dxa" w:w="7094"/>
            <w:vAlign w:val="center"/>
          </w:tcPr>
          <w:p>
            <w:pPr>
              <w:spacing w:line="240" w:lineRule="auto" w:after="20"/>
              <w:jc w:val="left"/>
            </w:pPr>
            <w:r/>
            <w:r>
              <w:rPr>
                <w:rFonts w:ascii="Times New Roman" w:hAnsi="Times New Roman" w:eastAsia="Times New Roman"/>
                <w:b w:val="0"/>
                <w:sz w:val="20"/>
              </w:rPr>
              <w:t>Standard laptop/desktop, keyboard, display, and sufficient memory for the JDK and local corpus.</w:t>
            </w:r>
          </w:p>
        </w:tc>
      </w:tr>
      <w:tr>
        <w:tc>
          <w:tcPr>
            <w:tcW w:type="dxa" w:w="2206"/>
            <w:vAlign w:val="center"/>
          </w:tcPr>
          <w:p>
            <w:pPr>
              <w:spacing w:line="240" w:lineRule="auto" w:after="20"/>
              <w:jc w:val="left"/>
            </w:pPr>
            <w:r/>
            <w:r>
              <w:rPr>
                <w:rFonts w:ascii="Times New Roman" w:hAnsi="Times New Roman" w:eastAsia="Times New Roman"/>
                <w:b w:val="0"/>
                <w:sz w:val="20"/>
              </w:rPr>
              <w:t>Operating system</w:t>
            </w:r>
          </w:p>
        </w:tc>
        <w:tc>
          <w:tcPr>
            <w:tcW w:type="dxa" w:w="7094"/>
            <w:vAlign w:val="center"/>
          </w:tcPr>
          <w:p>
            <w:pPr>
              <w:spacing w:line="240" w:lineRule="auto" w:after="20"/>
              <w:jc w:val="left"/>
            </w:pPr>
            <w:r/>
            <w:r>
              <w:rPr>
                <w:rFonts w:ascii="Times New Roman" w:hAnsi="Times New Roman" w:eastAsia="Times New Roman"/>
                <w:b w:val="0"/>
                <w:sz w:val="20"/>
              </w:rPr>
              <w:t>Windows, macOS, or Linux with a compatible JDK.</w:t>
            </w:r>
          </w:p>
        </w:tc>
      </w:tr>
      <w:tr>
        <w:tc>
          <w:tcPr>
            <w:tcW w:type="dxa" w:w="2206"/>
            <w:vAlign w:val="center"/>
          </w:tcPr>
          <w:p>
            <w:pPr>
              <w:spacing w:line="240" w:lineRule="auto" w:after="20"/>
              <w:jc w:val="left"/>
            </w:pPr>
            <w:r/>
            <w:r>
              <w:rPr>
                <w:rFonts w:ascii="Times New Roman" w:hAnsi="Times New Roman" w:eastAsia="Times New Roman"/>
                <w:b w:val="0"/>
                <w:sz w:val="20"/>
              </w:rPr>
              <w:t>Backend language</w:t>
            </w:r>
          </w:p>
        </w:tc>
        <w:tc>
          <w:tcPr>
            <w:tcW w:type="dxa" w:w="7094"/>
            <w:vAlign w:val="center"/>
          </w:tcPr>
          <w:p>
            <w:pPr>
              <w:spacing w:line="240" w:lineRule="auto" w:after="20"/>
              <w:jc w:val="left"/>
            </w:pPr>
            <w:r/>
            <w:r>
              <w:rPr>
                <w:rFonts w:ascii="Times New Roman" w:hAnsi="Times New Roman" w:eastAsia="Times New Roman"/>
                <w:b w:val="0"/>
                <w:sz w:val="20"/>
              </w:rPr>
              <w:t>Java; built-in JDK HTTP server module is used.</w:t>
            </w:r>
          </w:p>
        </w:tc>
      </w:tr>
      <w:tr>
        <w:tc>
          <w:tcPr>
            <w:tcW w:type="dxa" w:w="2206"/>
            <w:vAlign w:val="center"/>
          </w:tcPr>
          <w:p>
            <w:pPr>
              <w:spacing w:line="240" w:lineRule="auto" w:after="20"/>
              <w:jc w:val="left"/>
            </w:pPr>
            <w:r/>
            <w:r>
              <w:rPr>
                <w:rFonts w:ascii="Times New Roman" w:hAnsi="Times New Roman" w:eastAsia="Times New Roman"/>
                <w:b w:val="0"/>
                <w:sz w:val="20"/>
              </w:rPr>
              <w:t>Frontend</w:t>
            </w:r>
          </w:p>
        </w:tc>
        <w:tc>
          <w:tcPr>
            <w:tcW w:type="dxa" w:w="7094"/>
            <w:vAlign w:val="center"/>
          </w:tcPr>
          <w:p>
            <w:pPr>
              <w:spacing w:line="240" w:lineRule="auto" w:after="20"/>
              <w:jc w:val="left"/>
            </w:pPr>
            <w:r/>
            <w:r>
              <w:rPr>
                <w:rFonts w:ascii="Times New Roman" w:hAnsi="Times New Roman" w:eastAsia="Times New Roman"/>
                <w:b w:val="0"/>
                <w:sz w:val="20"/>
              </w:rPr>
              <w:t>HTML, CSS, and JavaScript in a modern web browser.</w:t>
            </w:r>
          </w:p>
        </w:tc>
      </w:tr>
      <w:tr>
        <w:tc>
          <w:tcPr>
            <w:tcW w:type="dxa" w:w="2206"/>
            <w:vAlign w:val="center"/>
          </w:tcPr>
          <w:p>
            <w:pPr>
              <w:spacing w:line="240" w:lineRule="auto" w:after="20"/>
              <w:jc w:val="left"/>
            </w:pPr>
            <w:r/>
            <w:r>
              <w:rPr>
                <w:rFonts w:ascii="Times New Roman" w:hAnsi="Times New Roman" w:eastAsia="Times New Roman"/>
                <w:b w:val="0"/>
                <w:sz w:val="20"/>
              </w:rPr>
              <w:t>Development environment</w:t>
            </w:r>
          </w:p>
        </w:tc>
        <w:tc>
          <w:tcPr>
            <w:tcW w:type="dxa" w:w="7094"/>
            <w:vAlign w:val="center"/>
          </w:tcPr>
          <w:p>
            <w:pPr>
              <w:spacing w:line="240" w:lineRule="auto" w:after="20"/>
              <w:jc w:val="left"/>
            </w:pPr>
            <w:r/>
            <w:r>
              <w:rPr>
                <w:rFonts w:ascii="Times New Roman" w:hAnsi="Times New Roman" w:eastAsia="Times New Roman"/>
                <w:b w:val="0"/>
                <w:sz w:val="20"/>
              </w:rPr>
              <w:t>VS Code or another Java-capable IDE/editor.</w:t>
            </w:r>
          </w:p>
        </w:tc>
      </w:tr>
      <w:tr>
        <w:tc>
          <w:tcPr>
            <w:tcW w:type="dxa" w:w="2206"/>
            <w:vAlign w:val="center"/>
          </w:tcPr>
          <w:p>
            <w:pPr>
              <w:spacing w:line="240" w:lineRule="auto" w:after="20"/>
              <w:jc w:val="left"/>
            </w:pPr>
            <w:r/>
            <w:r>
              <w:rPr>
                <w:rFonts w:ascii="Times New Roman" w:hAnsi="Times New Roman" w:eastAsia="Times New Roman"/>
                <w:b w:val="0"/>
                <w:sz w:val="20"/>
              </w:rPr>
              <w:t>Data</w:t>
            </w:r>
          </w:p>
        </w:tc>
        <w:tc>
          <w:tcPr>
            <w:tcW w:type="dxa" w:w="7094"/>
            <w:vAlign w:val="center"/>
          </w:tcPr>
          <w:p>
            <w:pPr>
              <w:spacing w:line="240" w:lineRule="auto" w:after="20"/>
              <w:jc w:val="left"/>
            </w:pPr>
            <w:r/>
            <w:r>
              <w:rPr>
                <w:rFonts w:ascii="Times New Roman" w:hAnsi="Times New Roman" w:eastAsia="Times New Roman"/>
                <w:b w:val="0"/>
                <w:sz w:val="20"/>
              </w:rPr>
              <w:t>100 local .txt documents under corpus/; structured metadata is stored in each document.</w:t>
            </w:r>
          </w:p>
        </w:tc>
      </w:tr>
      <w:tr>
        <w:tc>
          <w:tcPr>
            <w:tcW w:type="dxa" w:w="2206"/>
            <w:vAlign w:val="center"/>
          </w:tcPr>
          <w:p>
            <w:pPr>
              <w:spacing w:line="240" w:lineRule="auto" w:after="20"/>
              <w:jc w:val="left"/>
            </w:pPr>
            <w:r/>
            <w:r>
              <w:rPr>
                <w:rFonts w:ascii="Times New Roman" w:hAnsi="Times New Roman" w:eastAsia="Times New Roman"/>
                <w:b w:val="0"/>
                <w:sz w:val="20"/>
              </w:rPr>
              <w:t>Build/test tools</w:t>
            </w:r>
          </w:p>
        </w:tc>
        <w:tc>
          <w:tcPr>
            <w:tcW w:type="dxa" w:w="7094"/>
            <w:vAlign w:val="center"/>
          </w:tcPr>
          <w:p>
            <w:pPr>
              <w:spacing w:line="240" w:lineRule="auto" w:after="20"/>
              <w:jc w:val="left"/>
            </w:pPr>
            <w:r/>
            <w:r>
              <w:rPr>
                <w:rFonts w:ascii="Times New Roman" w:hAnsi="Times New Roman" w:eastAsia="Times New Roman"/>
                <w:b w:val="0"/>
                <w:sz w:val="20"/>
              </w:rPr>
              <w:t>javac and java; the source package includes test classes and Windows batch launchers.</w:t>
            </w:r>
          </w:p>
        </w:tc>
      </w:tr>
    </w:tbl>
    <w:p/>
    <w:p>
      <w:pPr>
        <w:spacing w:line="276" w:lineRule="auto"/>
        <w:jc w:val="left"/>
      </w:pPr>
      <w:r>
        <w:br w:type="page"/>
      </w:r>
    </w:p>
    <w:p>
      <w:pPr>
        <w:pStyle w:val="Heading1"/>
      </w:pPr>
      <w:r>
        <w:t>3. SYSTEM DESIGN</w:t>
      </w:r>
    </w:p>
    <w:p>
      <w:pPr>
        <w:pStyle w:val="Heading2"/>
      </w:pPr>
      <w:r>
        <w:t>3.1 High-Level Architecture</w:t>
      </w:r>
    </w:p>
    <w:p>
      <w:r>
        <w:t>The system follows a browser–API–algorithm–corpus architecture. The browser loads static HTML, CSS, and JavaScript from WebServer. When a user searches or invokes a feature, app.js sends an HTTP request to an /api endpoint. ApiHandler validates/routes the request and calls the relevant Java algorithm. The response is serialized as JSON and rendered in the browser.</w:t>
      </w:r>
    </w:p>
    <w:p>
      <w:pPr>
        <w:keepNext/>
        <w:jc w:val="center"/>
      </w:pPr>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029200" cy="3352800"/>
                    </a:xfrm>
                    <a:prstGeom prst="rect"/>
                  </pic:spPr>
                </pic:pic>
              </a:graphicData>
            </a:graphic>
          </wp:inline>
        </w:drawing>
      </w:r>
    </w:p>
    <w:p>
      <w:pPr>
        <w:spacing w:line="240" w:lineRule="auto" w:after="200"/>
        <w:jc w:val="center"/>
      </w:pPr>
      <w:r>
        <w:rPr>
          <w:rFonts w:ascii="Times New Roman" w:hAnsi="Times New Roman" w:eastAsia="Times New Roman" w:cs="Times New Roman"/>
          <w:b w:val="0"/>
          <w:i w:val="0"/>
          <w:sz w:val="22"/>
        </w:rPr>
        <w:t>Fig. 3.1 High-level architecture of the Digital Library Search System</w:t>
      </w:r>
    </w:p>
    <w:p>
      <w:r>
        <w:t>The CLI entry point Main.java provides a separate terminal workflow. Both interfaces reuse the Java algorithm classes and local corpus, so the frontend does not independently reimplement algorithm results.</w:t>
      </w:r>
    </w:p>
    <w:p>
      <w:pPr>
        <w:pStyle w:val="Heading2"/>
      </w:pPr>
      <w:r>
        <w:t>3.2 Description of Components</w:t>
      </w:r>
    </w:p>
    <w:tbl>
      <w:tblPr>
        <w:tblStyle w:val="TableGrid"/>
        <w:tblW w:w="9300" w:type="dxa"/>
        <w:jc w:val="center"/>
        <w:tblLook w:firstColumn="1" w:firstRow="1" w:lastColumn="0" w:lastRow="0" w:noHBand="0" w:noVBand="1" w:val="04A0"/>
        <w:tblLayout w:type="fixed"/>
      </w:tblPr>
      <w:tblGrid>
        <w:gridCol w:w="2600"/>
        <w:gridCol w:w="6700"/>
      </w:tblGrid>
      <w:tr>
        <w:tc>
          <w:tcPr>
            <w:tcW w:type="dxa" w:w="2600"/>
            <w:vAlign w:val="center"/>
            <w:shd w:fill="D9D9D9" w:val="clear" w:color="auto"/>
          </w:tcPr>
          <w:p>
            <w:pPr>
              <w:spacing w:line="240" w:lineRule="auto" w:after="20"/>
              <w:jc w:val="left"/>
            </w:pPr>
            <w:r/>
            <w:r>
              <w:rPr>
                <w:rFonts w:ascii="Times New Roman" w:hAnsi="Times New Roman" w:eastAsia="Times New Roman"/>
                <w:b/>
                <w:sz w:val="16"/>
              </w:rPr>
              <w:t>Component</w:t>
            </w:r>
          </w:p>
        </w:tc>
        <w:tc>
          <w:tcPr>
            <w:tcW w:type="dxa" w:w="6700"/>
            <w:vAlign w:val="center"/>
            <w:shd w:fill="D9D9D9" w:val="clear" w:color="auto"/>
          </w:tcPr>
          <w:p>
            <w:pPr>
              <w:spacing w:line="240" w:lineRule="auto" w:after="20"/>
              <w:jc w:val="left"/>
            </w:pPr>
            <w:r/>
            <w:r>
              <w:rPr>
                <w:rFonts w:ascii="Times New Roman" w:hAnsi="Times New Roman" w:eastAsia="Times New Roman"/>
                <w:b/>
                <w:sz w:val="16"/>
              </w:rPr>
              <w:t>Responsibility</w:t>
            </w:r>
          </w:p>
        </w:tc>
      </w:tr>
      <w:tr>
        <w:tc>
          <w:tcPr>
            <w:tcW w:type="dxa" w:w="2600"/>
            <w:vAlign w:val="center"/>
          </w:tcPr>
          <w:p>
            <w:pPr>
              <w:spacing w:line="240" w:lineRule="auto" w:after="20"/>
              <w:jc w:val="left"/>
            </w:pPr>
            <w:r/>
            <w:r>
              <w:rPr>
                <w:rFonts w:ascii="Times New Roman" w:hAnsi="Times New Roman" w:eastAsia="Times New Roman"/>
                <w:b w:val="0"/>
                <w:sz w:val="16"/>
              </w:rPr>
              <w:t>Main.java</w:t>
            </w:r>
          </w:p>
        </w:tc>
        <w:tc>
          <w:tcPr>
            <w:tcW w:type="dxa" w:w="6700"/>
            <w:vAlign w:val="center"/>
          </w:tcPr>
          <w:p>
            <w:pPr>
              <w:spacing w:line="240" w:lineRule="auto" w:after="20"/>
              <w:jc w:val="left"/>
            </w:pPr>
            <w:r/>
            <w:r>
              <w:rPr>
                <w:rFonts w:ascii="Times New Roman" w:hAnsi="Times New Roman" w:eastAsia="Times New Roman"/>
                <w:b w:val="0"/>
                <w:sz w:val="16"/>
              </w:rPr>
              <w:t>Command-line menu for search, fuzzy search, comparison, resource allocation, matching, corpus listing/loading, reading plan, random discovery, and search benchmarking.</w:t>
            </w:r>
          </w:p>
        </w:tc>
      </w:tr>
      <w:tr>
        <w:tc>
          <w:tcPr>
            <w:tcW w:type="dxa" w:w="2600"/>
            <w:vAlign w:val="center"/>
          </w:tcPr>
          <w:p>
            <w:pPr>
              <w:spacing w:line="240" w:lineRule="auto" w:after="20"/>
              <w:jc w:val="left"/>
            </w:pPr>
            <w:r/>
            <w:r>
              <w:rPr>
                <w:rFonts w:ascii="Times New Roman" w:hAnsi="Times New Roman" w:eastAsia="Times New Roman"/>
                <w:b w:val="0"/>
                <w:sz w:val="16"/>
              </w:rPr>
              <w:t>WebServer.java</w:t>
            </w:r>
          </w:p>
        </w:tc>
        <w:tc>
          <w:tcPr>
            <w:tcW w:type="dxa" w:w="6700"/>
            <w:vAlign w:val="center"/>
          </w:tcPr>
          <w:p>
            <w:pPr>
              <w:spacing w:line="240" w:lineRule="auto" w:after="20"/>
              <w:jc w:val="left"/>
            </w:pPr>
            <w:r/>
            <w:r>
              <w:rPr>
                <w:rFonts w:ascii="Times New Roman" w:hAnsi="Times New Roman" w:eastAsia="Times New Roman"/>
                <w:b w:val="0"/>
                <w:sz w:val="16"/>
              </w:rPr>
              <w:t>Loads corpus at startup, starts the HTTP server on port 8080, serves web/ static assets, and routes /api/ to ApiHandler.</w:t>
            </w:r>
          </w:p>
        </w:tc>
      </w:tr>
      <w:tr>
        <w:tc>
          <w:tcPr>
            <w:tcW w:type="dxa" w:w="2600"/>
            <w:vAlign w:val="center"/>
          </w:tcPr>
          <w:p>
            <w:pPr>
              <w:spacing w:line="240" w:lineRule="auto" w:after="20"/>
              <w:jc w:val="left"/>
            </w:pPr>
            <w:r/>
            <w:r>
              <w:rPr>
                <w:rFonts w:ascii="Times New Roman" w:hAnsi="Times New Roman" w:eastAsia="Times New Roman"/>
                <w:b w:val="0"/>
                <w:sz w:val="16"/>
              </w:rPr>
              <w:t>ApiHandler.java</w:t>
            </w:r>
          </w:p>
        </w:tc>
        <w:tc>
          <w:tcPr>
            <w:tcW w:type="dxa" w:w="6700"/>
            <w:vAlign w:val="center"/>
          </w:tcPr>
          <w:p>
            <w:pPr>
              <w:spacing w:line="240" w:lineRule="auto" w:after="20"/>
              <w:jc w:val="left"/>
            </w:pPr>
            <w:r/>
            <w:r>
              <w:rPr>
                <w:rFonts w:ascii="Times New Roman" w:hAnsi="Times New Roman" w:eastAsia="Times New Roman"/>
                <w:b w:val="0"/>
                <w:sz w:val="16"/>
              </w:rPr>
              <w:t>Maps HTTP endpoints to operations, reads request parameters/JSON, invokes algorithms, and returns JSON.</w:t>
            </w:r>
          </w:p>
        </w:tc>
      </w:tr>
      <w:tr>
        <w:tc>
          <w:tcPr>
            <w:tcW w:type="dxa" w:w="2600"/>
            <w:vAlign w:val="center"/>
          </w:tcPr>
          <w:p>
            <w:pPr>
              <w:spacing w:line="240" w:lineRule="auto" w:after="20"/>
              <w:jc w:val="left"/>
            </w:pPr>
            <w:r/>
            <w:r>
              <w:rPr>
                <w:rFonts w:ascii="Times New Roman" w:hAnsi="Times New Roman" w:eastAsia="Times New Roman"/>
                <w:b w:val="0"/>
                <w:sz w:val="16"/>
              </w:rPr>
              <w:t>CorpusReader.java</w:t>
            </w:r>
          </w:p>
        </w:tc>
        <w:tc>
          <w:tcPr>
            <w:tcW w:type="dxa" w:w="6700"/>
            <w:vAlign w:val="center"/>
          </w:tcPr>
          <w:p>
            <w:pPr>
              <w:spacing w:line="240" w:lineRule="auto" w:after="20"/>
              <w:jc w:val="left"/>
            </w:pPr>
            <w:r/>
            <w:r>
              <w:rPr>
                <w:rFonts w:ascii="Times New Roman" w:hAnsi="Times New Roman" w:eastAsia="Times New Roman"/>
                <w:b w:val="0"/>
                <w:sz w:val="16"/>
              </w:rPr>
              <w:t>Reads the local text files and builds LibraryDocument objects.</w:t>
            </w:r>
          </w:p>
        </w:tc>
      </w:tr>
      <w:tr>
        <w:tc>
          <w:tcPr>
            <w:tcW w:type="dxa" w:w="2600"/>
            <w:vAlign w:val="center"/>
          </w:tcPr>
          <w:p>
            <w:pPr>
              <w:spacing w:line="240" w:lineRule="auto" w:after="20"/>
              <w:jc w:val="left"/>
            </w:pPr>
            <w:r/>
            <w:r>
              <w:rPr>
                <w:rFonts w:ascii="Times New Roman" w:hAnsi="Times New Roman" w:eastAsia="Times New Roman"/>
                <w:b w:val="0"/>
                <w:sz w:val="16"/>
              </w:rPr>
              <w:t>LibraryDocument.java</w:t>
            </w:r>
          </w:p>
        </w:tc>
        <w:tc>
          <w:tcPr>
            <w:tcW w:type="dxa" w:w="6700"/>
            <w:vAlign w:val="center"/>
          </w:tcPr>
          <w:p>
            <w:pPr>
              <w:spacing w:line="240" w:lineRule="auto" w:after="20"/>
              <w:jc w:val="left"/>
            </w:pPr>
            <w:r/>
            <w:r>
              <w:rPr>
                <w:rFonts w:ascii="Times New Roman" w:hAnsi="Times New Roman" w:eastAsia="Times New Roman"/>
                <w:b w:val="0"/>
                <w:sz w:val="16"/>
              </w:rPr>
              <w:t>Represents a document with identifier, metadata fields, content, and derived values such as word count.</w:t>
            </w:r>
          </w:p>
        </w:tc>
      </w:tr>
      <w:tr>
        <w:tc>
          <w:tcPr>
            <w:tcW w:type="dxa" w:w="2600"/>
            <w:vAlign w:val="center"/>
          </w:tcPr>
          <w:p>
            <w:pPr>
              <w:spacing w:line="240" w:lineRule="auto" w:after="20"/>
              <w:jc w:val="left"/>
            </w:pPr>
            <w:r/>
            <w:r>
              <w:rPr>
                <w:rFonts w:ascii="Times New Roman" w:hAnsi="Times New Roman" w:eastAsia="Times New Roman"/>
                <w:b w:val="0"/>
                <w:sz w:val="16"/>
              </w:rPr>
              <w:t>KMP.java</w:t>
            </w:r>
          </w:p>
        </w:tc>
        <w:tc>
          <w:tcPr>
            <w:tcW w:type="dxa" w:w="6700"/>
            <w:vAlign w:val="center"/>
          </w:tcPr>
          <w:p>
            <w:pPr>
              <w:spacing w:line="240" w:lineRule="auto" w:after="20"/>
              <w:jc w:val="left"/>
            </w:pPr>
            <w:r/>
            <w:r>
              <w:rPr>
                <w:rFonts w:ascii="Times New Roman" w:hAnsi="Times New Roman" w:eastAsia="Times New Roman"/>
                <w:b w:val="0"/>
                <w:sz w:val="16"/>
              </w:rPr>
              <w:t>Builds an LPS array and reports all exact pattern-match positions.</w:t>
            </w:r>
          </w:p>
        </w:tc>
      </w:tr>
      <w:tr>
        <w:tc>
          <w:tcPr>
            <w:tcW w:type="dxa" w:w="2600"/>
            <w:vAlign w:val="center"/>
          </w:tcPr>
          <w:p>
            <w:pPr>
              <w:spacing w:line="240" w:lineRule="auto" w:after="20"/>
              <w:jc w:val="left"/>
            </w:pPr>
            <w:r/>
            <w:r>
              <w:rPr>
                <w:rFonts w:ascii="Times New Roman" w:hAnsi="Times New Roman" w:eastAsia="Times New Roman"/>
                <w:b w:val="0"/>
                <w:sz w:val="16"/>
              </w:rPr>
              <w:t>LibrarySearchEngine.java</w:t>
            </w:r>
          </w:p>
        </w:tc>
        <w:tc>
          <w:tcPr>
            <w:tcW w:type="dxa" w:w="6700"/>
            <w:vAlign w:val="center"/>
          </w:tcPr>
          <w:p>
            <w:pPr>
              <w:spacing w:line="240" w:lineRule="auto" w:after="20"/>
              <w:jc w:val="left"/>
            </w:pPr>
            <w:r/>
            <w:r>
              <w:rPr>
                <w:rFonts w:ascii="Times New Roman" w:hAnsi="Times New Roman" w:eastAsia="Times New Roman"/>
                <w:b w:val="0"/>
                <w:sz w:val="16"/>
              </w:rPr>
              <w:t>Coordinates field/document search, execution modes, parallel tasks, and timing metrics.</w:t>
            </w:r>
          </w:p>
        </w:tc>
      </w:tr>
      <w:tr>
        <w:tc>
          <w:tcPr>
            <w:tcW w:type="dxa" w:w="2600"/>
            <w:vAlign w:val="center"/>
          </w:tcPr>
          <w:p>
            <w:pPr>
              <w:spacing w:line="240" w:lineRule="auto" w:after="20"/>
              <w:jc w:val="left"/>
            </w:pPr>
            <w:r/>
            <w:r>
              <w:rPr>
                <w:rFonts w:ascii="Times New Roman" w:hAnsi="Times New Roman" w:eastAsia="Times New Roman"/>
                <w:b w:val="0"/>
                <w:sz w:val="16"/>
              </w:rPr>
              <w:t>EditDistance.java</w:t>
            </w:r>
          </w:p>
        </w:tc>
        <w:tc>
          <w:tcPr>
            <w:tcW w:type="dxa" w:w="6700"/>
            <w:vAlign w:val="center"/>
          </w:tcPr>
          <w:p>
            <w:pPr>
              <w:spacing w:line="240" w:lineRule="auto" w:after="20"/>
              <w:jc w:val="left"/>
            </w:pPr>
            <w:r/>
            <w:r>
              <w:rPr>
                <w:rFonts w:ascii="Times New Roman" w:hAnsi="Times New Roman" w:eastAsia="Times New Roman"/>
                <w:b w:val="0"/>
                <w:sz w:val="16"/>
              </w:rPr>
              <w:t>Computes Levenshtein distance with dynamic programming.</w:t>
            </w:r>
          </w:p>
        </w:tc>
      </w:tr>
      <w:tr>
        <w:tc>
          <w:tcPr>
            <w:tcW w:type="dxa" w:w="2600"/>
            <w:vAlign w:val="center"/>
          </w:tcPr>
          <w:p>
            <w:pPr>
              <w:spacing w:line="240" w:lineRule="auto" w:after="20"/>
              <w:jc w:val="left"/>
            </w:pPr>
            <w:r/>
            <w:r>
              <w:rPr>
                <w:rFonts w:ascii="Times New Roman" w:hAnsi="Times New Roman" w:eastAsia="Times New Roman"/>
                <w:b w:val="0"/>
                <w:sz w:val="16"/>
              </w:rPr>
              <w:t>SequenceAlignment.java</w:t>
            </w:r>
          </w:p>
        </w:tc>
        <w:tc>
          <w:tcPr>
            <w:tcW w:type="dxa" w:w="6700"/>
            <w:vAlign w:val="center"/>
          </w:tcPr>
          <w:p>
            <w:pPr>
              <w:spacing w:line="240" w:lineRule="auto" w:after="20"/>
              <w:jc w:val="left"/>
            </w:pPr>
            <w:r/>
            <w:r>
              <w:rPr>
                <w:rFonts w:ascii="Times New Roman" w:hAnsi="Times New Roman" w:eastAsia="Times New Roman"/>
                <w:b w:val="0"/>
                <w:sz w:val="16"/>
              </w:rPr>
              <w:t>Implements global Needleman–Wunsch and local Smith–Waterman alignment.</w:t>
            </w:r>
          </w:p>
        </w:tc>
      </w:tr>
      <w:tr>
        <w:tc>
          <w:tcPr>
            <w:tcW w:type="dxa" w:w="2600"/>
            <w:vAlign w:val="center"/>
          </w:tcPr>
          <w:p>
            <w:pPr>
              <w:spacing w:line="240" w:lineRule="auto" w:after="20"/>
              <w:jc w:val="left"/>
            </w:pPr>
            <w:r/>
            <w:r>
              <w:rPr>
                <w:rFonts w:ascii="Times New Roman" w:hAnsi="Times New Roman" w:eastAsia="Times New Roman"/>
                <w:b w:val="0"/>
                <w:sz w:val="16"/>
              </w:rPr>
              <w:t>FlowGraph.java / FlowEdge.java</w:t>
            </w:r>
          </w:p>
        </w:tc>
        <w:tc>
          <w:tcPr>
            <w:tcW w:type="dxa" w:w="6700"/>
            <w:vAlign w:val="center"/>
          </w:tcPr>
          <w:p>
            <w:pPr>
              <w:spacing w:line="240" w:lineRule="auto" w:after="20"/>
              <w:jc w:val="left"/>
            </w:pPr>
            <w:r/>
            <w:r>
              <w:rPr>
                <w:rFonts w:ascii="Times New Roman" w:hAnsi="Times New Roman" w:eastAsia="Times New Roman"/>
                <w:b w:val="0"/>
                <w:sz w:val="16"/>
              </w:rPr>
              <w:t>Represent the flow network and edge capacities.</w:t>
            </w:r>
          </w:p>
        </w:tc>
      </w:tr>
      <w:tr>
        <w:tc>
          <w:tcPr>
            <w:tcW w:type="dxa" w:w="2600"/>
            <w:vAlign w:val="center"/>
          </w:tcPr>
          <w:p>
            <w:pPr>
              <w:spacing w:line="240" w:lineRule="auto" w:after="20"/>
              <w:jc w:val="left"/>
            </w:pPr>
            <w:r/>
            <w:r>
              <w:rPr>
                <w:rFonts w:ascii="Times New Roman" w:hAnsi="Times New Roman" w:eastAsia="Times New Roman"/>
                <w:b w:val="0"/>
                <w:sz w:val="16"/>
              </w:rPr>
              <w:t>EdmondsKarp.java / MinCut.java</w:t>
            </w:r>
          </w:p>
        </w:tc>
        <w:tc>
          <w:tcPr>
            <w:tcW w:type="dxa" w:w="6700"/>
            <w:vAlign w:val="center"/>
          </w:tcPr>
          <w:p>
            <w:pPr>
              <w:spacing w:line="240" w:lineRule="auto" w:after="20"/>
              <w:jc w:val="left"/>
            </w:pPr>
            <w:r/>
            <w:r>
              <w:rPr>
                <w:rFonts w:ascii="Times New Roman" w:hAnsi="Times New Roman" w:eastAsia="Times New Roman"/>
                <w:b w:val="0"/>
                <w:sz w:val="16"/>
              </w:rPr>
              <w:t>Compute maximum flow and analyze a minimum cut.</w:t>
            </w:r>
          </w:p>
        </w:tc>
      </w:tr>
      <w:tr>
        <w:tc>
          <w:tcPr>
            <w:tcW w:type="dxa" w:w="2600"/>
            <w:vAlign w:val="center"/>
          </w:tcPr>
          <w:p>
            <w:pPr>
              <w:spacing w:line="240" w:lineRule="auto" w:after="20"/>
              <w:jc w:val="left"/>
            </w:pPr>
            <w:r/>
            <w:r>
              <w:rPr>
                <w:rFonts w:ascii="Times New Roman" w:hAnsi="Times New Roman" w:eastAsia="Times New Roman"/>
                <w:b w:val="0"/>
                <w:sz w:val="16"/>
              </w:rPr>
              <w:t>BipartiteMatching.java</w:t>
            </w:r>
          </w:p>
        </w:tc>
        <w:tc>
          <w:tcPr>
            <w:tcW w:type="dxa" w:w="6700"/>
            <w:vAlign w:val="center"/>
          </w:tcPr>
          <w:p>
            <w:pPr>
              <w:spacing w:line="240" w:lineRule="auto" w:after="20"/>
              <w:jc w:val="left"/>
            </w:pPr>
            <w:r/>
            <w:r>
              <w:rPr>
                <w:rFonts w:ascii="Times New Roman" w:hAnsi="Times New Roman" w:eastAsia="Times New Roman"/>
                <w:b w:val="0"/>
                <w:sz w:val="16"/>
              </w:rPr>
              <w:t>Computes maximum one-to-one matching between two sets.</w:t>
            </w:r>
          </w:p>
        </w:tc>
      </w:tr>
      <w:tr>
        <w:tc>
          <w:tcPr>
            <w:tcW w:type="dxa" w:w="2600"/>
            <w:vAlign w:val="center"/>
          </w:tcPr>
          <w:p>
            <w:pPr>
              <w:spacing w:line="240" w:lineRule="auto" w:after="20"/>
              <w:jc w:val="left"/>
            </w:pPr>
            <w:r/>
            <w:r>
              <w:rPr>
                <w:rFonts w:ascii="Times New Roman" w:hAnsi="Times New Roman" w:eastAsia="Times New Roman"/>
                <w:b w:val="0"/>
                <w:sz w:val="16"/>
              </w:rPr>
              <w:t>ReadingPlanGenerator.java</w:t>
            </w:r>
          </w:p>
        </w:tc>
        <w:tc>
          <w:tcPr>
            <w:tcW w:type="dxa" w:w="6700"/>
            <w:vAlign w:val="center"/>
          </w:tcPr>
          <w:p>
            <w:pPr>
              <w:spacing w:line="240" w:lineRule="auto" w:after="20"/>
              <w:jc w:val="left"/>
            </w:pPr>
            <w:r/>
            <w:r>
              <w:rPr>
                <w:rFonts w:ascii="Times New Roman" w:hAnsi="Times New Roman" w:eastAsia="Times New Roman"/>
                <w:b w:val="0"/>
                <w:sz w:val="16"/>
              </w:rPr>
              <w:t>Chooses documents under a reading-time budget using a greedy 1/2-approximation.</w:t>
            </w:r>
          </w:p>
        </w:tc>
      </w:tr>
      <w:tr>
        <w:tc>
          <w:tcPr>
            <w:tcW w:type="dxa" w:w="2600"/>
            <w:vAlign w:val="center"/>
          </w:tcPr>
          <w:p>
            <w:pPr>
              <w:spacing w:line="240" w:lineRule="auto" w:after="20"/>
              <w:jc w:val="left"/>
            </w:pPr>
            <w:r/>
            <w:r>
              <w:rPr>
                <w:rFonts w:ascii="Times New Roman" w:hAnsi="Times New Roman" w:eastAsia="Times New Roman"/>
                <w:b w:val="0"/>
                <w:sz w:val="16"/>
              </w:rPr>
              <w:t>ReservoirSampler.java</w:t>
            </w:r>
          </w:p>
        </w:tc>
        <w:tc>
          <w:tcPr>
            <w:tcW w:type="dxa" w:w="6700"/>
            <w:vAlign w:val="center"/>
          </w:tcPr>
          <w:p>
            <w:pPr>
              <w:spacing w:line="240" w:lineRule="auto" w:after="20"/>
              <w:jc w:val="left"/>
            </w:pPr>
            <w:r/>
            <w:r>
              <w:rPr>
                <w:rFonts w:ascii="Times New Roman" w:hAnsi="Times New Roman" w:eastAsia="Times New Roman"/>
                <w:b w:val="0"/>
                <w:sz w:val="16"/>
              </w:rPr>
              <w:t>Selects one document uniformly from an iterator/stream.</w:t>
            </w:r>
          </w:p>
        </w:tc>
      </w:tr>
      <w:tr>
        <w:tc>
          <w:tcPr>
            <w:tcW w:type="dxa" w:w="2600"/>
            <w:vAlign w:val="center"/>
          </w:tcPr>
          <w:p>
            <w:pPr>
              <w:spacing w:line="240" w:lineRule="auto" w:after="20"/>
              <w:jc w:val="left"/>
            </w:pPr>
            <w:r/>
            <w:r>
              <w:rPr>
                <w:rFonts w:ascii="Times New Roman" w:hAnsi="Times New Roman" w:eastAsia="Times New Roman"/>
                <w:b w:val="0"/>
                <w:sz w:val="16"/>
              </w:rPr>
              <w:t>web/index.html, app.js, style.css</w:t>
            </w:r>
          </w:p>
        </w:tc>
        <w:tc>
          <w:tcPr>
            <w:tcW w:type="dxa" w:w="6700"/>
            <w:vAlign w:val="center"/>
          </w:tcPr>
          <w:p>
            <w:pPr>
              <w:spacing w:line="240" w:lineRule="auto" w:after="20"/>
              <w:jc w:val="left"/>
            </w:pPr>
            <w:r/>
            <w:r>
              <w:rPr>
                <w:rFonts w:ascii="Times New Roman" w:hAnsi="Times New Roman" w:eastAsia="Times New Roman"/>
                <w:b w:val="0"/>
                <w:sz w:val="16"/>
              </w:rPr>
              <w:t>Provide the browser interface, API requests, navigation, and visual presentation.</w:t>
            </w:r>
          </w:p>
        </w:tc>
      </w:tr>
    </w:tbl>
    <w:p/>
    <w:p>
      <w:pPr>
        <w:pStyle w:val="Heading2"/>
      </w:pPr>
      <w:r>
        <w:t>3.3 Algorithm Design and Complexity</w:t>
      </w:r>
    </w:p>
    <w:p>
      <w:pPr>
        <w:pStyle w:val="Heading3"/>
      </w:pPr>
      <w:r>
        <w:t>3.3.1 KMP exact search</w:t>
      </w:r>
    </w:p>
    <w:p>
      <w:r>
        <w:t>KMP first computes the LPS array for the query pattern. During scanning, a mismatch uses the previous LPS value to shift the pattern index without restarting text comparison. The supplied implementation returns match positions and handles null or empty inputs by returning no positions.</w:t>
      </w:r>
    </w:p>
    <w:p>
      <w:r>
        <w:t>Time complexity: O(n + m) for text length n and pattern length m. Auxiliary space: O(m) for the LPS array, excluding the result list.</w:t>
      </w:r>
    </w:p>
    <w:p>
      <w:pPr>
        <w:pStyle w:val="Heading3"/>
      </w:pPr>
      <w:r>
        <w:t>3.3.2 Levenshtein edit distance</w:t>
      </w:r>
    </w:p>
    <w:p>
      <w:r>
        <w:t>A dynamic-programming matrix stores the minimum edit operations for prefixes of two strings. Each cell chooses the minimum of insertion, deletion, and substitution; equal characters incur zero substitution cost. The fuzzy-search module uses distance to find plausible spellings.</w:t>
      </w:r>
    </w:p>
    <w:p>
      <w:r>
        <w:t>Time and space complexity for the full matrix: O(nm). Example 1: “algoritm” and “algorithm” differ by one insertion. Example 2: “databse” and “database” differ by one insertion.</w:t>
      </w:r>
    </w:p>
    <w:p>
      <w:pPr>
        <w:pStyle w:val="Heading3"/>
      </w:pPr>
      <w:r>
        <w:t>3.3.3 Sequence alignment</w:t>
      </w:r>
    </w:p>
    <w:p>
      <w:r>
        <w:t>Needleman–Wunsch aligns complete input sequences using match, mismatch, and gap scores and reconstructs an alignment by backtracking. Smith–Waterman identifies a high-scoring local region. Both use dynamic-programming tables.</w:t>
      </w:r>
    </w:p>
    <w:p>
      <w:r>
        <w:t>Time and space complexity: O(nm) for input lengths n and m in the full-matrix implementation.</w:t>
      </w:r>
    </w:p>
    <w:p>
      <w:pPr>
        <w:pStyle w:val="Heading3"/>
      </w:pPr>
      <w:r>
        <w:t>3.3.4 Maximum flow and minimum cut</w:t>
      </w:r>
    </w:p>
    <w:p>
      <w:r>
        <w:t>Edmonds–Karp repeatedly finds an augmenting path with BFS, sends the bottleneck residual capacity along the path, and updates forward and reverse residual flow. MinCut explores residual reachability to identify a cut. The included verification checks that maximum-flow value equals the identified cut capacity.</w:t>
      </w:r>
    </w:p>
    <w:p>
      <w:r>
        <w:t>Edmonds–Karp time complexity: O(VE²). Graph storage depends on the chosen representation; the supplied graph classes use explicit graph/edge structures.</w:t>
      </w:r>
    </w:p>
    <w:p>
      <w:pPr>
        <w:pStyle w:val="Heading3"/>
      </w:pPr>
      <w:r>
        <w:t>3.3.5 Bipartite matching</w:t>
      </w:r>
    </w:p>
    <w:p>
      <w:r>
        <w:t>The algorithm models users and resources as two vertex sets, with edges representing compatibility. Augmenting paths reassign prior matches when needed so that each user and resource appears in at most one final pair.</w:t>
      </w:r>
    </w:p>
    <w:p>
      <w:pPr>
        <w:pStyle w:val="Heading3"/>
      </w:pPr>
      <w:r>
        <w:t>3.3.6 Approximate reading-plan generation</w:t>
      </w:r>
    </w:p>
    <w:p>
      <w:r>
        <w:t>Each candidate document is an item whose weight is estimated reading time and whose value is its priority. The system sorts feasible items by value-to-time ratio, greedily selects items within budget, and compares the result with the highest-value single feasible item. The better candidate gives a 1/2-approximation guarantee for the modeled objective.</w:t>
      </w:r>
    </w:p>
    <w:p>
      <w:r>
        <w:t>Time complexity: O(n log n) due to sorting; auxiliary space: O(n). The guarantee concerns total priority points, not educational quality.</w:t>
      </w:r>
    </w:p>
    <w:p>
      <w:pPr>
        <w:pStyle w:val="Heading3"/>
      </w:pPr>
      <w:r>
        <w:t>3.3.7 Reservoir sampling</w:t>
      </w:r>
    </w:p>
    <w:p>
      <w:r>
        <w:t>Algorithm R selects the first item, then considers the i-th item with probability 1/i, replacing the current sample when selected. This gives every item in an n-item stream final probability 1/n.</w:t>
      </w:r>
    </w:p>
    <w:p>
      <w:r>
        <w:t>Time complexity: O(n). Auxiliary selection space: O(1).</w:t>
      </w:r>
    </w:p>
    <w:p>
      <w:pPr>
        <w:pStyle w:val="Heading3"/>
      </w:pPr>
      <w:r>
        <w:t>3.3.8 Parallel document search</w:t>
      </w:r>
    </w:p>
    <w:p>
      <w:r>
        <w:t>Search tasks over individual documents can run independently. LibrarySearchEngine uses a bounded worker pool and assembles results in original document order so parallel output matches sequential output. AUTO mode uses sequential execution for corpora below the configured threshold of 20 documents and parallel execution for larger corpora.</w:t>
      </w:r>
    </w:p>
    <w:p>
      <w:r>
        <w:t>Parallelization does not guarantee faster performance for every query. For small collections, scheduling and coordination overhead can dominate the work.</w:t>
      </w:r>
    </w:p>
    <w:p>
      <w:pPr>
        <w:spacing w:line="276" w:lineRule="auto"/>
        <w:jc w:val="left"/>
      </w:pPr>
      <w:r>
        <w:br w:type="page"/>
      </w:r>
    </w:p>
    <w:p>
      <w:pPr>
        <w:pStyle w:val="Heading1"/>
      </w:pPr>
      <w:r>
        <w:t>4. IMPLEMENTATION</w:t>
      </w:r>
    </w:p>
    <w:p>
      <w:pPr>
        <w:pStyle w:val="Heading2"/>
      </w:pPr>
      <w:r>
        <w:t>4.1 Module-Wise Implementation</w:t>
      </w:r>
    </w:p>
    <w:p>
      <w:pPr>
        <w:pStyle w:val="Heading3"/>
      </w:pPr>
      <w:r>
        <w:t>4.1.1 Corpus ingestion</w:t>
      </w:r>
    </w:p>
    <w:p>
      <w:r>
        <w:t>At startup, CorpusReader reads the corpus directory and creates LibraryDocument objects. The corpus information file describes 100 text documents covering algorithms, data structures, AI/ML, systems, networking, software, mathematics, and related topics. The corpus is local and does not require a database connection.</w:t>
      </w:r>
    </w:p>
    <w:p>
      <w:pPr>
        <w:pStyle w:val="Heading3"/>
      </w:pPr>
      <w:r>
        <w:t>4.1.2 Web frontend and backend communication</w:t>
      </w:r>
    </w:p>
    <w:p>
      <w:r>
        <w:t>WebServer listens on port 8080. It serves files in web/ and delegates API requests to ApiHandler. app.js uses fetch for GET and POST requests and expects JSON responses. For example, /api/search accepts a query and optional field; /api/fuzzy-search accepts a JSON body containing a query and maximum edit distance. The API layer calls Java algorithms and returns their results.</w:t>
      </w:r>
    </w:p>
    <w:p>
      <w:pPr>
        <w:pStyle w:val="Heading3"/>
      </w:pPr>
      <w:r>
        <w:t>4.1.3 Main search workflow</w:t>
      </w:r>
    </w:p>
    <w:p>
      <w:pPr>
        <w:pStyle w:val="ListNumber"/>
        <w:spacing w:line="360" w:lineRule="auto"/>
      </w:pPr>
      <w:r>
        <w:t>The user enters a query in the web UI or CLI.</w:t>
      </w:r>
    </w:p>
    <w:p>
      <w:pPr>
        <w:pStyle w:val="ListNumber"/>
        <w:spacing w:line="360" w:lineRule="auto"/>
      </w:pPr>
      <w:r>
        <w:t>The frontend sends the query to the Java API, or the CLI passes it to LibrarySearchEngine directly.</w:t>
      </w:r>
    </w:p>
    <w:p>
      <w:pPr>
        <w:pStyle w:val="ListNumber"/>
        <w:spacing w:line="360" w:lineRule="auto"/>
      </w:pPr>
      <w:r>
        <w:t>The search engine applies KMP to the selected document field(s).</w:t>
      </w:r>
    </w:p>
    <w:p>
      <w:pPr>
        <w:pStyle w:val="ListNumber"/>
        <w:spacing w:line="360" w:lineRule="auto"/>
      </w:pPr>
      <w:r>
        <w:t>Matching documents and match positions are assembled into a response.</w:t>
      </w:r>
    </w:p>
    <w:p>
      <w:pPr>
        <w:pStyle w:val="ListNumber"/>
        <w:spacing w:line="360" w:lineRule="auto"/>
      </w:pPr>
      <w:r>
        <w:t>The API serializes the response to JSON; the browser displays the matches and available metrics.</w:t>
      </w:r>
    </w:p>
    <w:p>
      <w:pPr>
        <w:pStyle w:val="Heading2"/>
      </w:pPr>
      <w:r>
        <w:t>4.2 Pseudocode</w:t>
      </w:r>
    </w:p>
    <w:p>
      <w:pPr>
        <w:pStyle w:val="Heading3"/>
      </w:pPr>
      <w:r>
        <w:t>Algorithm 1: Load corpus</w:t>
      </w:r>
    </w:p>
    <w:p>
      <w:pPr>
        <w:spacing w:line="276" w:lineRule="auto"/>
        <w:jc w:val="left"/>
      </w:pPr>
      <w:r>
        <w:t>LOAD_CORPUS(path)</w:t>
        <w:br/>
        <w:t xml:space="preserve">    documents ← empty list</w:t>
        <w:br/>
        <w:t xml:space="preserve">    for each text file in path:</w:t>
        <w:br/>
        <w:t xml:space="preserve">        read file content and metadata</w:t>
        <w:br/>
        <w:t xml:space="preserve">        create LibraryDocument(id, metadata, content)</w:t>
        <w:br/>
        <w:t xml:space="preserve">        append document to documents</w:t>
        <w:br/>
        <w:t xml:space="preserve">    return documents</w:t>
      </w:r>
    </w:p>
    <w:p>
      <w:pPr>
        <w:pStyle w:val="Heading3"/>
      </w:pPr>
      <w:r>
        <w:t>Algorithm 2: KMP pattern search</w:t>
      </w:r>
    </w:p>
    <w:p>
      <w:pPr>
        <w:spacing w:line="276" w:lineRule="auto"/>
        <w:jc w:val="left"/>
      </w:pPr>
      <w:r>
        <w:t>KMP_SEARCH(text, pattern)</w:t>
        <w:br/>
        <w:t xml:space="preserve">    if text or pattern is null/empty: return empty positions</w:t>
        <w:br/>
        <w:t xml:space="preserve">    lps ← BUILD_LPS(pattern)</w:t>
        <w:br/>
        <w:t xml:space="preserve">    i ← 0; j ← 0; positions ← empty list</w:t>
        <w:br/>
        <w:t xml:space="preserve">    while i &lt; length(text):</w:t>
        <w:br/>
        <w:t xml:space="preserve">        if text[i] = pattern[j]:</w:t>
        <w:br/>
        <w:t xml:space="preserve">            i ← i + 1; j ← j + 1</w:t>
        <w:br/>
        <w:t xml:space="preserve">            if j = length(pattern):</w:t>
        <w:br/>
        <w:t xml:space="preserve">                append i − j to positions</w:t>
        <w:br/>
        <w:t xml:space="preserve">                j ← lps[j − 1]</w:t>
        <w:br/>
        <w:t xml:space="preserve">        else if j &gt; 0:</w:t>
        <w:br/>
        <w:t xml:space="preserve">            j ← lps[j − 1]</w:t>
        <w:br/>
        <w:t xml:space="preserve">        else:</w:t>
        <w:br/>
        <w:t xml:space="preserve">            i ← i + 1</w:t>
        <w:br/>
        <w:t xml:space="preserve">    return positions</w:t>
      </w:r>
    </w:p>
    <w:p>
      <w:pPr>
        <w:pStyle w:val="Heading3"/>
      </w:pPr>
      <w:r>
        <w:t>Algorithm 3: Levenshtein distance</w:t>
      </w:r>
    </w:p>
    <w:p>
      <w:pPr>
        <w:spacing w:line="276" w:lineRule="auto"/>
        <w:jc w:val="left"/>
      </w:pPr>
      <w:r>
        <w:t>EDIT_DISTANCE(a, b)</w:t>
        <w:br/>
        <w:t xml:space="preserve">    initialize dp[0..len(a)][0..len(b)]</w:t>
        <w:br/>
        <w:t xml:space="preserve">    dp[i][0] ← i; dp[0][j] ← j</w:t>
        <w:br/>
        <w:t xml:space="preserve">    for i from 1 to len(a):</w:t>
        <w:br/>
        <w:t xml:space="preserve">        for j from 1 to len(b):</w:t>
        <w:br/>
        <w:t xml:space="preserve">            cost ← 0 if a[i−1] = b[j−1], otherwise 1</w:t>
        <w:br/>
        <w:t xml:space="preserve">            dp[i][j] ← min(dp[i−1][j]+1,</w:t>
        <w:br/>
        <w:t xml:space="preserve">                           dp[i][j−1]+1,</w:t>
        <w:br/>
        <w:t xml:space="preserve">                           dp[i−1][j−1]+cost)</w:t>
        <w:br/>
        <w:t xml:space="preserve">    return dp[len(a)][len(b)]</w:t>
      </w:r>
    </w:p>
    <w:p>
      <w:pPr>
        <w:pStyle w:val="Heading3"/>
      </w:pPr>
      <w:r>
        <w:t>Algorithm 4: Edmonds–Karp maximum flow</w:t>
      </w:r>
    </w:p>
    <w:p>
      <w:pPr>
        <w:spacing w:line="276" w:lineRule="auto"/>
        <w:jc w:val="left"/>
      </w:pPr>
      <w:r>
        <w:t>EDMONDS_KARP(source, sink)</w:t>
        <w:br/>
        <w:t xml:space="preserve">    totalFlow ← 0</w:t>
        <w:br/>
        <w:t xml:space="preserve">    while BFS finds a source-to-sink path in residual graph:</w:t>
        <w:br/>
        <w:t xml:space="preserve">        bottleneck ← minimum residual capacity on path</w:t>
        <w:br/>
        <w:t xml:space="preserve">        update forward and reverse residual capacities by bottleneck</w:t>
        <w:br/>
        <w:t xml:space="preserve">        totalFlow ← totalFlow + bottleneck</w:t>
        <w:br/>
        <w:t xml:space="preserve">    return totalFlow</w:t>
      </w:r>
    </w:p>
    <w:p>
      <w:pPr>
        <w:pStyle w:val="Heading3"/>
      </w:pPr>
      <w:r>
        <w:t>Algorithm 5: Greedy approximate reading plan</w:t>
      </w:r>
    </w:p>
    <w:p>
      <w:pPr>
        <w:spacing w:line="276" w:lineRule="auto"/>
        <w:jc w:val="left"/>
      </w:pPr>
      <w:r>
        <w:t>GENERATE_PLAN(candidates, budget)</w:t>
        <w:br/>
        <w:t xml:space="preserve">    discard candidates with reading time &gt; budget</w:t>
        <w:br/>
        <w:t xml:space="preserve">    sort remaining candidates by priority / readingTime, descending</w:t>
        <w:br/>
        <w:t xml:space="preserve">    greedySet ← add candidates while total time remains within budget</w:t>
        <w:br/>
        <w:t xml:space="preserve">    bestSingle ← feasible candidate with maximum priority</w:t>
        <w:br/>
        <w:t xml:space="preserve">    return whichever of greedySet or bestSingle has higher total priority</w:t>
      </w:r>
    </w:p>
    <w:p>
      <w:pPr>
        <w:pStyle w:val="Heading3"/>
      </w:pPr>
      <w:r>
        <w:t>Algorithm 6: Reservoir sampling</w:t>
      </w:r>
    </w:p>
    <w:p>
      <w:pPr>
        <w:spacing w:line="276" w:lineRule="auto"/>
        <w:jc w:val="left"/>
      </w:pPr>
      <w:r>
        <w:t>SAMPLE(iterator)</w:t>
        <w:br/>
        <w:t xml:space="preserve">    if iterator is empty: return null</w:t>
        <w:br/>
        <w:t xml:space="preserve">    selected ← first item; count ← 1</w:t>
        <w:br/>
        <w:t xml:space="preserve">    for each next item:</w:t>
        <w:br/>
        <w:t xml:space="preserve">        count ← count + 1</w:t>
        <w:br/>
        <w:t xml:space="preserve">        with probability 1/count: selected ← current item</w:t>
        <w:br/>
        <w:t xml:space="preserve">    return selected</w:t>
      </w:r>
    </w:p>
    <w:p>
      <w:pPr>
        <w:pStyle w:val="Heading2"/>
      </w:pPr>
      <w:r>
        <w:t>4.3 Compilation and Execution</w:t>
      </w:r>
    </w:p>
    <w:p>
      <w:r>
        <w:t>From the extracted project root, use a JDK that includes jdk.httpserver. The project was compiled with the following command:</w:t>
      </w:r>
    </w:p>
    <w:p>
      <w:r>
        <w:t>javac --add-modules jdk.httpserver *.java</w:t>
      </w:r>
    </w:p>
    <w:p>
      <w:r>
        <w:t>Run the browser application with:</w:t>
      </w:r>
    </w:p>
    <w:p>
      <w:r>
        <w:t>java --add-modules jdk.httpserver WebServer</w:t>
      </w:r>
    </w:p>
    <w:p>
      <w:r>
        <w:t>Then open http://localhost:8080 in a browser. For CLI use, run Main after compiling the Java sources. The included run_web.bat, run_cli.bat, and run_tests.bat provide Windows launch options. If compilation or execution fails, verify that the terminal is at the project root and that the JDK is available on PATH.</w:t>
      </w:r>
    </w:p>
    <w:p>
      <w:pPr>
        <w:spacing w:line="276" w:lineRule="auto"/>
        <w:jc w:val="left"/>
      </w:pPr>
      <w:r>
        <w:br w:type="page"/>
      </w:r>
    </w:p>
    <w:p>
      <w:pPr>
        <w:pStyle w:val="Heading1"/>
      </w:pPr>
      <w:r>
        <w:t>5. RESULTS AND TESTING</w:t>
      </w:r>
    </w:p>
    <w:p>
      <w:pPr>
        <w:pStyle w:val="Heading2"/>
      </w:pPr>
      <w:r>
        <w:t>5.1 Verification Results</w:t>
      </w:r>
    </w:p>
    <w:p>
      <w:r>
        <w:t>The project was compiled from the supplied ZIP, and both included verification programs were run. CorpusVerificationTests completed 11 of 11 checks successfully. AlgorithmTests completed 18 of 18 checks successfully. These results demonstrate the checks encoded by the repository; they do not replace independent load testing or usability evaluation.</w:t>
      </w:r>
    </w:p>
    <w:tbl>
      <w:tblPr>
        <w:tblStyle w:val="TableGrid"/>
        <w:tblW w:w="9300" w:type="dxa"/>
        <w:jc w:val="center"/>
        <w:tblLook w:firstColumn="1" w:firstRow="1" w:lastColumn="0" w:lastRow="0" w:noHBand="0" w:noVBand="1" w:val="04A0"/>
        <w:tblLayout w:type="fixed"/>
      </w:tblPr>
      <w:tblGrid>
        <w:gridCol w:w="2491"/>
        <w:gridCol w:w="5646"/>
        <w:gridCol w:w="1163"/>
      </w:tblGrid>
      <w:tr>
        <w:tc>
          <w:tcPr>
            <w:tcW w:type="dxa" w:w="2491"/>
            <w:vAlign w:val="center"/>
            <w:shd w:fill="D9D9D9" w:val="clear" w:color="auto"/>
          </w:tcPr>
          <w:p>
            <w:pPr>
              <w:spacing w:line="240" w:lineRule="auto" w:after="20"/>
              <w:jc w:val="left"/>
            </w:pPr>
            <w:r/>
            <w:r>
              <w:rPr>
                <w:rFonts w:ascii="Times New Roman" w:hAnsi="Times New Roman" w:eastAsia="Times New Roman"/>
                <w:b/>
                <w:sz w:val="16"/>
              </w:rPr>
              <w:t>Verification</w:t>
            </w:r>
          </w:p>
        </w:tc>
        <w:tc>
          <w:tcPr>
            <w:tcW w:type="dxa" w:w="5646"/>
            <w:vAlign w:val="center"/>
            <w:shd w:fill="D9D9D9" w:val="clear" w:color="auto"/>
          </w:tcPr>
          <w:p>
            <w:pPr>
              <w:spacing w:line="240" w:lineRule="auto" w:after="20"/>
              <w:jc w:val="left"/>
            </w:pPr>
            <w:r/>
            <w:r>
              <w:rPr>
                <w:rFonts w:ascii="Times New Roman" w:hAnsi="Times New Roman" w:eastAsia="Times New Roman"/>
                <w:b/>
                <w:sz w:val="16"/>
              </w:rPr>
              <w:t>Observed result</w:t>
            </w:r>
          </w:p>
        </w:tc>
        <w:tc>
          <w:tcPr>
            <w:tcW w:type="dxa" w:w="1163"/>
            <w:vAlign w:val="center"/>
            <w:shd w:fill="D9D9D9" w:val="clear" w:color="auto"/>
          </w:tcPr>
          <w:p>
            <w:pPr>
              <w:spacing w:line="240" w:lineRule="auto" w:after="20"/>
              <w:jc w:val="left"/>
            </w:pPr>
            <w:r/>
            <w:r>
              <w:rPr>
                <w:rFonts w:ascii="Times New Roman" w:hAnsi="Times New Roman" w:eastAsia="Times New Roman"/>
                <w:b/>
                <w:sz w:val="16"/>
              </w:rPr>
              <w:t>Status</w:t>
            </w:r>
          </w:p>
        </w:tc>
      </w:tr>
      <w:tr>
        <w:tc>
          <w:tcPr>
            <w:tcW w:type="dxa" w:w="2491"/>
            <w:vAlign w:val="center"/>
          </w:tcPr>
          <w:p>
            <w:pPr>
              <w:spacing w:line="240" w:lineRule="auto" w:after="20"/>
              <w:jc w:val="left"/>
            </w:pPr>
            <w:r/>
            <w:r>
              <w:rPr>
                <w:rFonts w:ascii="Times New Roman" w:hAnsi="Times New Roman" w:eastAsia="Times New Roman"/>
                <w:b w:val="0"/>
                <w:sz w:val="16"/>
              </w:rPr>
              <w:t>Corpus ingestion</w:t>
            </w:r>
          </w:p>
        </w:tc>
        <w:tc>
          <w:tcPr>
            <w:tcW w:type="dxa" w:w="5646"/>
            <w:vAlign w:val="center"/>
          </w:tcPr>
          <w:p>
            <w:pPr>
              <w:spacing w:line="240" w:lineRule="auto" w:after="20"/>
              <w:jc w:val="left"/>
            </w:pPr>
            <w:r/>
            <w:r>
              <w:rPr>
                <w:rFonts w:ascii="Times New Roman" w:hAnsi="Times New Roman" w:eastAsia="Times New Roman"/>
                <w:b w:val="0"/>
                <w:sz w:val="16"/>
              </w:rPr>
              <w:t>Exactly 100 documents loaded.</w:t>
            </w:r>
          </w:p>
        </w:tc>
        <w:tc>
          <w:tcPr>
            <w:tcW w:type="dxa" w:w="1163"/>
            <w:vAlign w:val="center"/>
          </w:tcPr>
          <w:p>
            <w:pPr>
              <w:spacing w:line="240" w:lineRule="auto" w:after="20"/>
              <w:jc w:val="left"/>
            </w:pPr>
            <w:r/>
            <w:r>
              <w:rPr>
                <w:rFonts w:ascii="Times New Roman" w:hAnsi="Times New Roman" w:eastAsia="Times New Roman"/>
                <w:b w:val="0"/>
                <w:sz w:val="16"/>
              </w:rPr>
              <w:t>PASS</w:t>
            </w:r>
          </w:p>
        </w:tc>
      </w:tr>
      <w:tr>
        <w:tc>
          <w:tcPr>
            <w:tcW w:type="dxa" w:w="2491"/>
            <w:vAlign w:val="center"/>
          </w:tcPr>
          <w:p>
            <w:pPr>
              <w:spacing w:line="240" w:lineRule="auto" w:after="20"/>
              <w:jc w:val="left"/>
            </w:pPr>
            <w:r/>
            <w:r>
              <w:rPr>
                <w:rFonts w:ascii="Times New Roman" w:hAnsi="Times New Roman" w:eastAsia="Times New Roman"/>
                <w:b w:val="0"/>
                <w:sz w:val="16"/>
              </w:rPr>
              <w:t>Corpus content</w:t>
            </w:r>
          </w:p>
        </w:tc>
        <w:tc>
          <w:tcPr>
            <w:tcW w:type="dxa" w:w="5646"/>
            <w:vAlign w:val="center"/>
          </w:tcPr>
          <w:p>
            <w:pPr>
              <w:spacing w:line="240" w:lineRule="auto" w:after="20"/>
              <w:jc w:val="left"/>
            </w:pPr>
            <w:r/>
            <w:r>
              <w:rPr>
                <w:rFonts w:ascii="Times New Roman" w:hAnsi="Times New Roman" w:eastAsia="Times New Roman"/>
                <w:b w:val="0"/>
                <w:sz w:val="16"/>
              </w:rPr>
              <w:t>All 100 documents passed the included size/content checks; reported total was 170,800 words in this run.</w:t>
            </w:r>
          </w:p>
        </w:tc>
        <w:tc>
          <w:tcPr>
            <w:tcW w:type="dxa" w:w="1163"/>
            <w:vAlign w:val="center"/>
          </w:tcPr>
          <w:p>
            <w:pPr>
              <w:spacing w:line="240" w:lineRule="auto" w:after="20"/>
              <w:jc w:val="left"/>
            </w:pPr>
            <w:r/>
            <w:r>
              <w:rPr>
                <w:rFonts w:ascii="Times New Roman" w:hAnsi="Times New Roman" w:eastAsia="Times New Roman"/>
                <w:b w:val="0"/>
                <w:sz w:val="16"/>
              </w:rPr>
              <w:t>PASS</w:t>
            </w:r>
          </w:p>
        </w:tc>
      </w:tr>
      <w:tr>
        <w:tc>
          <w:tcPr>
            <w:tcW w:type="dxa" w:w="2491"/>
            <w:vAlign w:val="center"/>
          </w:tcPr>
          <w:p>
            <w:pPr>
              <w:spacing w:line="240" w:lineRule="auto" w:after="20"/>
              <w:jc w:val="left"/>
            </w:pPr>
            <w:r/>
            <w:r>
              <w:rPr>
                <w:rFonts w:ascii="Times New Roman" w:hAnsi="Times New Roman" w:eastAsia="Times New Roman"/>
                <w:b w:val="0"/>
                <w:sz w:val="16"/>
              </w:rPr>
              <w:t>KMP search</w:t>
            </w:r>
          </w:p>
        </w:tc>
        <w:tc>
          <w:tcPr>
            <w:tcW w:type="dxa" w:w="5646"/>
            <w:vAlign w:val="center"/>
          </w:tcPr>
          <w:p>
            <w:pPr>
              <w:spacing w:line="240" w:lineRule="auto" w:after="20"/>
              <w:jc w:val="left"/>
            </w:pPr>
            <w:r/>
            <w:r>
              <w:rPr>
                <w:rFonts w:ascii="Times New Roman" w:hAnsi="Times New Roman" w:eastAsia="Times New Roman"/>
                <w:b w:val="0"/>
                <w:sz w:val="16"/>
              </w:rPr>
              <w:t>Query “algorithm” produced 1,399 total matches across the corpus.</w:t>
            </w:r>
          </w:p>
        </w:tc>
        <w:tc>
          <w:tcPr>
            <w:tcW w:type="dxa" w:w="1163"/>
            <w:vAlign w:val="center"/>
          </w:tcPr>
          <w:p>
            <w:pPr>
              <w:spacing w:line="240" w:lineRule="auto" w:after="20"/>
              <w:jc w:val="left"/>
            </w:pPr>
            <w:r/>
            <w:r>
              <w:rPr>
                <w:rFonts w:ascii="Times New Roman" w:hAnsi="Times New Roman" w:eastAsia="Times New Roman"/>
                <w:b w:val="0"/>
                <w:sz w:val="16"/>
              </w:rPr>
              <w:t>PASS</w:t>
            </w:r>
          </w:p>
        </w:tc>
      </w:tr>
      <w:tr>
        <w:tc>
          <w:tcPr>
            <w:tcW w:type="dxa" w:w="2491"/>
            <w:vAlign w:val="center"/>
          </w:tcPr>
          <w:p>
            <w:pPr>
              <w:spacing w:line="240" w:lineRule="auto" w:after="20"/>
              <w:jc w:val="left"/>
            </w:pPr>
            <w:r/>
            <w:r>
              <w:rPr>
                <w:rFonts w:ascii="Times New Roman" w:hAnsi="Times New Roman" w:eastAsia="Times New Roman"/>
                <w:b w:val="0"/>
                <w:sz w:val="16"/>
              </w:rPr>
              <w:t>Fuzzy-distance cases</w:t>
            </w:r>
          </w:p>
        </w:tc>
        <w:tc>
          <w:tcPr>
            <w:tcW w:type="dxa" w:w="5646"/>
            <w:vAlign w:val="center"/>
          </w:tcPr>
          <w:p>
            <w:pPr>
              <w:spacing w:line="240" w:lineRule="auto" w:after="20"/>
              <w:jc w:val="left"/>
            </w:pPr>
            <w:r/>
            <w:r>
              <w:rPr>
                <w:rFonts w:ascii="Times New Roman" w:hAnsi="Times New Roman" w:eastAsia="Times New Roman"/>
                <w:b w:val="0"/>
                <w:sz w:val="16"/>
              </w:rPr>
              <w:t>Representative typo pairs had edit distance at most 2.</w:t>
            </w:r>
          </w:p>
        </w:tc>
        <w:tc>
          <w:tcPr>
            <w:tcW w:type="dxa" w:w="1163"/>
            <w:vAlign w:val="center"/>
          </w:tcPr>
          <w:p>
            <w:pPr>
              <w:spacing w:line="240" w:lineRule="auto" w:after="20"/>
              <w:jc w:val="left"/>
            </w:pPr>
            <w:r/>
            <w:r>
              <w:rPr>
                <w:rFonts w:ascii="Times New Roman" w:hAnsi="Times New Roman" w:eastAsia="Times New Roman"/>
                <w:b w:val="0"/>
                <w:sz w:val="16"/>
              </w:rPr>
              <w:t>PASS</w:t>
            </w:r>
          </w:p>
        </w:tc>
      </w:tr>
      <w:tr>
        <w:tc>
          <w:tcPr>
            <w:tcW w:type="dxa" w:w="2491"/>
            <w:vAlign w:val="center"/>
          </w:tcPr>
          <w:p>
            <w:pPr>
              <w:spacing w:line="240" w:lineRule="auto" w:after="20"/>
              <w:jc w:val="left"/>
            </w:pPr>
            <w:r/>
            <w:r>
              <w:rPr>
                <w:rFonts w:ascii="Times New Roman" w:hAnsi="Times New Roman" w:eastAsia="Times New Roman"/>
                <w:b w:val="0"/>
                <w:sz w:val="16"/>
              </w:rPr>
              <w:t>Sequence alignment</w:t>
            </w:r>
          </w:p>
        </w:tc>
        <w:tc>
          <w:tcPr>
            <w:tcW w:type="dxa" w:w="5646"/>
            <w:vAlign w:val="center"/>
          </w:tcPr>
          <w:p>
            <w:pPr>
              <w:spacing w:line="240" w:lineRule="auto" w:after="20"/>
              <w:jc w:val="left"/>
            </w:pPr>
            <w:r/>
            <w:r>
              <w:rPr>
                <w:rFonts w:ascii="Times New Roman" w:hAnsi="Times New Roman" w:eastAsia="Times New Roman"/>
                <w:b w:val="0"/>
                <w:sz w:val="16"/>
              </w:rPr>
              <w:t>Alignment module executed on related and unrelated sample content.</w:t>
            </w:r>
          </w:p>
        </w:tc>
        <w:tc>
          <w:tcPr>
            <w:tcW w:type="dxa" w:w="1163"/>
            <w:vAlign w:val="center"/>
          </w:tcPr>
          <w:p>
            <w:pPr>
              <w:spacing w:line="240" w:lineRule="auto" w:after="20"/>
              <w:jc w:val="left"/>
            </w:pPr>
            <w:r/>
            <w:r>
              <w:rPr>
                <w:rFonts w:ascii="Times New Roman" w:hAnsi="Times New Roman" w:eastAsia="Times New Roman"/>
                <w:b w:val="0"/>
                <w:sz w:val="16"/>
              </w:rPr>
              <w:t>PASS</w:t>
            </w:r>
          </w:p>
        </w:tc>
      </w:tr>
      <w:tr>
        <w:tc>
          <w:tcPr>
            <w:tcW w:type="dxa" w:w="2491"/>
            <w:vAlign w:val="center"/>
          </w:tcPr>
          <w:p>
            <w:pPr>
              <w:spacing w:line="240" w:lineRule="auto" w:after="20"/>
              <w:jc w:val="left"/>
            </w:pPr>
            <w:r/>
            <w:r>
              <w:rPr>
                <w:rFonts w:ascii="Times New Roman" w:hAnsi="Times New Roman" w:eastAsia="Times New Roman"/>
                <w:b w:val="0"/>
                <w:sz w:val="16"/>
              </w:rPr>
              <w:t>Reading plan</w:t>
            </w:r>
          </w:p>
        </w:tc>
        <w:tc>
          <w:tcPr>
            <w:tcW w:type="dxa" w:w="5646"/>
            <w:vAlign w:val="center"/>
          </w:tcPr>
          <w:p>
            <w:pPr>
              <w:spacing w:line="240" w:lineRule="auto" w:after="20"/>
              <w:jc w:val="left"/>
            </w:pPr>
            <w:r/>
            <w:r>
              <w:rPr>
                <w:rFonts w:ascii="Times New Roman" w:hAnsi="Times New Roman" w:eastAsia="Times New Roman"/>
                <w:b w:val="0"/>
                <w:sz w:val="16"/>
              </w:rPr>
              <w:t>Generated 8 documents within a 60-minute budget.</w:t>
            </w:r>
          </w:p>
        </w:tc>
        <w:tc>
          <w:tcPr>
            <w:tcW w:type="dxa" w:w="1163"/>
            <w:vAlign w:val="center"/>
          </w:tcPr>
          <w:p>
            <w:pPr>
              <w:spacing w:line="240" w:lineRule="auto" w:after="20"/>
              <w:jc w:val="left"/>
            </w:pPr>
            <w:r/>
            <w:r>
              <w:rPr>
                <w:rFonts w:ascii="Times New Roman" w:hAnsi="Times New Roman" w:eastAsia="Times New Roman"/>
                <w:b w:val="0"/>
                <w:sz w:val="16"/>
              </w:rPr>
              <w:t>PASS</w:t>
            </w:r>
          </w:p>
        </w:tc>
      </w:tr>
      <w:tr>
        <w:tc>
          <w:tcPr>
            <w:tcW w:type="dxa" w:w="2491"/>
            <w:vAlign w:val="center"/>
          </w:tcPr>
          <w:p>
            <w:pPr>
              <w:spacing w:line="240" w:lineRule="auto" w:after="20"/>
              <w:jc w:val="left"/>
            </w:pPr>
            <w:r/>
            <w:r>
              <w:rPr>
                <w:rFonts w:ascii="Times New Roman" w:hAnsi="Times New Roman" w:eastAsia="Times New Roman"/>
                <w:b w:val="0"/>
                <w:sz w:val="16"/>
              </w:rPr>
              <w:t>Reservoir sampling</w:t>
            </w:r>
          </w:p>
        </w:tc>
        <w:tc>
          <w:tcPr>
            <w:tcW w:type="dxa" w:w="5646"/>
            <w:vAlign w:val="center"/>
          </w:tcPr>
          <w:p>
            <w:pPr>
              <w:spacing w:line="240" w:lineRule="auto" w:after="20"/>
              <w:jc w:val="left"/>
            </w:pPr>
            <w:r/>
            <w:r>
              <w:rPr>
                <w:rFonts w:ascii="Times New Roman" w:hAnsi="Times New Roman" w:eastAsia="Times New Roman"/>
                <w:b w:val="0"/>
                <w:sz w:val="16"/>
              </w:rPr>
              <w:t>Sampling exercised across corpus documents; 19 distinct files appeared in the sample sequence.</w:t>
            </w:r>
          </w:p>
        </w:tc>
        <w:tc>
          <w:tcPr>
            <w:tcW w:type="dxa" w:w="1163"/>
            <w:vAlign w:val="center"/>
          </w:tcPr>
          <w:p>
            <w:pPr>
              <w:spacing w:line="240" w:lineRule="auto" w:after="20"/>
              <w:jc w:val="left"/>
            </w:pPr>
            <w:r/>
            <w:r>
              <w:rPr>
                <w:rFonts w:ascii="Times New Roman" w:hAnsi="Times New Roman" w:eastAsia="Times New Roman"/>
                <w:b w:val="0"/>
                <w:sz w:val="16"/>
              </w:rPr>
              <w:t>PASS</w:t>
            </w:r>
          </w:p>
        </w:tc>
      </w:tr>
      <w:tr>
        <w:tc>
          <w:tcPr>
            <w:tcW w:type="dxa" w:w="2491"/>
            <w:vAlign w:val="center"/>
          </w:tcPr>
          <w:p>
            <w:pPr>
              <w:spacing w:line="240" w:lineRule="auto" w:after="20"/>
              <w:jc w:val="left"/>
            </w:pPr>
            <w:r/>
            <w:r>
              <w:rPr>
                <w:rFonts w:ascii="Times New Roman" w:hAnsi="Times New Roman" w:eastAsia="Times New Roman"/>
                <w:b w:val="0"/>
                <w:sz w:val="16"/>
              </w:rPr>
              <w:t>Sequential vs parallel</w:t>
            </w:r>
          </w:p>
        </w:tc>
        <w:tc>
          <w:tcPr>
            <w:tcW w:type="dxa" w:w="5646"/>
            <w:vAlign w:val="center"/>
          </w:tcPr>
          <w:p>
            <w:pPr>
              <w:spacing w:line="240" w:lineRule="auto" w:after="20"/>
              <w:jc w:val="left"/>
            </w:pPr>
            <w:r/>
            <w:r>
              <w:rPr>
                <w:rFonts w:ascii="Times New Roman" w:hAnsi="Times New Roman" w:eastAsia="Times New Roman"/>
                <w:b w:val="0"/>
                <w:sz w:val="16"/>
              </w:rPr>
              <w:t>Results matched exactly across 123 matches; measured run reported 32.54 ms sequential and 10.14 ms parallel.</w:t>
            </w:r>
          </w:p>
        </w:tc>
        <w:tc>
          <w:tcPr>
            <w:tcW w:type="dxa" w:w="1163"/>
            <w:vAlign w:val="center"/>
          </w:tcPr>
          <w:p>
            <w:pPr>
              <w:spacing w:line="240" w:lineRule="auto" w:after="20"/>
              <w:jc w:val="left"/>
            </w:pPr>
            <w:r/>
            <w:r>
              <w:rPr>
                <w:rFonts w:ascii="Times New Roman" w:hAnsi="Times New Roman" w:eastAsia="Times New Roman"/>
                <w:b w:val="0"/>
                <w:sz w:val="16"/>
              </w:rPr>
              <w:t>PASS</w:t>
            </w:r>
          </w:p>
        </w:tc>
      </w:tr>
      <w:tr>
        <w:tc>
          <w:tcPr>
            <w:tcW w:type="dxa" w:w="2491"/>
            <w:vAlign w:val="center"/>
          </w:tcPr>
          <w:p>
            <w:pPr>
              <w:spacing w:line="240" w:lineRule="auto" w:after="20"/>
              <w:jc w:val="left"/>
            </w:pPr>
            <w:r/>
            <w:r>
              <w:rPr>
                <w:rFonts w:ascii="Times New Roman" w:hAnsi="Times New Roman" w:eastAsia="Times New Roman"/>
                <w:b w:val="0"/>
                <w:sz w:val="16"/>
              </w:rPr>
              <w:t>Max-flow / min-cut</w:t>
            </w:r>
          </w:p>
        </w:tc>
        <w:tc>
          <w:tcPr>
            <w:tcW w:type="dxa" w:w="5646"/>
            <w:vAlign w:val="center"/>
          </w:tcPr>
          <w:p>
            <w:pPr>
              <w:spacing w:line="240" w:lineRule="auto" w:after="20"/>
              <w:jc w:val="left"/>
            </w:pPr>
            <w:r/>
            <w:r>
              <w:rPr>
                <w:rFonts w:ascii="Times New Roman" w:hAnsi="Times New Roman" w:eastAsia="Times New Roman"/>
                <w:b w:val="0"/>
                <w:sz w:val="16"/>
              </w:rPr>
              <w:t>Maximum flow = 14 and min-cut capacity = 14.</w:t>
            </w:r>
          </w:p>
        </w:tc>
        <w:tc>
          <w:tcPr>
            <w:tcW w:type="dxa" w:w="1163"/>
            <w:vAlign w:val="center"/>
          </w:tcPr>
          <w:p>
            <w:pPr>
              <w:spacing w:line="240" w:lineRule="auto" w:after="20"/>
              <w:jc w:val="left"/>
            </w:pPr>
            <w:r/>
            <w:r>
              <w:rPr>
                <w:rFonts w:ascii="Times New Roman" w:hAnsi="Times New Roman" w:eastAsia="Times New Roman"/>
                <w:b w:val="0"/>
                <w:sz w:val="16"/>
              </w:rPr>
              <w:t>PASS</w:t>
            </w:r>
          </w:p>
        </w:tc>
      </w:tr>
      <w:tr>
        <w:tc>
          <w:tcPr>
            <w:tcW w:type="dxa" w:w="2491"/>
            <w:vAlign w:val="center"/>
          </w:tcPr>
          <w:p>
            <w:pPr>
              <w:spacing w:line="240" w:lineRule="auto" w:after="20"/>
              <w:jc w:val="left"/>
            </w:pPr>
            <w:r/>
            <w:r>
              <w:rPr>
                <w:rFonts w:ascii="Times New Roman" w:hAnsi="Times New Roman" w:eastAsia="Times New Roman"/>
                <w:b w:val="0"/>
                <w:sz w:val="16"/>
              </w:rPr>
              <w:t>Bipartite matching</w:t>
            </w:r>
          </w:p>
        </w:tc>
        <w:tc>
          <w:tcPr>
            <w:tcW w:type="dxa" w:w="5646"/>
            <w:vAlign w:val="center"/>
          </w:tcPr>
          <w:p>
            <w:pPr>
              <w:spacing w:line="240" w:lineRule="auto" w:after="20"/>
              <w:jc w:val="left"/>
            </w:pPr>
            <w:r/>
            <w:r>
              <w:rPr>
                <w:rFonts w:ascii="Times New Roman" w:hAnsi="Times New Roman" w:eastAsia="Times New Roman"/>
                <w:b w:val="0"/>
                <w:sz w:val="16"/>
              </w:rPr>
              <w:t>Maximum matching cardinality = 4.</w:t>
            </w:r>
          </w:p>
        </w:tc>
        <w:tc>
          <w:tcPr>
            <w:tcW w:type="dxa" w:w="1163"/>
            <w:vAlign w:val="center"/>
          </w:tcPr>
          <w:p>
            <w:pPr>
              <w:spacing w:line="240" w:lineRule="auto" w:after="20"/>
              <w:jc w:val="left"/>
            </w:pPr>
            <w:r/>
            <w:r>
              <w:rPr>
                <w:rFonts w:ascii="Times New Roman" w:hAnsi="Times New Roman" w:eastAsia="Times New Roman"/>
                <w:b w:val="0"/>
                <w:sz w:val="16"/>
              </w:rPr>
              <w:t>PASS</w:t>
            </w:r>
          </w:p>
        </w:tc>
      </w:tr>
      <w:tr>
        <w:tc>
          <w:tcPr>
            <w:tcW w:type="dxa" w:w="2491"/>
            <w:vAlign w:val="center"/>
          </w:tcPr>
          <w:p>
            <w:pPr>
              <w:spacing w:line="240" w:lineRule="auto" w:after="20"/>
              <w:jc w:val="left"/>
            </w:pPr>
            <w:r/>
            <w:r>
              <w:rPr>
                <w:rFonts w:ascii="Times New Roman" w:hAnsi="Times New Roman" w:eastAsia="Times New Roman"/>
                <w:b w:val="0"/>
                <w:sz w:val="16"/>
              </w:rPr>
              <w:t>AlgorithmTests</w:t>
            </w:r>
          </w:p>
        </w:tc>
        <w:tc>
          <w:tcPr>
            <w:tcW w:type="dxa" w:w="5646"/>
            <w:vAlign w:val="center"/>
          </w:tcPr>
          <w:p>
            <w:pPr>
              <w:spacing w:line="240" w:lineRule="auto" w:after="20"/>
              <w:jc w:val="left"/>
            </w:pPr>
            <w:r/>
            <w:r>
              <w:rPr>
                <w:rFonts w:ascii="Times New Roman" w:hAnsi="Times New Roman" w:eastAsia="Times New Roman"/>
                <w:b w:val="0"/>
                <w:sz w:val="16"/>
              </w:rPr>
              <w:t>18 / 18 tests passed (100%).</w:t>
            </w:r>
          </w:p>
        </w:tc>
        <w:tc>
          <w:tcPr>
            <w:tcW w:type="dxa" w:w="1163"/>
            <w:vAlign w:val="center"/>
          </w:tcPr>
          <w:p>
            <w:pPr>
              <w:spacing w:line="240" w:lineRule="auto" w:after="20"/>
              <w:jc w:val="left"/>
            </w:pPr>
            <w:r/>
            <w:r>
              <w:rPr>
                <w:rFonts w:ascii="Times New Roman" w:hAnsi="Times New Roman" w:eastAsia="Times New Roman"/>
                <w:b w:val="0"/>
                <w:sz w:val="16"/>
              </w:rPr>
              <w:t>PASS</w:t>
            </w:r>
          </w:p>
        </w:tc>
      </w:tr>
      <w:tr>
        <w:tc>
          <w:tcPr>
            <w:tcW w:type="dxa" w:w="2491"/>
            <w:vAlign w:val="center"/>
          </w:tcPr>
          <w:p>
            <w:pPr>
              <w:spacing w:line="240" w:lineRule="auto" w:after="20"/>
              <w:jc w:val="left"/>
            </w:pPr>
            <w:r/>
            <w:r>
              <w:rPr>
                <w:rFonts w:ascii="Times New Roman" w:hAnsi="Times New Roman" w:eastAsia="Times New Roman"/>
                <w:b w:val="0"/>
                <w:sz w:val="16"/>
              </w:rPr>
              <w:t>CorpusVerificationTests</w:t>
            </w:r>
          </w:p>
        </w:tc>
        <w:tc>
          <w:tcPr>
            <w:tcW w:type="dxa" w:w="5646"/>
            <w:vAlign w:val="center"/>
          </w:tcPr>
          <w:p>
            <w:pPr>
              <w:spacing w:line="240" w:lineRule="auto" w:after="20"/>
              <w:jc w:val="left"/>
            </w:pPr>
            <w:r/>
            <w:r>
              <w:rPr>
                <w:rFonts w:ascii="Times New Roman" w:hAnsi="Times New Roman" w:eastAsia="Times New Roman"/>
                <w:b w:val="0"/>
                <w:sz w:val="16"/>
              </w:rPr>
              <w:t>11 / 11 checks passed.</w:t>
            </w:r>
          </w:p>
        </w:tc>
        <w:tc>
          <w:tcPr>
            <w:tcW w:type="dxa" w:w="1163"/>
            <w:vAlign w:val="center"/>
          </w:tcPr>
          <w:p>
            <w:pPr>
              <w:spacing w:line="240" w:lineRule="auto" w:after="20"/>
              <w:jc w:val="left"/>
            </w:pPr>
            <w:r/>
            <w:r>
              <w:rPr>
                <w:rFonts w:ascii="Times New Roman" w:hAnsi="Times New Roman" w:eastAsia="Times New Roman"/>
                <w:b w:val="0"/>
                <w:sz w:val="16"/>
              </w:rPr>
              <w:t>PASS</w:t>
            </w:r>
          </w:p>
        </w:tc>
      </w:tr>
    </w:tbl>
    <w:p/>
    <w:p>
      <w:pPr>
        <w:pStyle w:val="Heading2"/>
      </w:pPr>
      <w:r>
        <w:t>5.2 Functional Test Cases</w:t>
      </w:r>
    </w:p>
    <w:tbl>
      <w:tblPr>
        <w:tblStyle w:val="TableGrid"/>
        <w:tblW w:w="9300" w:type="dxa"/>
        <w:jc w:val="center"/>
        <w:tblLook w:firstColumn="1" w:firstRow="1" w:lastColumn="0" w:lastRow="0" w:noHBand="0" w:noVBand="1" w:val="04A0"/>
        <w:tblLayout w:type="fixed"/>
      </w:tblPr>
      <w:tblGrid>
        <w:gridCol w:w="1142"/>
        <w:gridCol w:w="2936"/>
        <w:gridCol w:w="4242"/>
        <w:gridCol w:w="980"/>
      </w:tblGrid>
      <w:tr>
        <w:tc>
          <w:tcPr>
            <w:tcW w:type="dxa" w:w="1142"/>
            <w:vAlign w:val="center"/>
            <w:shd w:fill="D9D9D9" w:val="clear" w:color="auto"/>
          </w:tcPr>
          <w:p>
            <w:pPr>
              <w:spacing w:line="240" w:lineRule="auto" w:after="20"/>
              <w:jc w:val="left"/>
            </w:pPr>
            <w:r/>
            <w:r>
              <w:rPr>
                <w:rFonts w:ascii="Times New Roman" w:hAnsi="Times New Roman" w:eastAsia="Times New Roman"/>
                <w:b/>
                <w:sz w:val="16"/>
              </w:rPr>
              <w:t>Test ID</w:t>
            </w:r>
          </w:p>
        </w:tc>
        <w:tc>
          <w:tcPr>
            <w:tcW w:type="dxa" w:w="2936"/>
            <w:vAlign w:val="center"/>
            <w:shd w:fill="D9D9D9" w:val="clear" w:color="auto"/>
          </w:tcPr>
          <w:p>
            <w:pPr>
              <w:spacing w:line="240" w:lineRule="auto" w:after="20"/>
              <w:jc w:val="left"/>
            </w:pPr>
            <w:r/>
            <w:r>
              <w:rPr>
                <w:rFonts w:ascii="Times New Roman" w:hAnsi="Times New Roman" w:eastAsia="Times New Roman"/>
                <w:b/>
                <w:sz w:val="16"/>
              </w:rPr>
              <w:t>Input/action</w:t>
            </w:r>
          </w:p>
        </w:tc>
        <w:tc>
          <w:tcPr>
            <w:tcW w:type="dxa" w:w="4242"/>
            <w:vAlign w:val="center"/>
            <w:shd w:fill="D9D9D9" w:val="clear" w:color="auto"/>
          </w:tcPr>
          <w:p>
            <w:pPr>
              <w:spacing w:line="240" w:lineRule="auto" w:after="20"/>
              <w:jc w:val="left"/>
            </w:pPr>
            <w:r/>
            <w:r>
              <w:rPr>
                <w:rFonts w:ascii="Times New Roman" w:hAnsi="Times New Roman" w:eastAsia="Times New Roman"/>
                <w:b/>
                <w:sz w:val="16"/>
              </w:rPr>
              <w:t>Expected/observed result</w:t>
            </w:r>
          </w:p>
        </w:tc>
        <w:tc>
          <w:tcPr>
            <w:tcW w:type="dxa" w:w="980"/>
            <w:vAlign w:val="center"/>
            <w:shd w:fill="D9D9D9" w:val="clear" w:color="auto"/>
          </w:tcPr>
          <w:p>
            <w:pPr>
              <w:spacing w:line="240" w:lineRule="auto" w:after="20"/>
              <w:jc w:val="left"/>
            </w:pPr>
            <w:r/>
            <w:r>
              <w:rPr>
                <w:rFonts w:ascii="Times New Roman" w:hAnsi="Times New Roman" w:eastAsia="Times New Roman"/>
                <w:b/>
                <w:sz w:val="16"/>
              </w:rPr>
              <w:t>Status</w:t>
            </w:r>
          </w:p>
        </w:tc>
      </w:tr>
      <w:tr>
        <w:tc>
          <w:tcPr>
            <w:tcW w:type="dxa" w:w="1142"/>
            <w:vAlign w:val="center"/>
          </w:tcPr>
          <w:p>
            <w:pPr>
              <w:spacing w:line="240" w:lineRule="auto" w:after="20"/>
              <w:jc w:val="left"/>
            </w:pPr>
            <w:r/>
            <w:r>
              <w:rPr>
                <w:rFonts w:ascii="Times New Roman" w:hAnsi="Times New Roman" w:eastAsia="Times New Roman"/>
                <w:b w:val="0"/>
                <w:sz w:val="16"/>
              </w:rPr>
              <w:t>TC-01</w:t>
            </w:r>
          </w:p>
        </w:tc>
        <w:tc>
          <w:tcPr>
            <w:tcW w:type="dxa" w:w="2936"/>
            <w:vAlign w:val="center"/>
          </w:tcPr>
          <w:p>
            <w:pPr>
              <w:spacing w:line="240" w:lineRule="auto" w:after="20"/>
              <w:jc w:val="left"/>
            </w:pPr>
            <w:r/>
            <w:r>
              <w:rPr>
                <w:rFonts w:ascii="Times New Roman" w:hAnsi="Times New Roman" w:eastAsia="Times New Roman"/>
                <w:b w:val="0"/>
                <w:sz w:val="16"/>
              </w:rPr>
              <w:t>Load the corpus at startup.</w:t>
            </w:r>
          </w:p>
        </w:tc>
        <w:tc>
          <w:tcPr>
            <w:tcW w:type="dxa" w:w="4242"/>
            <w:vAlign w:val="center"/>
          </w:tcPr>
          <w:p>
            <w:pPr>
              <w:spacing w:line="240" w:lineRule="auto" w:after="20"/>
              <w:jc w:val="left"/>
            </w:pPr>
            <w:r/>
            <w:r>
              <w:rPr>
                <w:rFonts w:ascii="Times New Roman" w:hAnsi="Times New Roman" w:eastAsia="Times New Roman"/>
                <w:b w:val="0"/>
                <w:sz w:val="16"/>
              </w:rPr>
              <w:t>100 documents loaded.</w:t>
            </w:r>
          </w:p>
        </w:tc>
        <w:tc>
          <w:tcPr>
            <w:tcW w:type="dxa" w:w="980"/>
            <w:vAlign w:val="center"/>
          </w:tcPr>
          <w:p>
            <w:pPr>
              <w:spacing w:line="240" w:lineRule="auto" w:after="20"/>
              <w:jc w:val="left"/>
            </w:pPr>
            <w:r/>
            <w:r>
              <w:rPr>
                <w:rFonts w:ascii="Times New Roman" w:hAnsi="Times New Roman" w:eastAsia="Times New Roman"/>
                <w:b w:val="0"/>
                <w:sz w:val="16"/>
              </w:rPr>
              <w:t>PASS</w:t>
            </w:r>
          </w:p>
        </w:tc>
      </w:tr>
      <w:tr>
        <w:tc>
          <w:tcPr>
            <w:tcW w:type="dxa" w:w="1142"/>
            <w:vAlign w:val="center"/>
          </w:tcPr>
          <w:p>
            <w:pPr>
              <w:spacing w:line="240" w:lineRule="auto" w:after="20"/>
              <w:jc w:val="left"/>
            </w:pPr>
            <w:r/>
            <w:r>
              <w:rPr>
                <w:rFonts w:ascii="Times New Roman" w:hAnsi="Times New Roman" w:eastAsia="Times New Roman"/>
                <w:b w:val="0"/>
                <w:sz w:val="16"/>
              </w:rPr>
              <w:t>TC-02</w:t>
            </w:r>
          </w:p>
        </w:tc>
        <w:tc>
          <w:tcPr>
            <w:tcW w:type="dxa" w:w="2936"/>
            <w:vAlign w:val="center"/>
          </w:tcPr>
          <w:p>
            <w:pPr>
              <w:spacing w:line="240" w:lineRule="auto" w:after="20"/>
              <w:jc w:val="left"/>
            </w:pPr>
            <w:r/>
            <w:r>
              <w:rPr>
                <w:rFonts w:ascii="Times New Roman" w:hAnsi="Times New Roman" w:eastAsia="Times New Roman"/>
                <w:b w:val="0"/>
                <w:sz w:val="16"/>
              </w:rPr>
              <w:t>Search for “algorithm”.</w:t>
            </w:r>
          </w:p>
        </w:tc>
        <w:tc>
          <w:tcPr>
            <w:tcW w:type="dxa" w:w="4242"/>
            <w:vAlign w:val="center"/>
          </w:tcPr>
          <w:p>
            <w:pPr>
              <w:spacing w:line="240" w:lineRule="auto" w:after="20"/>
              <w:jc w:val="left"/>
            </w:pPr>
            <w:r/>
            <w:r>
              <w:rPr>
                <w:rFonts w:ascii="Times New Roman" w:hAnsi="Times New Roman" w:eastAsia="Times New Roman"/>
                <w:b w:val="0"/>
                <w:sz w:val="16"/>
              </w:rPr>
              <w:t>KMP returns matching positions/documents.</w:t>
            </w:r>
          </w:p>
        </w:tc>
        <w:tc>
          <w:tcPr>
            <w:tcW w:type="dxa" w:w="980"/>
            <w:vAlign w:val="center"/>
          </w:tcPr>
          <w:p>
            <w:pPr>
              <w:spacing w:line="240" w:lineRule="auto" w:after="20"/>
              <w:jc w:val="left"/>
            </w:pPr>
            <w:r/>
            <w:r>
              <w:rPr>
                <w:rFonts w:ascii="Times New Roman" w:hAnsi="Times New Roman" w:eastAsia="Times New Roman"/>
                <w:b w:val="0"/>
                <w:sz w:val="16"/>
              </w:rPr>
              <w:t>PASS</w:t>
            </w:r>
          </w:p>
        </w:tc>
      </w:tr>
      <w:tr>
        <w:tc>
          <w:tcPr>
            <w:tcW w:type="dxa" w:w="1142"/>
            <w:vAlign w:val="center"/>
          </w:tcPr>
          <w:p>
            <w:pPr>
              <w:spacing w:line="240" w:lineRule="auto" w:after="20"/>
              <w:jc w:val="left"/>
            </w:pPr>
            <w:r/>
            <w:r>
              <w:rPr>
                <w:rFonts w:ascii="Times New Roman" w:hAnsi="Times New Roman" w:eastAsia="Times New Roman"/>
                <w:b w:val="0"/>
                <w:sz w:val="16"/>
              </w:rPr>
              <w:t>TC-03</w:t>
            </w:r>
          </w:p>
        </w:tc>
        <w:tc>
          <w:tcPr>
            <w:tcW w:type="dxa" w:w="2936"/>
            <w:vAlign w:val="center"/>
          </w:tcPr>
          <w:p>
            <w:pPr>
              <w:spacing w:line="240" w:lineRule="auto" w:after="20"/>
              <w:jc w:val="left"/>
            </w:pPr>
            <w:r/>
            <w:r>
              <w:rPr>
                <w:rFonts w:ascii="Times New Roman" w:hAnsi="Times New Roman" w:eastAsia="Times New Roman"/>
                <w:b w:val="0"/>
                <w:sz w:val="16"/>
              </w:rPr>
              <w:t>Compare typo “algoritm” with “algorithm”.</w:t>
            </w:r>
          </w:p>
        </w:tc>
        <w:tc>
          <w:tcPr>
            <w:tcW w:type="dxa" w:w="4242"/>
            <w:vAlign w:val="center"/>
          </w:tcPr>
          <w:p>
            <w:pPr>
              <w:spacing w:line="240" w:lineRule="auto" w:after="20"/>
              <w:jc w:val="left"/>
            </w:pPr>
            <w:r/>
            <w:r>
              <w:rPr>
                <w:rFonts w:ascii="Times New Roman" w:hAnsi="Times New Roman" w:eastAsia="Times New Roman"/>
                <w:b w:val="0"/>
                <w:sz w:val="16"/>
              </w:rPr>
              <w:t>Edit distance is within the expected small threshold.</w:t>
            </w:r>
          </w:p>
        </w:tc>
        <w:tc>
          <w:tcPr>
            <w:tcW w:type="dxa" w:w="980"/>
            <w:vAlign w:val="center"/>
          </w:tcPr>
          <w:p>
            <w:pPr>
              <w:spacing w:line="240" w:lineRule="auto" w:after="20"/>
              <w:jc w:val="left"/>
            </w:pPr>
            <w:r/>
            <w:r>
              <w:rPr>
                <w:rFonts w:ascii="Times New Roman" w:hAnsi="Times New Roman" w:eastAsia="Times New Roman"/>
                <w:b w:val="0"/>
                <w:sz w:val="16"/>
              </w:rPr>
              <w:t>PASS</w:t>
            </w:r>
          </w:p>
        </w:tc>
      </w:tr>
      <w:tr>
        <w:tc>
          <w:tcPr>
            <w:tcW w:type="dxa" w:w="1142"/>
            <w:vAlign w:val="center"/>
          </w:tcPr>
          <w:p>
            <w:pPr>
              <w:spacing w:line="240" w:lineRule="auto" w:after="20"/>
              <w:jc w:val="left"/>
            </w:pPr>
            <w:r/>
            <w:r>
              <w:rPr>
                <w:rFonts w:ascii="Times New Roman" w:hAnsi="Times New Roman" w:eastAsia="Times New Roman"/>
                <w:b w:val="0"/>
                <w:sz w:val="16"/>
              </w:rPr>
              <w:t>TC-04</w:t>
            </w:r>
          </w:p>
        </w:tc>
        <w:tc>
          <w:tcPr>
            <w:tcW w:type="dxa" w:w="2936"/>
            <w:vAlign w:val="center"/>
          </w:tcPr>
          <w:p>
            <w:pPr>
              <w:spacing w:line="240" w:lineRule="auto" w:after="20"/>
              <w:jc w:val="left"/>
            </w:pPr>
            <w:r/>
            <w:r>
              <w:rPr>
                <w:rFonts w:ascii="Times New Roman" w:hAnsi="Times New Roman" w:eastAsia="Times New Roman"/>
                <w:b w:val="0"/>
                <w:sz w:val="16"/>
              </w:rPr>
              <w:t>Run document alignment.</w:t>
            </w:r>
          </w:p>
        </w:tc>
        <w:tc>
          <w:tcPr>
            <w:tcW w:type="dxa" w:w="4242"/>
            <w:vAlign w:val="center"/>
          </w:tcPr>
          <w:p>
            <w:pPr>
              <w:spacing w:line="240" w:lineRule="auto" w:after="20"/>
              <w:jc w:val="left"/>
            </w:pPr>
            <w:r/>
            <w:r>
              <w:rPr>
                <w:rFonts w:ascii="Times New Roman" w:hAnsi="Times New Roman" w:eastAsia="Times New Roman"/>
                <w:b w:val="0"/>
                <w:sz w:val="16"/>
              </w:rPr>
              <w:t>Alignment score and aligned sequences are produced.</w:t>
            </w:r>
          </w:p>
        </w:tc>
        <w:tc>
          <w:tcPr>
            <w:tcW w:type="dxa" w:w="980"/>
            <w:vAlign w:val="center"/>
          </w:tcPr>
          <w:p>
            <w:pPr>
              <w:spacing w:line="240" w:lineRule="auto" w:after="20"/>
              <w:jc w:val="left"/>
            </w:pPr>
            <w:r/>
            <w:r>
              <w:rPr>
                <w:rFonts w:ascii="Times New Roman" w:hAnsi="Times New Roman" w:eastAsia="Times New Roman"/>
                <w:b w:val="0"/>
                <w:sz w:val="16"/>
              </w:rPr>
              <w:t>PASS</w:t>
            </w:r>
          </w:p>
        </w:tc>
      </w:tr>
      <w:tr>
        <w:tc>
          <w:tcPr>
            <w:tcW w:type="dxa" w:w="1142"/>
            <w:vAlign w:val="center"/>
          </w:tcPr>
          <w:p>
            <w:pPr>
              <w:spacing w:line="240" w:lineRule="auto" w:after="20"/>
              <w:jc w:val="left"/>
            </w:pPr>
            <w:r/>
            <w:r>
              <w:rPr>
                <w:rFonts w:ascii="Times New Roman" w:hAnsi="Times New Roman" w:eastAsia="Times New Roman"/>
                <w:b w:val="0"/>
                <w:sz w:val="16"/>
              </w:rPr>
              <w:t>TC-05</w:t>
            </w:r>
          </w:p>
        </w:tc>
        <w:tc>
          <w:tcPr>
            <w:tcW w:type="dxa" w:w="2936"/>
            <w:vAlign w:val="center"/>
          </w:tcPr>
          <w:p>
            <w:pPr>
              <w:spacing w:line="240" w:lineRule="auto" w:after="20"/>
              <w:jc w:val="left"/>
            </w:pPr>
            <w:r/>
            <w:r>
              <w:rPr>
                <w:rFonts w:ascii="Times New Roman" w:hAnsi="Times New Roman" w:eastAsia="Times New Roman"/>
                <w:b w:val="0"/>
                <w:sz w:val="16"/>
              </w:rPr>
              <w:t>Run resource allocation graph.</w:t>
            </w:r>
          </w:p>
        </w:tc>
        <w:tc>
          <w:tcPr>
            <w:tcW w:type="dxa" w:w="4242"/>
            <w:vAlign w:val="center"/>
          </w:tcPr>
          <w:p>
            <w:pPr>
              <w:spacing w:line="240" w:lineRule="auto" w:after="20"/>
              <w:jc w:val="left"/>
            </w:pPr>
            <w:r/>
            <w:r>
              <w:rPr>
                <w:rFonts w:ascii="Times New Roman" w:hAnsi="Times New Roman" w:eastAsia="Times New Roman"/>
                <w:b w:val="0"/>
                <w:sz w:val="16"/>
              </w:rPr>
              <w:t>Maximum-flow and min-cut values agree.</w:t>
            </w:r>
          </w:p>
        </w:tc>
        <w:tc>
          <w:tcPr>
            <w:tcW w:type="dxa" w:w="980"/>
            <w:vAlign w:val="center"/>
          </w:tcPr>
          <w:p>
            <w:pPr>
              <w:spacing w:line="240" w:lineRule="auto" w:after="20"/>
              <w:jc w:val="left"/>
            </w:pPr>
            <w:r/>
            <w:r>
              <w:rPr>
                <w:rFonts w:ascii="Times New Roman" w:hAnsi="Times New Roman" w:eastAsia="Times New Roman"/>
                <w:b w:val="0"/>
                <w:sz w:val="16"/>
              </w:rPr>
              <w:t>PASS</w:t>
            </w:r>
          </w:p>
        </w:tc>
      </w:tr>
      <w:tr>
        <w:tc>
          <w:tcPr>
            <w:tcW w:type="dxa" w:w="1142"/>
            <w:vAlign w:val="center"/>
          </w:tcPr>
          <w:p>
            <w:pPr>
              <w:spacing w:line="240" w:lineRule="auto" w:after="20"/>
              <w:jc w:val="left"/>
            </w:pPr>
            <w:r/>
            <w:r>
              <w:rPr>
                <w:rFonts w:ascii="Times New Roman" w:hAnsi="Times New Roman" w:eastAsia="Times New Roman"/>
                <w:b w:val="0"/>
                <w:sz w:val="16"/>
              </w:rPr>
              <w:t>TC-06</w:t>
            </w:r>
          </w:p>
        </w:tc>
        <w:tc>
          <w:tcPr>
            <w:tcW w:type="dxa" w:w="2936"/>
            <w:vAlign w:val="center"/>
          </w:tcPr>
          <w:p>
            <w:pPr>
              <w:spacing w:line="240" w:lineRule="auto" w:after="20"/>
              <w:jc w:val="left"/>
            </w:pPr>
            <w:r/>
            <w:r>
              <w:rPr>
                <w:rFonts w:ascii="Times New Roman" w:hAnsi="Times New Roman" w:eastAsia="Times New Roman"/>
                <w:b w:val="0"/>
                <w:sz w:val="16"/>
              </w:rPr>
              <w:t>Run user-resource matching.</w:t>
            </w:r>
          </w:p>
        </w:tc>
        <w:tc>
          <w:tcPr>
            <w:tcW w:type="dxa" w:w="4242"/>
            <w:vAlign w:val="center"/>
          </w:tcPr>
          <w:p>
            <w:pPr>
              <w:spacing w:line="240" w:lineRule="auto" w:after="20"/>
              <w:jc w:val="left"/>
            </w:pPr>
            <w:r/>
            <w:r>
              <w:rPr>
                <w:rFonts w:ascii="Times New Roman" w:hAnsi="Times New Roman" w:eastAsia="Times New Roman"/>
                <w:b w:val="0"/>
                <w:sz w:val="16"/>
              </w:rPr>
              <w:t>Returns a conflict-free maximum assignment for the sample graph.</w:t>
            </w:r>
          </w:p>
        </w:tc>
        <w:tc>
          <w:tcPr>
            <w:tcW w:type="dxa" w:w="980"/>
            <w:vAlign w:val="center"/>
          </w:tcPr>
          <w:p>
            <w:pPr>
              <w:spacing w:line="240" w:lineRule="auto" w:after="20"/>
              <w:jc w:val="left"/>
            </w:pPr>
            <w:r/>
            <w:r>
              <w:rPr>
                <w:rFonts w:ascii="Times New Roman" w:hAnsi="Times New Roman" w:eastAsia="Times New Roman"/>
                <w:b w:val="0"/>
                <w:sz w:val="16"/>
              </w:rPr>
              <w:t>PASS</w:t>
            </w:r>
          </w:p>
        </w:tc>
      </w:tr>
      <w:tr>
        <w:tc>
          <w:tcPr>
            <w:tcW w:type="dxa" w:w="1142"/>
            <w:vAlign w:val="center"/>
          </w:tcPr>
          <w:p>
            <w:pPr>
              <w:spacing w:line="240" w:lineRule="auto" w:after="20"/>
              <w:jc w:val="left"/>
            </w:pPr>
            <w:r/>
            <w:r>
              <w:rPr>
                <w:rFonts w:ascii="Times New Roman" w:hAnsi="Times New Roman" w:eastAsia="Times New Roman"/>
                <w:b w:val="0"/>
                <w:sz w:val="16"/>
              </w:rPr>
              <w:t>TC-07</w:t>
            </w:r>
          </w:p>
        </w:tc>
        <w:tc>
          <w:tcPr>
            <w:tcW w:type="dxa" w:w="2936"/>
            <w:vAlign w:val="center"/>
          </w:tcPr>
          <w:p>
            <w:pPr>
              <w:spacing w:line="240" w:lineRule="auto" w:after="20"/>
              <w:jc w:val="left"/>
            </w:pPr>
            <w:r/>
            <w:r>
              <w:rPr>
                <w:rFonts w:ascii="Times New Roman" w:hAnsi="Times New Roman" w:eastAsia="Times New Roman"/>
                <w:b w:val="0"/>
                <w:sz w:val="16"/>
              </w:rPr>
              <w:t>Generate plan with a 60-minute budget.</w:t>
            </w:r>
          </w:p>
        </w:tc>
        <w:tc>
          <w:tcPr>
            <w:tcW w:type="dxa" w:w="4242"/>
            <w:vAlign w:val="center"/>
          </w:tcPr>
          <w:p>
            <w:pPr>
              <w:spacing w:line="240" w:lineRule="auto" w:after="20"/>
              <w:jc w:val="left"/>
            </w:pPr>
            <w:r/>
            <w:r>
              <w:rPr>
                <w:rFonts w:ascii="Times New Roman" w:hAnsi="Times New Roman" w:eastAsia="Times New Roman"/>
                <w:b w:val="0"/>
                <w:sz w:val="16"/>
              </w:rPr>
              <w:t>Selected reading time does not exceed budget.</w:t>
            </w:r>
          </w:p>
        </w:tc>
        <w:tc>
          <w:tcPr>
            <w:tcW w:type="dxa" w:w="980"/>
            <w:vAlign w:val="center"/>
          </w:tcPr>
          <w:p>
            <w:pPr>
              <w:spacing w:line="240" w:lineRule="auto" w:after="20"/>
              <w:jc w:val="left"/>
            </w:pPr>
            <w:r/>
            <w:r>
              <w:rPr>
                <w:rFonts w:ascii="Times New Roman" w:hAnsi="Times New Roman" w:eastAsia="Times New Roman"/>
                <w:b w:val="0"/>
                <w:sz w:val="16"/>
              </w:rPr>
              <w:t>PASS</w:t>
            </w:r>
          </w:p>
        </w:tc>
      </w:tr>
      <w:tr>
        <w:tc>
          <w:tcPr>
            <w:tcW w:type="dxa" w:w="1142"/>
            <w:vAlign w:val="center"/>
          </w:tcPr>
          <w:p>
            <w:pPr>
              <w:spacing w:line="240" w:lineRule="auto" w:after="20"/>
              <w:jc w:val="left"/>
            </w:pPr>
            <w:r/>
            <w:r>
              <w:rPr>
                <w:rFonts w:ascii="Times New Roman" w:hAnsi="Times New Roman" w:eastAsia="Times New Roman"/>
                <w:b w:val="0"/>
                <w:sz w:val="16"/>
              </w:rPr>
              <w:t>TC-08</w:t>
            </w:r>
          </w:p>
        </w:tc>
        <w:tc>
          <w:tcPr>
            <w:tcW w:type="dxa" w:w="2936"/>
            <w:vAlign w:val="center"/>
          </w:tcPr>
          <w:p>
            <w:pPr>
              <w:spacing w:line="240" w:lineRule="auto" w:after="20"/>
              <w:jc w:val="left"/>
            </w:pPr>
            <w:r/>
            <w:r>
              <w:rPr>
                <w:rFonts w:ascii="Times New Roman" w:hAnsi="Times New Roman" w:eastAsia="Times New Roman"/>
                <w:b w:val="0"/>
                <w:sz w:val="16"/>
              </w:rPr>
              <w:t>Sample one item from the corpus.</w:t>
            </w:r>
          </w:p>
        </w:tc>
        <w:tc>
          <w:tcPr>
            <w:tcW w:type="dxa" w:w="4242"/>
            <w:vAlign w:val="center"/>
          </w:tcPr>
          <w:p>
            <w:pPr>
              <w:spacing w:line="240" w:lineRule="auto" w:after="20"/>
              <w:jc w:val="left"/>
            </w:pPr>
            <w:r/>
            <w:r>
              <w:rPr>
                <w:rFonts w:ascii="Times New Roman" w:hAnsi="Times New Roman" w:eastAsia="Times New Roman"/>
                <w:b w:val="0"/>
                <w:sz w:val="16"/>
              </w:rPr>
              <w:t>Returns a corpus item; empty stream is handled by tests.</w:t>
            </w:r>
          </w:p>
        </w:tc>
        <w:tc>
          <w:tcPr>
            <w:tcW w:type="dxa" w:w="980"/>
            <w:vAlign w:val="center"/>
          </w:tcPr>
          <w:p>
            <w:pPr>
              <w:spacing w:line="240" w:lineRule="auto" w:after="20"/>
              <w:jc w:val="left"/>
            </w:pPr>
            <w:r/>
            <w:r>
              <w:rPr>
                <w:rFonts w:ascii="Times New Roman" w:hAnsi="Times New Roman" w:eastAsia="Times New Roman"/>
                <w:b w:val="0"/>
                <w:sz w:val="16"/>
              </w:rPr>
              <w:t>PASS</w:t>
            </w:r>
          </w:p>
        </w:tc>
      </w:tr>
      <w:tr>
        <w:tc>
          <w:tcPr>
            <w:tcW w:type="dxa" w:w="1142"/>
            <w:vAlign w:val="center"/>
          </w:tcPr>
          <w:p>
            <w:pPr>
              <w:spacing w:line="240" w:lineRule="auto" w:after="20"/>
              <w:jc w:val="left"/>
            </w:pPr>
            <w:r/>
            <w:r>
              <w:rPr>
                <w:rFonts w:ascii="Times New Roman" w:hAnsi="Times New Roman" w:eastAsia="Times New Roman"/>
                <w:b w:val="0"/>
                <w:sz w:val="16"/>
              </w:rPr>
              <w:t>TC-09</w:t>
            </w:r>
          </w:p>
        </w:tc>
        <w:tc>
          <w:tcPr>
            <w:tcW w:type="dxa" w:w="2936"/>
            <w:vAlign w:val="center"/>
          </w:tcPr>
          <w:p>
            <w:pPr>
              <w:spacing w:line="240" w:lineRule="auto" w:after="20"/>
              <w:jc w:val="left"/>
            </w:pPr>
            <w:r/>
            <w:r>
              <w:rPr>
                <w:rFonts w:ascii="Times New Roman" w:hAnsi="Times New Roman" w:eastAsia="Times New Roman"/>
                <w:b w:val="0"/>
                <w:sz w:val="16"/>
              </w:rPr>
              <w:t>Compare sequential and parallel search.</w:t>
            </w:r>
          </w:p>
        </w:tc>
        <w:tc>
          <w:tcPr>
            <w:tcW w:type="dxa" w:w="4242"/>
            <w:vAlign w:val="center"/>
          </w:tcPr>
          <w:p>
            <w:pPr>
              <w:spacing w:line="240" w:lineRule="auto" w:after="20"/>
              <w:jc w:val="left"/>
            </w:pPr>
            <w:r/>
            <w:r>
              <w:rPr>
                <w:rFonts w:ascii="Times New Roman" w:hAnsi="Times New Roman" w:eastAsia="Times New Roman"/>
                <w:b w:val="0"/>
                <w:sz w:val="16"/>
              </w:rPr>
              <w:t>Same results, positions, and ordering.</w:t>
            </w:r>
          </w:p>
        </w:tc>
        <w:tc>
          <w:tcPr>
            <w:tcW w:type="dxa" w:w="980"/>
            <w:vAlign w:val="center"/>
          </w:tcPr>
          <w:p>
            <w:pPr>
              <w:spacing w:line="240" w:lineRule="auto" w:after="20"/>
              <w:jc w:val="left"/>
            </w:pPr>
            <w:r/>
            <w:r>
              <w:rPr>
                <w:rFonts w:ascii="Times New Roman" w:hAnsi="Times New Roman" w:eastAsia="Times New Roman"/>
                <w:b w:val="0"/>
                <w:sz w:val="16"/>
              </w:rPr>
              <w:t>PASS</w:t>
            </w:r>
          </w:p>
        </w:tc>
      </w:tr>
      <w:tr>
        <w:tc>
          <w:tcPr>
            <w:tcW w:type="dxa" w:w="1142"/>
            <w:vAlign w:val="center"/>
          </w:tcPr>
          <w:p>
            <w:pPr>
              <w:spacing w:line="240" w:lineRule="auto" w:after="20"/>
              <w:jc w:val="left"/>
            </w:pPr>
            <w:r/>
            <w:r>
              <w:rPr>
                <w:rFonts w:ascii="Times New Roman" w:hAnsi="Times New Roman" w:eastAsia="Times New Roman"/>
                <w:b w:val="0"/>
                <w:sz w:val="16"/>
              </w:rPr>
              <w:t>TC-10</w:t>
            </w:r>
          </w:p>
        </w:tc>
        <w:tc>
          <w:tcPr>
            <w:tcW w:type="dxa" w:w="2936"/>
            <w:vAlign w:val="center"/>
          </w:tcPr>
          <w:p>
            <w:pPr>
              <w:spacing w:line="240" w:lineRule="auto" w:after="20"/>
              <w:jc w:val="left"/>
            </w:pPr>
            <w:r/>
            <w:r>
              <w:rPr>
                <w:rFonts w:ascii="Times New Roman" w:hAnsi="Times New Roman" w:eastAsia="Times New Roman"/>
                <w:b w:val="0"/>
                <w:sz w:val="16"/>
              </w:rPr>
              <w:t>Run algorithm unit tests.</w:t>
            </w:r>
          </w:p>
        </w:tc>
        <w:tc>
          <w:tcPr>
            <w:tcW w:type="dxa" w:w="4242"/>
            <w:vAlign w:val="center"/>
          </w:tcPr>
          <w:p>
            <w:pPr>
              <w:spacing w:line="240" w:lineRule="auto" w:after="20"/>
              <w:jc w:val="left"/>
            </w:pPr>
            <w:r/>
            <w:r>
              <w:rPr>
                <w:rFonts w:ascii="Times New Roman" w:hAnsi="Times New Roman" w:eastAsia="Times New Roman"/>
                <w:b w:val="0"/>
                <w:sz w:val="16"/>
              </w:rPr>
              <w:t>18 tests passed.</w:t>
            </w:r>
          </w:p>
        </w:tc>
        <w:tc>
          <w:tcPr>
            <w:tcW w:type="dxa" w:w="980"/>
            <w:vAlign w:val="center"/>
          </w:tcPr>
          <w:p>
            <w:pPr>
              <w:spacing w:line="240" w:lineRule="auto" w:after="20"/>
              <w:jc w:val="left"/>
            </w:pPr>
            <w:r/>
            <w:r>
              <w:rPr>
                <w:rFonts w:ascii="Times New Roman" w:hAnsi="Times New Roman" w:eastAsia="Times New Roman"/>
                <w:b w:val="0"/>
                <w:sz w:val="16"/>
              </w:rPr>
              <w:t>PASS</w:t>
            </w:r>
          </w:p>
        </w:tc>
      </w:tr>
    </w:tbl>
    <w:p/>
    <w:p>
      <w:pPr>
        <w:pStyle w:val="Heading2"/>
      </w:pPr>
      <w:r>
        <w:t>5.3 Complexity Analysis</w:t>
      </w:r>
    </w:p>
    <w:tbl>
      <w:tblPr>
        <w:tblStyle w:val="TableGrid"/>
        <w:tblW w:w="9300" w:type="dxa"/>
        <w:jc w:val="center"/>
        <w:tblLook w:firstColumn="1" w:firstRow="1" w:lastColumn="0" w:lastRow="0" w:noHBand="0" w:noVBand="1" w:val="04A0"/>
        <w:tblLayout w:type="fixed"/>
      </w:tblPr>
      <w:tblGrid>
        <w:gridCol w:w="2247"/>
        <w:gridCol w:w="2557"/>
        <w:gridCol w:w="2092"/>
        <w:gridCol w:w="2404"/>
      </w:tblGrid>
      <w:tr>
        <w:tc>
          <w:tcPr>
            <w:tcW w:type="dxa" w:w="2247"/>
            <w:vAlign w:val="center"/>
            <w:shd w:fill="D9D9D9" w:val="clear" w:color="auto"/>
          </w:tcPr>
          <w:p>
            <w:pPr>
              <w:spacing w:line="240" w:lineRule="auto" w:after="20"/>
              <w:jc w:val="left"/>
            </w:pPr>
            <w:r/>
            <w:r>
              <w:rPr>
                <w:rFonts w:ascii="Times New Roman" w:hAnsi="Times New Roman" w:eastAsia="Times New Roman"/>
                <w:b/>
                <w:sz w:val="14"/>
              </w:rPr>
              <w:t>Algorithm/module</w:t>
            </w:r>
          </w:p>
        </w:tc>
        <w:tc>
          <w:tcPr>
            <w:tcW w:type="dxa" w:w="2557"/>
            <w:vAlign w:val="center"/>
            <w:shd w:fill="D9D9D9" w:val="clear" w:color="auto"/>
          </w:tcPr>
          <w:p>
            <w:pPr>
              <w:spacing w:line="240" w:lineRule="auto" w:after="20"/>
              <w:jc w:val="left"/>
            </w:pPr>
            <w:r/>
            <w:r>
              <w:rPr>
                <w:rFonts w:ascii="Times New Roman" w:hAnsi="Times New Roman" w:eastAsia="Times New Roman"/>
                <w:b/>
                <w:sz w:val="14"/>
              </w:rPr>
              <w:t>Time complexity</w:t>
            </w:r>
          </w:p>
        </w:tc>
        <w:tc>
          <w:tcPr>
            <w:tcW w:type="dxa" w:w="2092"/>
            <w:vAlign w:val="center"/>
            <w:shd w:fill="D9D9D9" w:val="clear" w:color="auto"/>
          </w:tcPr>
          <w:p>
            <w:pPr>
              <w:spacing w:line="240" w:lineRule="auto" w:after="20"/>
              <w:jc w:val="left"/>
            </w:pPr>
            <w:r/>
            <w:r>
              <w:rPr>
                <w:rFonts w:ascii="Times New Roman" w:hAnsi="Times New Roman" w:eastAsia="Times New Roman"/>
                <w:b/>
                <w:sz w:val="14"/>
              </w:rPr>
              <w:t>Space complexity</w:t>
            </w:r>
          </w:p>
        </w:tc>
        <w:tc>
          <w:tcPr>
            <w:tcW w:type="dxa" w:w="2404"/>
            <w:vAlign w:val="center"/>
            <w:shd w:fill="D9D9D9" w:val="clear" w:color="auto"/>
          </w:tcPr>
          <w:p>
            <w:pPr>
              <w:spacing w:line="240" w:lineRule="auto" w:after="20"/>
              <w:jc w:val="left"/>
            </w:pPr>
            <w:r/>
            <w:r>
              <w:rPr>
                <w:rFonts w:ascii="Times New Roman" w:hAnsi="Times New Roman" w:eastAsia="Times New Roman"/>
                <w:b/>
                <w:sz w:val="14"/>
              </w:rPr>
              <w:t>Notes</w:t>
            </w:r>
          </w:p>
        </w:tc>
      </w:tr>
      <w:tr>
        <w:tc>
          <w:tcPr>
            <w:tcW w:type="dxa" w:w="2247"/>
            <w:vAlign w:val="center"/>
          </w:tcPr>
          <w:p>
            <w:pPr>
              <w:spacing w:line="240" w:lineRule="auto" w:after="20"/>
              <w:jc w:val="left"/>
            </w:pPr>
            <w:r/>
            <w:r>
              <w:rPr>
                <w:rFonts w:ascii="Times New Roman" w:hAnsi="Times New Roman" w:eastAsia="Times New Roman"/>
                <w:b w:val="0"/>
                <w:sz w:val="14"/>
              </w:rPr>
              <w:t>KMP</w:t>
            </w:r>
          </w:p>
        </w:tc>
        <w:tc>
          <w:tcPr>
            <w:tcW w:type="dxa" w:w="2557"/>
            <w:vAlign w:val="center"/>
          </w:tcPr>
          <w:p>
            <w:pPr>
              <w:spacing w:line="240" w:lineRule="auto" w:after="20"/>
              <w:jc w:val="left"/>
            </w:pPr>
            <w:r/>
            <w:r>
              <w:rPr>
                <w:rFonts w:ascii="Times New Roman" w:hAnsi="Times New Roman" w:eastAsia="Times New Roman"/>
                <w:b w:val="0"/>
                <w:sz w:val="14"/>
              </w:rPr>
              <w:t>O(n + m)</w:t>
            </w:r>
          </w:p>
        </w:tc>
        <w:tc>
          <w:tcPr>
            <w:tcW w:type="dxa" w:w="2092"/>
            <w:vAlign w:val="center"/>
          </w:tcPr>
          <w:p>
            <w:pPr>
              <w:spacing w:line="240" w:lineRule="auto" w:after="20"/>
              <w:jc w:val="left"/>
            </w:pPr>
            <w:r/>
            <w:r>
              <w:rPr>
                <w:rFonts w:ascii="Times New Roman" w:hAnsi="Times New Roman" w:eastAsia="Times New Roman"/>
                <w:b w:val="0"/>
                <w:sz w:val="14"/>
              </w:rPr>
              <w:t>O(m) plus output</w:t>
            </w:r>
          </w:p>
        </w:tc>
        <w:tc>
          <w:tcPr>
            <w:tcW w:type="dxa" w:w="2404"/>
            <w:vAlign w:val="center"/>
          </w:tcPr>
          <w:p>
            <w:pPr>
              <w:spacing w:line="240" w:lineRule="auto" w:after="20"/>
              <w:jc w:val="left"/>
            </w:pPr>
            <w:r/>
            <w:r>
              <w:rPr>
                <w:rFonts w:ascii="Times New Roman" w:hAnsi="Times New Roman" w:eastAsia="Times New Roman"/>
                <w:b w:val="0"/>
                <w:sz w:val="14"/>
              </w:rPr>
              <w:t>n=text length, m=pattern length.</w:t>
            </w:r>
          </w:p>
        </w:tc>
      </w:tr>
      <w:tr>
        <w:tc>
          <w:tcPr>
            <w:tcW w:type="dxa" w:w="2247"/>
            <w:vAlign w:val="center"/>
          </w:tcPr>
          <w:p>
            <w:pPr>
              <w:spacing w:line="240" w:lineRule="auto" w:after="20"/>
              <w:jc w:val="left"/>
            </w:pPr>
            <w:r/>
            <w:r>
              <w:rPr>
                <w:rFonts w:ascii="Times New Roman" w:hAnsi="Times New Roman" w:eastAsia="Times New Roman"/>
                <w:b w:val="0"/>
                <w:sz w:val="14"/>
              </w:rPr>
              <w:t>Levenshtein</w:t>
            </w:r>
          </w:p>
        </w:tc>
        <w:tc>
          <w:tcPr>
            <w:tcW w:type="dxa" w:w="2557"/>
            <w:vAlign w:val="center"/>
          </w:tcPr>
          <w:p>
            <w:pPr>
              <w:spacing w:line="240" w:lineRule="auto" w:after="20"/>
              <w:jc w:val="left"/>
            </w:pPr>
            <w:r/>
            <w:r>
              <w:rPr>
                <w:rFonts w:ascii="Times New Roman" w:hAnsi="Times New Roman" w:eastAsia="Times New Roman"/>
                <w:b w:val="0"/>
                <w:sz w:val="14"/>
              </w:rPr>
              <w:t>O(nm)</w:t>
            </w:r>
          </w:p>
        </w:tc>
        <w:tc>
          <w:tcPr>
            <w:tcW w:type="dxa" w:w="2092"/>
            <w:vAlign w:val="center"/>
          </w:tcPr>
          <w:p>
            <w:pPr>
              <w:spacing w:line="240" w:lineRule="auto" w:after="20"/>
              <w:jc w:val="left"/>
            </w:pPr>
            <w:r/>
            <w:r>
              <w:rPr>
                <w:rFonts w:ascii="Times New Roman" w:hAnsi="Times New Roman" w:eastAsia="Times New Roman"/>
                <w:b w:val="0"/>
                <w:sz w:val="14"/>
              </w:rPr>
              <w:t>O(nm)</w:t>
            </w:r>
          </w:p>
        </w:tc>
        <w:tc>
          <w:tcPr>
            <w:tcW w:type="dxa" w:w="2404"/>
            <w:vAlign w:val="center"/>
          </w:tcPr>
          <w:p>
            <w:pPr>
              <w:spacing w:line="240" w:lineRule="auto" w:after="20"/>
              <w:jc w:val="left"/>
            </w:pPr>
            <w:r/>
            <w:r>
              <w:rPr>
                <w:rFonts w:ascii="Times New Roman" w:hAnsi="Times New Roman" w:eastAsia="Times New Roman"/>
                <w:b w:val="0"/>
                <w:sz w:val="14"/>
              </w:rPr>
              <w:t>Full dynamic-programming matrix.</w:t>
            </w:r>
          </w:p>
        </w:tc>
      </w:tr>
      <w:tr>
        <w:tc>
          <w:tcPr>
            <w:tcW w:type="dxa" w:w="2247"/>
            <w:vAlign w:val="center"/>
          </w:tcPr>
          <w:p>
            <w:pPr>
              <w:spacing w:line="240" w:lineRule="auto" w:after="20"/>
              <w:jc w:val="left"/>
            </w:pPr>
            <w:r/>
            <w:r>
              <w:rPr>
                <w:rFonts w:ascii="Times New Roman" w:hAnsi="Times New Roman" w:eastAsia="Times New Roman"/>
                <w:b w:val="0"/>
                <w:sz w:val="14"/>
              </w:rPr>
              <w:t>Needleman–Wunsch / Smith–Waterman</w:t>
            </w:r>
          </w:p>
        </w:tc>
        <w:tc>
          <w:tcPr>
            <w:tcW w:type="dxa" w:w="2557"/>
            <w:vAlign w:val="center"/>
          </w:tcPr>
          <w:p>
            <w:pPr>
              <w:spacing w:line="240" w:lineRule="auto" w:after="20"/>
              <w:jc w:val="left"/>
            </w:pPr>
            <w:r/>
            <w:r>
              <w:rPr>
                <w:rFonts w:ascii="Times New Roman" w:hAnsi="Times New Roman" w:eastAsia="Times New Roman"/>
                <w:b w:val="0"/>
                <w:sz w:val="14"/>
              </w:rPr>
              <w:t>O(nm)</w:t>
            </w:r>
          </w:p>
        </w:tc>
        <w:tc>
          <w:tcPr>
            <w:tcW w:type="dxa" w:w="2092"/>
            <w:vAlign w:val="center"/>
          </w:tcPr>
          <w:p>
            <w:pPr>
              <w:spacing w:line="240" w:lineRule="auto" w:after="20"/>
              <w:jc w:val="left"/>
            </w:pPr>
            <w:r/>
            <w:r>
              <w:rPr>
                <w:rFonts w:ascii="Times New Roman" w:hAnsi="Times New Roman" w:eastAsia="Times New Roman"/>
                <w:b w:val="0"/>
                <w:sz w:val="14"/>
              </w:rPr>
              <w:t>O(nm)</w:t>
            </w:r>
          </w:p>
        </w:tc>
        <w:tc>
          <w:tcPr>
            <w:tcW w:type="dxa" w:w="2404"/>
            <w:vAlign w:val="center"/>
          </w:tcPr>
          <w:p>
            <w:pPr>
              <w:spacing w:line="240" w:lineRule="auto" w:after="20"/>
              <w:jc w:val="left"/>
            </w:pPr>
            <w:r/>
            <w:r>
              <w:rPr>
                <w:rFonts w:ascii="Times New Roman" w:hAnsi="Times New Roman" w:eastAsia="Times New Roman"/>
                <w:b w:val="0"/>
                <w:sz w:val="14"/>
              </w:rPr>
              <w:t>Full score matrix and traceback.</w:t>
            </w:r>
          </w:p>
        </w:tc>
      </w:tr>
      <w:tr>
        <w:tc>
          <w:tcPr>
            <w:tcW w:type="dxa" w:w="2247"/>
            <w:vAlign w:val="center"/>
          </w:tcPr>
          <w:p>
            <w:pPr>
              <w:spacing w:line="240" w:lineRule="auto" w:after="20"/>
              <w:jc w:val="left"/>
            </w:pPr>
            <w:r/>
            <w:r>
              <w:rPr>
                <w:rFonts w:ascii="Times New Roman" w:hAnsi="Times New Roman" w:eastAsia="Times New Roman"/>
                <w:b w:val="0"/>
                <w:sz w:val="14"/>
              </w:rPr>
              <w:t>Edmonds–Karp</w:t>
            </w:r>
          </w:p>
        </w:tc>
        <w:tc>
          <w:tcPr>
            <w:tcW w:type="dxa" w:w="2557"/>
            <w:vAlign w:val="center"/>
          </w:tcPr>
          <w:p>
            <w:pPr>
              <w:spacing w:line="240" w:lineRule="auto" w:after="20"/>
              <w:jc w:val="left"/>
            </w:pPr>
            <w:r/>
            <w:r>
              <w:rPr>
                <w:rFonts w:ascii="Times New Roman" w:hAnsi="Times New Roman" w:eastAsia="Times New Roman"/>
                <w:b w:val="0"/>
                <w:sz w:val="14"/>
              </w:rPr>
              <w:t>O(VE²)</w:t>
            </w:r>
          </w:p>
        </w:tc>
        <w:tc>
          <w:tcPr>
            <w:tcW w:type="dxa" w:w="2092"/>
            <w:vAlign w:val="center"/>
          </w:tcPr>
          <w:p>
            <w:pPr>
              <w:spacing w:line="240" w:lineRule="auto" w:after="20"/>
              <w:jc w:val="left"/>
            </w:pPr>
            <w:r/>
            <w:r>
              <w:rPr>
                <w:rFonts w:ascii="Times New Roman" w:hAnsi="Times New Roman" w:eastAsia="Times New Roman"/>
                <w:b w:val="0"/>
                <w:sz w:val="14"/>
              </w:rPr>
              <w:t>Graph-dependent</w:t>
            </w:r>
          </w:p>
        </w:tc>
        <w:tc>
          <w:tcPr>
            <w:tcW w:type="dxa" w:w="2404"/>
            <w:vAlign w:val="center"/>
          </w:tcPr>
          <w:p>
            <w:pPr>
              <w:spacing w:line="240" w:lineRule="auto" w:after="20"/>
              <w:jc w:val="left"/>
            </w:pPr>
            <w:r/>
            <w:r>
              <w:rPr>
                <w:rFonts w:ascii="Times New Roman" w:hAnsi="Times New Roman" w:eastAsia="Times New Roman"/>
                <w:b w:val="0"/>
                <w:sz w:val="14"/>
              </w:rPr>
              <w:t>BFS augmenting paths.</w:t>
            </w:r>
          </w:p>
        </w:tc>
      </w:tr>
      <w:tr>
        <w:tc>
          <w:tcPr>
            <w:tcW w:type="dxa" w:w="2247"/>
            <w:vAlign w:val="center"/>
          </w:tcPr>
          <w:p>
            <w:pPr>
              <w:spacing w:line="240" w:lineRule="auto" w:after="20"/>
              <w:jc w:val="left"/>
            </w:pPr>
            <w:r/>
            <w:r>
              <w:rPr>
                <w:rFonts w:ascii="Times New Roman" w:hAnsi="Times New Roman" w:eastAsia="Times New Roman"/>
                <w:b w:val="0"/>
                <w:sz w:val="14"/>
              </w:rPr>
              <w:t>Min-cut reachability</w:t>
            </w:r>
          </w:p>
        </w:tc>
        <w:tc>
          <w:tcPr>
            <w:tcW w:type="dxa" w:w="2557"/>
            <w:vAlign w:val="center"/>
          </w:tcPr>
          <w:p>
            <w:pPr>
              <w:spacing w:line="240" w:lineRule="auto" w:after="20"/>
              <w:jc w:val="left"/>
            </w:pPr>
            <w:r/>
            <w:r>
              <w:rPr>
                <w:rFonts w:ascii="Times New Roman" w:hAnsi="Times New Roman" w:eastAsia="Times New Roman"/>
                <w:b w:val="0"/>
                <w:sz w:val="14"/>
              </w:rPr>
              <w:t>O(V + E)</w:t>
            </w:r>
          </w:p>
        </w:tc>
        <w:tc>
          <w:tcPr>
            <w:tcW w:type="dxa" w:w="2092"/>
            <w:vAlign w:val="center"/>
          </w:tcPr>
          <w:p>
            <w:pPr>
              <w:spacing w:line="240" w:lineRule="auto" w:after="20"/>
              <w:jc w:val="left"/>
            </w:pPr>
            <w:r/>
            <w:r>
              <w:rPr>
                <w:rFonts w:ascii="Times New Roman" w:hAnsi="Times New Roman" w:eastAsia="Times New Roman"/>
                <w:b w:val="0"/>
                <w:sz w:val="14"/>
              </w:rPr>
              <w:t>O(V)</w:t>
            </w:r>
          </w:p>
        </w:tc>
        <w:tc>
          <w:tcPr>
            <w:tcW w:type="dxa" w:w="2404"/>
            <w:vAlign w:val="center"/>
          </w:tcPr>
          <w:p>
            <w:pPr>
              <w:spacing w:line="240" w:lineRule="auto" w:after="20"/>
              <w:jc w:val="left"/>
            </w:pPr>
            <w:r/>
            <w:r>
              <w:rPr>
                <w:rFonts w:ascii="Times New Roman" w:hAnsi="Times New Roman" w:eastAsia="Times New Roman"/>
                <w:b w:val="0"/>
                <w:sz w:val="14"/>
              </w:rPr>
              <w:t>Residual graph traversal.</w:t>
            </w:r>
          </w:p>
        </w:tc>
      </w:tr>
      <w:tr>
        <w:tc>
          <w:tcPr>
            <w:tcW w:type="dxa" w:w="2247"/>
            <w:vAlign w:val="center"/>
          </w:tcPr>
          <w:p>
            <w:pPr>
              <w:spacing w:line="240" w:lineRule="auto" w:after="20"/>
              <w:jc w:val="left"/>
            </w:pPr>
            <w:r/>
            <w:r>
              <w:rPr>
                <w:rFonts w:ascii="Times New Roman" w:hAnsi="Times New Roman" w:eastAsia="Times New Roman"/>
                <w:b w:val="0"/>
                <w:sz w:val="14"/>
              </w:rPr>
              <w:t>Bipartite matching</w:t>
            </w:r>
          </w:p>
        </w:tc>
        <w:tc>
          <w:tcPr>
            <w:tcW w:type="dxa" w:w="2557"/>
            <w:vAlign w:val="center"/>
          </w:tcPr>
          <w:p>
            <w:pPr>
              <w:spacing w:line="240" w:lineRule="auto" w:after="20"/>
              <w:jc w:val="left"/>
            </w:pPr>
            <w:r/>
            <w:r>
              <w:rPr>
                <w:rFonts w:ascii="Times New Roman" w:hAnsi="Times New Roman" w:eastAsia="Times New Roman"/>
                <w:b w:val="0"/>
                <w:sz w:val="14"/>
              </w:rPr>
              <w:t>O(VE) typical for augmenting-path implementation</w:t>
            </w:r>
          </w:p>
        </w:tc>
        <w:tc>
          <w:tcPr>
            <w:tcW w:type="dxa" w:w="2092"/>
            <w:vAlign w:val="center"/>
          </w:tcPr>
          <w:p>
            <w:pPr>
              <w:spacing w:line="240" w:lineRule="auto" w:after="20"/>
              <w:jc w:val="left"/>
            </w:pPr>
            <w:r/>
            <w:r>
              <w:rPr>
                <w:rFonts w:ascii="Times New Roman" w:hAnsi="Times New Roman" w:eastAsia="Times New Roman"/>
                <w:b w:val="0"/>
                <w:sz w:val="14"/>
              </w:rPr>
              <w:t>O(V + E)</w:t>
            </w:r>
          </w:p>
        </w:tc>
        <w:tc>
          <w:tcPr>
            <w:tcW w:type="dxa" w:w="2404"/>
            <w:vAlign w:val="center"/>
          </w:tcPr>
          <w:p>
            <w:pPr>
              <w:spacing w:line="240" w:lineRule="auto" w:after="20"/>
              <w:jc w:val="left"/>
            </w:pPr>
            <w:r/>
            <w:r>
              <w:rPr>
                <w:rFonts w:ascii="Times New Roman" w:hAnsi="Times New Roman" w:eastAsia="Times New Roman"/>
                <w:b w:val="0"/>
                <w:sz w:val="14"/>
              </w:rPr>
              <w:t>Depends on graph representation and traversal.</w:t>
            </w:r>
          </w:p>
        </w:tc>
      </w:tr>
      <w:tr>
        <w:tc>
          <w:tcPr>
            <w:tcW w:type="dxa" w:w="2247"/>
            <w:vAlign w:val="center"/>
          </w:tcPr>
          <w:p>
            <w:pPr>
              <w:spacing w:line="240" w:lineRule="auto" w:after="20"/>
              <w:jc w:val="left"/>
            </w:pPr>
            <w:r/>
            <w:r>
              <w:rPr>
                <w:rFonts w:ascii="Times New Roman" w:hAnsi="Times New Roman" w:eastAsia="Times New Roman"/>
                <w:b w:val="0"/>
                <w:sz w:val="14"/>
              </w:rPr>
              <w:t>Greedy knapsack approximation</w:t>
            </w:r>
          </w:p>
        </w:tc>
        <w:tc>
          <w:tcPr>
            <w:tcW w:type="dxa" w:w="2557"/>
            <w:vAlign w:val="center"/>
          </w:tcPr>
          <w:p>
            <w:pPr>
              <w:spacing w:line="240" w:lineRule="auto" w:after="20"/>
              <w:jc w:val="left"/>
            </w:pPr>
            <w:r/>
            <w:r>
              <w:rPr>
                <w:rFonts w:ascii="Times New Roman" w:hAnsi="Times New Roman" w:eastAsia="Times New Roman"/>
                <w:b w:val="0"/>
                <w:sz w:val="14"/>
              </w:rPr>
              <w:t>O(n log n)</w:t>
            </w:r>
          </w:p>
        </w:tc>
        <w:tc>
          <w:tcPr>
            <w:tcW w:type="dxa" w:w="2092"/>
            <w:vAlign w:val="center"/>
          </w:tcPr>
          <w:p>
            <w:pPr>
              <w:spacing w:line="240" w:lineRule="auto" w:after="20"/>
              <w:jc w:val="left"/>
            </w:pPr>
            <w:r/>
            <w:r>
              <w:rPr>
                <w:rFonts w:ascii="Times New Roman" w:hAnsi="Times New Roman" w:eastAsia="Times New Roman"/>
                <w:b w:val="0"/>
                <w:sz w:val="14"/>
              </w:rPr>
              <w:t>O(n)</w:t>
            </w:r>
          </w:p>
        </w:tc>
        <w:tc>
          <w:tcPr>
            <w:tcW w:type="dxa" w:w="2404"/>
            <w:vAlign w:val="center"/>
          </w:tcPr>
          <w:p>
            <w:pPr>
              <w:spacing w:line="240" w:lineRule="auto" w:after="20"/>
              <w:jc w:val="left"/>
            </w:pPr>
            <w:r/>
            <w:r>
              <w:rPr>
                <w:rFonts w:ascii="Times New Roman" w:hAnsi="Times New Roman" w:eastAsia="Times New Roman"/>
                <w:b w:val="0"/>
                <w:sz w:val="14"/>
              </w:rPr>
              <w:t>Sorting dominates.</w:t>
            </w:r>
          </w:p>
        </w:tc>
      </w:tr>
      <w:tr>
        <w:tc>
          <w:tcPr>
            <w:tcW w:type="dxa" w:w="2247"/>
            <w:vAlign w:val="center"/>
          </w:tcPr>
          <w:p>
            <w:pPr>
              <w:spacing w:line="240" w:lineRule="auto" w:after="20"/>
              <w:jc w:val="left"/>
            </w:pPr>
            <w:r/>
            <w:r>
              <w:rPr>
                <w:rFonts w:ascii="Times New Roman" w:hAnsi="Times New Roman" w:eastAsia="Times New Roman"/>
                <w:b w:val="0"/>
                <w:sz w:val="14"/>
              </w:rPr>
              <w:t>Reservoir sampling</w:t>
            </w:r>
          </w:p>
        </w:tc>
        <w:tc>
          <w:tcPr>
            <w:tcW w:type="dxa" w:w="2557"/>
            <w:vAlign w:val="center"/>
          </w:tcPr>
          <w:p>
            <w:pPr>
              <w:spacing w:line="240" w:lineRule="auto" w:after="20"/>
              <w:jc w:val="left"/>
            </w:pPr>
            <w:r/>
            <w:r>
              <w:rPr>
                <w:rFonts w:ascii="Times New Roman" w:hAnsi="Times New Roman" w:eastAsia="Times New Roman"/>
                <w:b w:val="0"/>
                <w:sz w:val="14"/>
              </w:rPr>
              <w:t>O(n)</w:t>
            </w:r>
          </w:p>
        </w:tc>
        <w:tc>
          <w:tcPr>
            <w:tcW w:type="dxa" w:w="2092"/>
            <w:vAlign w:val="center"/>
          </w:tcPr>
          <w:p>
            <w:pPr>
              <w:spacing w:line="240" w:lineRule="auto" w:after="20"/>
              <w:jc w:val="left"/>
            </w:pPr>
            <w:r/>
            <w:r>
              <w:rPr>
                <w:rFonts w:ascii="Times New Roman" w:hAnsi="Times New Roman" w:eastAsia="Times New Roman"/>
                <w:b w:val="0"/>
                <w:sz w:val="14"/>
              </w:rPr>
              <w:t>O(1) auxiliary</w:t>
            </w:r>
          </w:p>
        </w:tc>
        <w:tc>
          <w:tcPr>
            <w:tcW w:type="dxa" w:w="2404"/>
            <w:vAlign w:val="center"/>
          </w:tcPr>
          <w:p>
            <w:pPr>
              <w:spacing w:line="240" w:lineRule="auto" w:after="20"/>
              <w:jc w:val="left"/>
            </w:pPr>
            <w:r/>
            <w:r>
              <w:rPr>
                <w:rFonts w:ascii="Times New Roman" w:hAnsi="Times New Roman" w:eastAsia="Times New Roman"/>
                <w:b w:val="0"/>
                <w:sz w:val="14"/>
              </w:rPr>
              <w:t>Single pass over stream.</w:t>
            </w:r>
          </w:p>
        </w:tc>
      </w:tr>
      <w:tr>
        <w:tc>
          <w:tcPr>
            <w:tcW w:type="dxa" w:w="2247"/>
            <w:vAlign w:val="center"/>
          </w:tcPr>
          <w:p>
            <w:pPr>
              <w:spacing w:line="240" w:lineRule="auto" w:after="20"/>
              <w:jc w:val="left"/>
            </w:pPr>
            <w:r/>
            <w:r>
              <w:rPr>
                <w:rFonts w:ascii="Times New Roman" w:hAnsi="Times New Roman" w:eastAsia="Times New Roman"/>
                <w:b w:val="0"/>
                <w:sz w:val="14"/>
              </w:rPr>
              <w:t>Parallel search</w:t>
            </w:r>
          </w:p>
        </w:tc>
        <w:tc>
          <w:tcPr>
            <w:tcW w:type="dxa" w:w="2557"/>
            <w:vAlign w:val="center"/>
          </w:tcPr>
          <w:p>
            <w:pPr>
              <w:spacing w:line="240" w:lineRule="auto" w:after="20"/>
              <w:jc w:val="left"/>
            </w:pPr>
            <w:r/>
            <w:r>
              <w:rPr>
                <w:rFonts w:ascii="Times New Roman" w:hAnsi="Times New Roman" w:eastAsia="Times New Roman"/>
                <w:b w:val="0"/>
                <w:sz w:val="14"/>
              </w:rPr>
              <w:t>Total work comparable to sequential; span decreases with workers when work is balanced</w:t>
            </w:r>
          </w:p>
        </w:tc>
        <w:tc>
          <w:tcPr>
            <w:tcW w:type="dxa" w:w="2092"/>
            <w:vAlign w:val="center"/>
          </w:tcPr>
          <w:p>
            <w:pPr>
              <w:spacing w:line="240" w:lineRule="auto" w:after="20"/>
              <w:jc w:val="left"/>
            </w:pPr>
            <w:r/>
            <w:r>
              <w:rPr>
                <w:rFonts w:ascii="Times New Roman" w:hAnsi="Times New Roman" w:eastAsia="Times New Roman"/>
                <w:b w:val="0"/>
                <w:sz w:val="14"/>
              </w:rPr>
              <w:t>Worker/result storage</w:t>
            </w:r>
          </w:p>
        </w:tc>
        <w:tc>
          <w:tcPr>
            <w:tcW w:type="dxa" w:w="2404"/>
            <w:vAlign w:val="center"/>
          </w:tcPr>
          <w:p>
            <w:pPr>
              <w:spacing w:line="240" w:lineRule="auto" w:after="20"/>
              <w:jc w:val="left"/>
            </w:pPr>
            <w:r/>
            <w:r>
              <w:rPr>
                <w:rFonts w:ascii="Times New Roman" w:hAnsi="Times New Roman" w:eastAsia="Times New Roman"/>
                <w:b w:val="0"/>
                <w:sz w:val="14"/>
              </w:rPr>
              <w:t>Actual speedup depends on corpus size and machine.</w:t>
            </w:r>
          </w:p>
        </w:tc>
      </w:tr>
    </w:tbl>
    <w:p/>
    <w:p>
      <w:pPr>
        <w:pStyle w:val="Heading2"/>
      </w:pPr>
      <w:r>
        <w:t>5.4 Result Interpretation</w:t>
      </w:r>
    </w:p>
    <w:p>
      <w:r>
        <w:t>The tests support the correctness of the tested algorithm paths for the included corpus and test cases. The parallel-search timing is a single observed run and must not be generalized into a universal speedup claim. The 100-document corpus is small enough for local demonstrations. Performance under substantially larger documents, concurrent users, or network deployment has not been established.</w:t>
      </w:r>
    </w:p>
    <w:p>
      <w:pPr>
        <w:spacing w:line="276" w:lineRule="auto"/>
        <w:jc w:val="left"/>
      </w:pPr>
      <w:r>
        <w:br w:type="page"/>
      </w:r>
    </w:p>
    <w:p>
      <w:pPr>
        <w:pStyle w:val="Heading1"/>
      </w:pPr>
      <w:r>
        <w:t>6. CHALLENGES AND LIMITATIONS</w:t>
      </w:r>
    </w:p>
    <w:p>
      <w:pPr>
        <w:pStyle w:val="Heading2"/>
      </w:pPr>
      <w:r>
        <w:t>6.1 Challenges and Solutions</w:t>
      </w:r>
    </w:p>
    <w:tbl>
      <w:tblPr>
        <w:tblStyle w:val="TableGrid"/>
        <w:tblW w:w="9300" w:type="dxa"/>
        <w:jc w:val="center"/>
        <w:tblLook w:firstColumn="1" w:firstRow="1" w:lastColumn="0" w:lastRow="0" w:noHBand="0" w:noVBand="1" w:val="04A0"/>
        <w:tblLayout w:type="fixed"/>
      </w:tblPr>
      <w:tblGrid>
        <w:gridCol w:w="2837"/>
        <w:gridCol w:w="6463"/>
      </w:tblGrid>
      <w:tr>
        <w:tc>
          <w:tcPr>
            <w:tcW w:type="dxa" w:w="2837"/>
            <w:vAlign w:val="center"/>
            <w:shd w:fill="D9D9D9" w:val="clear" w:color="auto"/>
          </w:tcPr>
          <w:p>
            <w:pPr>
              <w:spacing w:line="240" w:lineRule="auto" w:after="20"/>
              <w:jc w:val="left"/>
            </w:pPr>
            <w:r/>
            <w:r>
              <w:rPr>
                <w:rFonts w:ascii="Times New Roman" w:hAnsi="Times New Roman" w:eastAsia="Times New Roman"/>
                <w:b/>
                <w:sz w:val="20"/>
              </w:rPr>
              <w:t>Challenge</w:t>
            </w:r>
          </w:p>
        </w:tc>
        <w:tc>
          <w:tcPr>
            <w:tcW w:type="dxa" w:w="6463"/>
            <w:vAlign w:val="center"/>
            <w:shd w:fill="D9D9D9" w:val="clear" w:color="auto"/>
          </w:tcPr>
          <w:p>
            <w:pPr>
              <w:spacing w:line="240" w:lineRule="auto" w:after="20"/>
              <w:jc w:val="left"/>
            </w:pPr>
            <w:r/>
            <w:r>
              <w:rPr>
                <w:rFonts w:ascii="Times New Roman" w:hAnsi="Times New Roman" w:eastAsia="Times New Roman"/>
                <w:b/>
                <w:sz w:val="20"/>
              </w:rPr>
              <w:t>Handling / current approach</w:t>
            </w:r>
          </w:p>
        </w:tc>
      </w:tr>
      <w:tr>
        <w:tc>
          <w:tcPr>
            <w:tcW w:type="dxa" w:w="2837"/>
            <w:vAlign w:val="center"/>
          </w:tcPr>
          <w:p>
            <w:pPr>
              <w:spacing w:line="240" w:lineRule="auto" w:after="20"/>
              <w:jc w:val="left"/>
            </w:pPr>
            <w:r/>
            <w:r>
              <w:rPr>
                <w:rFonts w:ascii="Times New Roman" w:hAnsi="Times New Roman" w:eastAsia="Times New Roman"/>
                <w:b w:val="0"/>
                <w:sz w:val="20"/>
              </w:rPr>
              <w:t>Connecting browser interactions to algorithm results</w:t>
            </w:r>
          </w:p>
        </w:tc>
        <w:tc>
          <w:tcPr>
            <w:tcW w:type="dxa" w:w="6463"/>
            <w:vAlign w:val="center"/>
          </w:tcPr>
          <w:p>
            <w:pPr>
              <w:spacing w:line="240" w:lineRule="auto" w:after="20"/>
              <w:jc w:val="left"/>
            </w:pPr>
            <w:r/>
            <w:r>
              <w:rPr>
                <w:rFonts w:ascii="Times New Roman" w:hAnsi="Times New Roman" w:eastAsia="Times New Roman"/>
                <w:b w:val="0"/>
                <w:sz w:val="20"/>
              </w:rPr>
              <w:t>The JavaScript frontend calls JSON APIs; algorithmic results are calculated in Java.</w:t>
            </w:r>
          </w:p>
        </w:tc>
      </w:tr>
      <w:tr>
        <w:tc>
          <w:tcPr>
            <w:tcW w:type="dxa" w:w="2837"/>
            <w:vAlign w:val="center"/>
          </w:tcPr>
          <w:p>
            <w:pPr>
              <w:spacing w:line="240" w:lineRule="auto" w:after="20"/>
              <w:jc w:val="left"/>
            </w:pPr>
            <w:r/>
            <w:r>
              <w:rPr>
                <w:rFonts w:ascii="Times New Roman" w:hAnsi="Times New Roman" w:eastAsia="Times New Roman"/>
                <w:b w:val="0"/>
                <w:sz w:val="20"/>
              </w:rPr>
              <w:t>Keeping multiple algorithms manageable</w:t>
            </w:r>
          </w:p>
        </w:tc>
        <w:tc>
          <w:tcPr>
            <w:tcW w:type="dxa" w:w="6463"/>
            <w:vAlign w:val="center"/>
          </w:tcPr>
          <w:p>
            <w:pPr>
              <w:spacing w:line="240" w:lineRule="auto" w:after="20"/>
              <w:jc w:val="left"/>
            </w:pPr>
            <w:r/>
            <w:r>
              <w:rPr>
                <w:rFonts w:ascii="Times New Roman" w:hAnsi="Times New Roman" w:eastAsia="Times New Roman"/>
                <w:b w:val="0"/>
                <w:sz w:val="20"/>
              </w:rPr>
              <w:t>Each major algorithm is isolated in its own Java class.</w:t>
            </w:r>
          </w:p>
        </w:tc>
      </w:tr>
      <w:tr>
        <w:tc>
          <w:tcPr>
            <w:tcW w:type="dxa" w:w="2837"/>
            <w:vAlign w:val="center"/>
          </w:tcPr>
          <w:p>
            <w:pPr>
              <w:spacing w:line="240" w:lineRule="auto" w:after="20"/>
              <w:jc w:val="left"/>
            </w:pPr>
            <w:r/>
            <w:r>
              <w:rPr>
                <w:rFonts w:ascii="Times New Roman" w:hAnsi="Times New Roman" w:eastAsia="Times New Roman"/>
                <w:b w:val="0"/>
                <w:sz w:val="20"/>
              </w:rPr>
              <w:t>Search latency on larger corpora</w:t>
            </w:r>
          </w:p>
        </w:tc>
        <w:tc>
          <w:tcPr>
            <w:tcW w:type="dxa" w:w="6463"/>
            <w:vAlign w:val="center"/>
          </w:tcPr>
          <w:p>
            <w:pPr>
              <w:spacing w:line="240" w:lineRule="auto" w:after="20"/>
              <w:jc w:val="left"/>
            </w:pPr>
            <w:r/>
            <w:r>
              <w:rPr>
                <w:rFonts w:ascii="Times New Roman" w:hAnsi="Times New Roman" w:eastAsia="Times New Roman"/>
                <w:b w:val="0"/>
                <w:sz w:val="20"/>
              </w:rPr>
              <w:t>The engine offers sequential, parallel, and automatic modes with bounded threads.</w:t>
            </w:r>
          </w:p>
        </w:tc>
      </w:tr>
      <w:tr>
        <w:tc>
          <w:tcPr>
            <w:tcW w:type="dxa" w:w="2837"/>
            <w:vAlign w:val="center"/>
          </w:tcPr>
          <w:p>
            <w:pPr>
              <w:spacing w:line="240" w:lineRule="auto" w:after="20"/>
              <w:jc w:val="left"/>
            </w:pPr>
            <w:r/>
            <w:r>
              <w:rPr>
                <w:rFonts w:ascii="Times New Roman" w:hAnsi="Times New Roman" w:eastAsia="Times New Roman"/>
                <w:b w:val="0"/>
                <w:sz w:val="20"/>
              </w:rPr>
              <w:t>Reproducible correctness checks</w:t>
            </w:r>
          </w:p>
        </w:tc>
        <w:tc>
          <w:tcPr>
            <w:tcW w:type="dxa" w:w="6463"/>
            <w:vAlign w:val="center"/>
          </w:tcPr>
          <w:p>
            <w:pPr>
              <w:spacing w:line="240" w:lineRule="auto" w:after="20"/>
              <w:jc w:val="left"/>
            </w:pPr>
            <w:r/>
            <w:r>
              <w:rPr>
                <w:rFonts w:ascii="Times New Roman" w:hAnsi="Times New Roman" w:eastAsia="Times New Roman"/>
                <w:b w:val="0"/>
                <w:sz w:val="20"/>
              </w:rPr>
              <w:t>Two test classes cover corpus verification and algorithm edge cases.</w:t>
            </w:r>
          </w:p>
        </w:tc>
      </w:tr>
      <w:tr>
        <w:tc>
          <w:tcPr>
            <w:tcW w:type="dxa" w:w="2837"/>
            <w:vAlign w:val="center"/>
          </w:tcPr>
          <w:p>
            <w:pPr>
              <w:spacing w:line="240" w:lineRule="auto" w:after="20"/>
              <w:jc w:val="left"/>
            </w:pPr>
            <w:r/>
            <w:r>
              <w:rPr>
                <w:rFonts w:ascii="Times New Roman" w:hAnsi="Times New Roman" w:eastAsia="Times New Roman"/>
                <w:b w:val="0"/>
                <w:sz w:val="20"/>
              </w:rPr>
              <w:t>Resource and study-planning constraints</w:t>
            </w:r>
          </w:p>
        </w:tc>
        <w:tc>
          <w:tcPr>
            <w:tcW w:type="dxa" w:w="6463"/>
            <w:vAlign w:val="center"/>
          </w:tcPr>
          <w:p>
            <w:pPr>
              <w:spacing w:line="240" w:lineRule="auto" w:after="20"/>
              <w:jc w:val="left"/>
            </w:pPr>
            <w:r/>
            <w:r>
              <w:rPr>
                <w:rFonts w:ascii="Times New Roman" w:hAnsi="Times New Roman" w:eastAsia="Times New Roman"/>
                <w:b w:val="0"/>
                <w:sz w:val="20"/>
              </w:rPr>
              <w:t>Graph algorithms model capacity constraints; the approximation algorithm enforces a reading-time budget.</w:t>
            </w:r>
          </w:p>
        </w:tc>
      </w:tr>
    </w:tbl>
    <w:p/>
    <w:p>
      <w:pPr>
        <w:pStyle w:val="Heading2"/>
      </w:pPr>
      <w:r>
        <w:t>6.2 Limitations</w:t>
      </w:r>
    </w:p>
    <w:p>
      <w:pPr>
        <w:pStyle w:val="ListBullet"/>
        <w:spacing w:line="360" w:lineRule="auto"/>
      </w:pPr>
      <w:r>
        <w:t>The corpus is a local collection of educational text files; there is no persistent database or external catalogue integration.</w:t>
      </w:r>
    </w:p>
    <w:p>
      <w:pPr>
        <w:pStyle w:val="ListBullet"/>
        <w:spacing w:line="360" w:lineRule="auto"/>
      </w:pPr>
      <w:r>
        <w:t>The system is an academic prototype and has not undergone formal security review or production deployment testing.</w:t>
      </w:r>
    </w:p>
    <w:p>
      <w:pPr>
        <w:pStyle w:val="ListBullet"/>
        <w:spacing w:line="360" w:lineRule="auto"/>
      </w:pPr>
      <w:r>
        <w:t>Fuzzy matching uses edit distance; it does not understand synonyms, context, or the user's intent.</w:t>
      </w:r>
    </w:p>
    <w:p>
      <w:pPr>
        <w:pStyle w:val="ListBullet"/>
        <w:spacing w:line="360" w:lineRule="auto"/>
      </w:pPr>
      <w:r>
        <w:t>Text-alignment scores depend on match, mismatch, and gap parameters and should not be treated as semantic similarity without calibration.</w:t>
      </w:r>
    </w:p>
    <w:p>
      <w:pPr>
        <w:pStyle w:val="ListBullet"/>
        <w:spacing w:line="360" w:lineRule="auto"/>
      </w:pPr>
      <w:r>
        <w:t>Resource-allocation and matching modules operate on example graphs rather than a live reservation or licensing system.</w:t>
      </w:r>
    </w:p>
    <w:p>
      <w:pPr>
        <w:pStyle w:val="ListBullet"/>
        <w:spacing w:line="360" w:lineRule="auto"/>
      </w:pPr>
      <w:r>
        <w:t>The greedy reading plan optimizes a numerical priority objective, not learning outcomes; its approximation guarantee is limited to that objective.</w:t>
      </w:r>
    </w:p>
    <w:p>
      <w:pPr>
        <w:pStyle w:val="ListBullet"/>
        <w:spacing w:line="360" w:lineRule="auto"/>
      </w:pPr>
      <w:r>
        <w:t>Parallel search can be slower than sequential search on small workloads, and the configured threshold is a design choice rather than a universal optimum.</w:t>
      </w:r>
    </w:p>
    <w:p>
      <w:pPr>
        <w:pStyle w:val="ListBullet"/>
        <w:spacing w:line="360" w:lineRule="auto"/>
      </w:pPr>
      <w:r>
        <w:t>Performance figures in this report are from one execution environment and should not be interpreted as benchmark guarantees.</w:t>
      </w:r>
    </w:p>
    <w:p>
      <w:pPr>
        <w:pStyle w:val="ListBullet"/>
        <w:spacing w:line="360" w:lineRule="auto"/>
      </w:pPr>
      <w:r>
        <w:t>Authentication, role-based authorization, persistent audit logging, and deployment-grade security controls are not established by this project.</w:t>
      </w:r>
    </w:p>
    <w:p>
      <w:pPr>
        <w:pStyle w:val="Heading2"/>
      </w:pPr>
      <w:r>
        <w:t>6.3 Recommended Improvements</w:t>
      </w:r>
    </w:p>
    <w:p>
      <w:pPr>
        <w:pStyle w:val="ListBullet"/>
        <w:spacing w:line="360" w:lineRule="auto"/>
      </w:pPr>
      <w:r>
        <w:t>Add automated browser/API integration tests and record screenshots of the actual interface.</w:t>
      </w:r>
    </w:p>
    <w:p>
      <w:pPr>
        <w:pStyle w:val="ListBullet"/>
        <w:spacing w:line="360" w:lineRule="auto"/>
      </w:pPr>
      <w:r>
        <w:t>Add query normalization and configurable field filters while preserving exact-search semantics.</w:t>
      </w:r>
    </w:p>
    <w:p>
      <w:pPr>
        <w:pStyle w:val="ListBullet"/>
        <w:spacing w:line="360" w:lineRule="auto"/>
      </w:pPr>
      <w:r>
        <w:t>Introduce a persistent database only if the project scope requires durable updates and structured catalogue management.</w:t>
      </w:r>
    </w:p>
    <w:p>
      <w:pPr>
        <w:pStyle w:val="ListBullet"/>
        <w:spacing w:line="360" w:lineRule="auto"/>
      </w:pPr>
      <w:r>
        <w:t>Add pagination and result limits for larger corpora.</w:t>
      </w:r>
    </w:p>
    <w:p>
      <w:pPr>
        <w:pStyle w:val="ListBullet"/>
        <w:spacing w:line="360" w:lineRule="auto"/>
      </w:pPr>
      <w:r>
        <w:t>Benchmark multiple corpus sizes and repeated trials before choosing the parallel threshold.</w:t>
      </w:r>
    </w:p>
    <w:p>
      <w:pPr>
        <w:pStyle w:val="ListBullet"/>
        <w:spacing w:line="360" w:lineRule="auto"/>
      </w:pPr>
      <w:r>
        <w:t>Validate API request sizes and parameters, restrict CORS for deployment, and add authentication before exposing the server beyond localhost.</w:t>
      </w:r>
    </w:p>
    <w:p>
      <w:pPr>
        <w:spacing w:line="276" w:lineRule="auto"/>
        <w:jc w:val="left"/>
      </w:pPr>
      <w:r>
        <w:br w:type="page"/>
      </w:r>
    </w:p>
    <w:p>
      <w:pPr>
        <w:pStyle w:val="Heading1"/>
      </w:pPr>
      <w:r>
        <w:t>7. CONCLUSION AND FUTURE WORK</w:t>
      </w:r>
    </w:p>
    <w:p>
      <w:pPr>
        <w:pStyle w:val="Heading2"/>
      </w:pPr>
      <w:r>
        <w:t>7.1 Conclusion</w:t>
      </w:r>
    </w:p>
    <w:p>
      <w:r>
        <w:t>The Digital Library Search System integrates a browser interface, Java HTTP/JSON backend, local document corpus, and a set of advanced algorithm demonstrations. It applies KMP to exact string matching, dynamic programming to edit distance and sequence alignment, network-flow methods to capacity allocation, bipartite matching to exclusive assignments, approximation to time-budgeted reading plans, reservoir sampling to random discovery, and bounded concurrency to parallel search.</w:t>
      </w:r>
    </w:p>
    <w:p>
      <w:r>
        <w:t>Verification on the supplied source reported 11/11 corpus checks and 18/18 algorithm tests passed. The observed max-flow/min-cut equality and sequential/parallel result equivalence are useful correctness checks. However, these results should be described narrowly: they validate included test scenarios and do not prove production readiness, universal performance improvements, or a fully featured commercial library service.</w:t>
      </w:r>
    </w:p>
    <w:p>
      <w:pPr>
        <w:pStyle w:val="Heading2"/>
      </w:pPr>
      <w:r>
        <w:t>7.2 Future Work</w:t>
      </w:r>
    </w:p>
    <w:p>
      <w:pPr>
        <w:pStyle w:val="ListBullet"/>
        <w:spacing w:line="360" w:lineRule="auto"/>
      </w:pPr>
      <w:r>
        <w:t>Deploy the web interface with a controlled configuration and a secure API boundary.</w:t>
      </w:r>
    </w:p>
    <w:p>
      <w:pPr>
        <w:pStyle w:val="ListBullet"/>
        <w:spacing w:line="360" w:lineRule="auto"/>
      </w:pPr>
      <w:r>
        <w:t>Support importing additional document collections with metadata validation and duplicate detection.</w:t>
      </w:r>
    </w:p>
    <w:p>
      <w:pPr>
        <w:pStyle w:val="ListBullet"/>
        <w:spacing w:line="360" w:lineRule="auto"/>
      </w:pPr>
      <w:r>
        <w:t>Add pagination, ranking options, and richer query controls.</w:t>
      </w:r>
    </w:p>
    <w:p>
      <w:pPr>
        <w:pStyle w:val="ListBullet"/>
        <w:spacing w:line="360" w:lineRule="auto"/>
      </w:pPr>
      <w:r>
        <w:t>Extend test coverage to malformed HTTP requests, large files, and failure conditions.</w:t>
      </w:r>
    </w:p>
    <w:p>
      <w:pPr>
        <w:pStyle w:val="ListBullet"/>
        <w:spacing w:line="360" w:lineRule="auto"/>
      </w:pPr>
      <w:r>
        <w:t>Run repeatable performance experiments across corpus sizes and CPU configurations.</w:t>
      </w:r>
    </w:p>
    <w:p>
      <w:pPr>
        <w:pStyle w:val="ListBullet"/>
        <w:spacing w:line="360" w:lineRule="auto"/>
      </w:pPr>
      <w:r>
        <w:t>Improve reading-plan personalization with user-defined weights and transparent explanations.</w:t>
      </w:r>
    </w:p>
    <w:p>
      <w:pPr>
        <w:pStyle w:val="ListBullet"/>
        <w:spacing w:line="360" w:lineRule="auto"/>
      </w:pPr>
      <w:r>
        <w:t>Add persistence, user accounts, access policies, and audit records if required by a real library workflow.</w:t>
      </w:r>
    </w:p>
    <w:p>
      <w:pPr>
        <w:pStyle w:val="Heading2"/>
      </w:pPr>
      <w:r>
        <w:t>7.3 Skills Learned During Development</w:t>
      </w:r>
    </w:p>
    <w:p>
      <w:pPr>
        <w:pStyle w:val="ListBullet"/>
        <w:spacing w:line="360" w:lineRule="auto"/>
      </w:pPr>
      <w:r>
        <w:t>Java class design, file I/O, and HTTP server implementation.</w:t>
      </w:r>
    </w:p>
    <w:p>
      <w:pPr>
        <w:pStyle w:val="ListBullet"/>
        <w:spacing w:line="360" w:lineRule="auto"/>
      </w:pPr>
      <w:r>
        <w:t>Browser-to-backend communication using fetch and JSON.</w:t>
      </w:r>
    </w:p>
    <w:p>
      <w:pPr>
        <w:pStyle w:val="ListBullet"/>
        <w:spacing w:line="360" w:lineRule="auto"/>
      </w:pPr>
      <w:r>
        <w:t>KMP string matching and LPS preprocessing.</w:t>
      </w:r>
    </w:p>
    <w:p>
      <w:pPr>
        <w:pStyle w:val="ListBullet"/>
        <w:spacing w:line="360" w:lineRule="auto"/>
      </w:pPr>
      <w:r>
        <w:t>Dynamic programming for edit distance and sequence alignment.</w:t>
      </w:r>
    </w:p>
    <w:p>
      <w:pPr>
        <w:pStyle w:val="ListBullet"/>
        <w:spacing w:line="360" w:lineRule="auto"/>
      </w:pPr>
      <w:r>
        <w:t>Graph representation, augmenting paths, maximum flow, minimum cut, and bipartite matching.</w:t>
      </w:r>
    </w:p>
    <w:p>
      <w:pPr>
        <w:pStyle w:val="ListBullet"/>
        <w:spacing w:line="360" w:lineRule="auto"/>
      </w:pPr>
      <w:r>
        <w:t>Approximation algorithms and reasoning about NP-hard optimization.</w:t>
      </w:r>
    </w:p>
    <w:p>
      <w:pPr>
        <w:pStyle w:val="ListBullet"/>
        <w:spacing w:line="360" w:lineRule="auto"/>
      </w:pPr>
      <w:r>
        <w:t>Reservoir sampling, thread pools, parallel task coordination, and deterministic result ordering.</w:t>
      </w:r>
    </w:p>
    <w:p>
      <w:pPr>
        <w:pStyle w:val="ListBullet"/>
        <w:spacing w:line="360" w:lineRule="auto"/>
      </w:pPr>
      <w:r>
        <w:t>Testing, complexity analysis, technical writing, and mapping implementations to course outcomes.</w:t>
      </w:r>
    </w:p>
    <w:p>
      <w:pPr>
        <w:spacing w:line="276" w:lineRule="auto"/>
        <w:jc w:val="left"/>
      </w:pPr>
      <w:r>
        <w:br w:type="page"/>
      </w:r>
    </w:p>
    <w:p>
      <w:pPr>
        <w:pStyle w:val="Heading1"/>
      </w:pPr>
      <w:r>
        <w:t>REFERENCES</w:t>
      </w:r>
    </w:p>
    <w:p>
      <w:r>
        <w:t>[1] D. E. Knuth, J. H. Morris, Jr., and V. R. Pratt, “Fast Pattern Matching in Strings,” SIAM Journal on Computing, vol. 6, no. 2, pp. 323–350, 1977.</w:t>
      </w:r>
    </w:p>
    <w:p>
      <w:r>
        <w:t>[2] V. I. Levenshtein, “Binary Codes Capable of Correcting Deletions, Insertions, and Reversals,” Soviet Physics Doklady, vol. 10, pp. 707–710, 1966.</w:t>
      </w:r>
    </w:p>
    <w:p>
      <w:r>
        <w:t>[3] S. B. Needleman and C. D. Wunsch, “A General Method Applicable to the Search for Similarities in the Amino Acid Sequence of Two Proteins,” Journal of Molecular Biology, vol. 48, no. 3, pp. 443–453, 1970.</w:t>
      </w:r>
    </w:p>
    <w:p>
      <w:r>
        <w:t>[4] T. F. Smith and M. S. Waterman, “Identification of Common Molecular Subsequences,” Journal of Molecular Biology, vol. 147, no. 1, pp. 195–197, 1981.</w:t>
      </w:r>
    </w:p>
    <w:p>
      <w:r>
        <w:t>[5] J. Edmonds and R. M. Karp, “Theoretical Improvements in Algorithmic Efficiency for Network Flow Problems,” Journal of the ACM, vol. 19, no. 2, pp. 248–264, 1972.</w:t>
      </w:r>
    </w:p>
    <w:p>
      <w:r>
        <w:t>[6] L. R. Ford, Jr. and D. R. Fulkerson, Flows in Networks. Princeton, NJ: Princeton University Press, 1962.</w:t>
      </w:r>
    </w:p>
    <w:p>
      <w:r>
        <w:t>[7] M. R. Garey and D. S. Johnson, Computers and Intractability: A Guide to the Theory of NP-Completeness. San Francisco, CA: W. H. Freeman, 1979.</w:t>
      </w:r>
    </w:p>
    <w:p>
      <w:r>
        <w:t>[8] J. S. Vitter, “Random Sampling with a Reservoir,” ACM Transactions on Mathematical Software, vol. 11, no. 1, pp. 37–57, 1985.</w:t>
      </w:r>
    </w:p>
    <w:p>
      <w:r>
        <w:t>[9] Oracle, “Java Platform, Standard Edition Documentation.” https://docs.oracle.com/en/java/ (accessed October 10, 2026).</w:t>
      </w:r>
    </w:p>
    <w:p>
      <w:r>
        <w:t>[10] Project source repository supplied for this report: DigitalLibrarySearch, including README.md, Java source files, web frontend, corpus, AlgorithmTests.java, and CorpusVerificationTests.java.</w:t>
      </w:r>
    </w:p>
    <w:p>
      <w:r>
        <w:t>In-text citations refer to the algorithm foundations described in these sources. Implementation-specific descriptions and test results are based on the supplied project source and its included verification programs.</w:t>
      </w:r>
    </w:p>
    <w:sectPr w:rsidR="00FC693F" w:rsidRPr="0006063C" w:rsidSect="00034616">
      <w:footerReference w:type="default" r:id="rId9"/>
      <w:pgSz w:w="11909" w:h="16834"/>
      <w:pgMar w:top="1340" w:right="1280" w:bottom="1060" w:left="1300" w:header="720" w:footer="500" w:gutter="0"/>
      <w:pgBorders w:offsetFrom="page">
        <w:top w:val="single" w:sz="8" w:space="22" w:color="000000"/>
        <w:left w:val="single" w:sz="8" w:space="22" w:color="000000"/>
        <w:bottom w:val="single" w:sz="8" w:space="22" w:color="000000"/>
        <w:right w:val="single" w:sz="8" w:space="22" w:color="000000"/>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40" w:line="240" w:lineRule="auto"/>
      <w:jc w:val="center"/>
      <w:outlineLvl w:val="0"/>
    </w:pPr>
    <w:rPr>
      <w:rFonts w:cstheme="majorBidi"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jc w:val="left"/>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jc w:val="left"/>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36" w:lineRule="auto"/>
      <w:contextualSpacing/>
      <w:jc w:val="both"/>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36" w:lineRule="auto"/>
      <w:contextualSpacing/>
      <w:jc w:val="both"/>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eg"/><Relationship Id="rId12"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Library Search System Project Documentation</dc:title>
  <dc:subject>Data Structures and Algorithms - 3 (25CS2103E)</dc:subject>
  <dc:creator>P. Anudeep; S. Sarveswara Reddy; V. Gautam</dc:creator>
  <cp:keywords>Digital Library, KMP, Dynamic Programming, Network Flow, Approximation, Randomized Algorithms</cp:keywords>
  <dc:description>generated by python-docx</dc:description>
  <cp:lastModifiedBy/>
  <cp:revision>1</cp:revision>
  <dcterms:created xsi:type="dcterms:W3CDTF">2013-12-23T23:15:00Z</dcterms:created>
  <dcterms:modified xsi:type="dcterms:W3CDTF">2013-12-23T23:15:00Z</dcterms:modified>
  <cp:category/>
</cp:coreProperties>
</file>