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05BD" w14:textId="11F227C4" w:rsidR="00852D21" w:rsidRPr="00852D21" w:rsidRDefault="00057C48" w:rsidP="00852D21">
      <w:pPr>
        <w:rPr>
          <w:b/>
          <w:bCs/>
          <w:sz w:val="44"/>
          <w:szCs w:val="44"/>
        </w:rPr>
      </w:pPr>
      <w:r w:rsidRPr="00852D21">
        <w:rPr>
          <w:b/>
          <w:bCs/>
          <w:sz w:val="44"/>
          <w:szCs w:val="44"/>
        </w:rPr>
        <w:t>Create a Blank Workflow</w:t>
      </w:r>
    </w:p>
    <w:p w14:paraId="13D815F9" w14:textId="71A752E6" w:rsidR="00852D21" w:rsidRPr="00852D21" w:rsidRDefault="00852D21" w:rsidP="00852D21">
      <w:pPr>
        <w:jc w:val="both"/>
        <w:rPr>
          <w:sz w:val="24"/>
          <w:szCs w:val="24"/>
        </w:rPr>
      </w:pPr>
      <w:r w:rsidRPr="00852D21">
        <w:rPr>
          <w:sz w:val="24"/>
          <w:szCs w:val="24"/>
        </w:rPr>
        <w:t>The first thing we need to do is create a blank workflow. To do this, open up Alfred Preferences and navigate to the ‘</w:t>
      </w:r>
      <w:r w:rsidRPr="00852D21">
        <w:rPr>
          <w:b/>
          <w:bCs/>
          <w:sz w:val="24"/>
          <w:szCs w:val="24"/>
        </w:rPr>
        <w:t>Workflows</w:t>
      </w:r>
      <w:r w:rsidRPr="00852D21">
        <w:rPr>
          <w:sz w:val="24"/>
          <w:szCs w:val="24"/>
        </w:rPr>
        <w:t>’ tab. At the bottom of the workflows pane, you will be able to see a ‘</w:t>
      </w:r>
      <w:r w:rsidRPr="00852D21">
        <w:rPr>
          <w:b/>
          <w:bCs/>
          <w:sz w:val="24"/>
          <w:szCs w:val="24"/>
        </w:rPr>
        <w:t>+</w:t>
      </w:r>
      <w:r w:rsidRPr="00852D21">
        <w:rPr>
          <w:sz w:val="24"/>
          <w:szCs w:val="24"/>
        </w:rPr>
        <w:t>’ button. Click on ‘+’ and select ‘</w:t>
      </w:r>
      <w:r w:rsidRPr="00852D21">
        <w:rPr>
          <w:b/>
          <w:bCs/>
          <w:sz w:val="24"/>
          <w:szCs w:val="24"/>
        </w:rPr>
        <w:t>Blank Workflow</w:t>
      </w:r>
      <w:r w:rsidRPr="00852D21">
        <w:rPr>
          <w:sz w:val="24"/>
          <w:szCs w:val="24"/>
        </w:rPr>
        <w:t>’.</w:t>
      </w:r>
      <w:r w:rsidR="00371B50">
        <w:rPr>
          <w:sz w:val="24"/>
          <w:szCs w:val="24"/>
        </w:rPr>
        <w:t xml:space="preserve"> We can name our blank workflow as ‘Climate Clock’.</w:t>
      </w:r>
    </w:p>
    <w:p w14:paraId="63CFBC75" w14:textId="3B2436D1" w:rsidR="00852D21" w:rsidRDefault="00852D21" w:rsidP="00852D21">
      <w:pPr>
        <w:jc w:val="both"/>
        <w:rPr>
          <w:sz w:val="24"/>
          <w:szCs w:val="24"/>
        </w:rPr>
      </w:pPr>
      <w:r w:rsidRPr="00852D21">
        <w:rPr>
          <w:sz w:val="24"/>
          <w:szCs w:val="24"/>
        </w:rPr>
        <w:t>A new window will pop-up. It contains a blank form with fields like Name, Description, Created By, etc. That information needs to be filled out.</w:t>
      </w:r>
    </w:p>
    <w:p w14:paraId="7757D41A" w14:textId="18B12366" w:rsidR="00371B50" w:rsidRDefault="00371B50" w:rsidP="00852D21">
      <w:pPr>
        <w:jc w:val="both"/>
        <w:rPr>
          <w:sz w:val="24"/>
          <w:szCs w:val="24"/>
        </w:rPr>
      </w:pPr>
      <w:r>
        <w:rPr>
          <w:sz w:val="24"/>
          <w:szCs w:val="24"/>
        </w:rPr>
        <w:t>Name- Climate Clock</w:t>
      </w:r>
    </w:p>
    <w:p w14:paraId="59BCA1E8" w14:textId="584D4669" w:rsidR="00371B50" w:rsidRPr="00852D21" w:rsidRDefault="00371B50" w:rsidP="00852D21">
      <w:pPr>
        <w:jc w:val="both"/>
        <w:rPr>
          <w:sz w:val="24"/>
          <w:szCs w:val="24"/>
        </w:rPr>
      </w:pPr>
      <w:r>
        <w:rPr>
          <w:sz w:val="24"/>
          <w:szCs w:val="24"/>
        </w:rPr>
        <w:t xml:space="preserve">Description- Displays information from the </w:t>
      </w:r>
      <w:proofErr w:type="spellStart"/>
      <w:r>
        <w:rPr>
          <w:sz w:val="24"/>
          <w:szCs w:val="24"/>
        </w:rPr>
        <w:t>climateclock</w:t>
      </w:r>
      <w:proofErr w:type="spellEnd"/>
      <w:r>
        <w:rPr>
          <w:sz w:val="24"/>
          <w:szCs w:val="24"/>
        </w:rPr>
        <w:t xml:space="preserve"> API</w:t>
      </w:r>
    </w:p>
    <w:p w14:paraId="423631BE" w14:textId="77777777" w:rsidR="00371B50" w:rsidRPr="00852D21" w:rsidRDefault="00371B50" w:rsidP="00852D21">
      <w:pPr>
        <w:pStyle w:val="ListParagraph"/>
        <w:rPr>
          <w:b/>
          <w:bCs/>
          <w:sz w:val="44"/>
          <w:szCs w:val="44"/>
        </w:rPr>
      </w:pPr>
    </w:p>
    <w:p w14:paraId="36AD38D9" w14:textId="1B8D91A5" w:rsidR="00371B50" w:rsidRPr="00371B50" w:rsidRDefault="00371B50" w:rsidP="00852D21">
      <w:pPr>
        <w:rPr>
          <w:b/>
          <w:bCs/>
          <w:sz w:val="44"/>
          <w:szCs w:val="44"/>
        </w:rPr>
      </w:pPr>
      <w:r w:rsidRPr="00852D21">
        <w:rPr>
          <w:b/>
          <w:bCs/>
          <w:sz w:val="44"/>
          <w:szCs w:val="44"/>
        </w:rPr>
        <w:t>Bundling Dependencies</w:t>
      </w:r>
    </w:p>
    <w:p w14:paraId="62F5CD98" w14:textId="21191C11" w:rsidR="00371B50" w:rsidRDefault="00371B50" w:rsidP="00852D21">
      <w:pPr>
        <w:rPr>
          <w:sz w:val="24"/>
          <w:szCs w:val="24"/>
        </w:rPr>
      </w:pPr>
      <w:r>
        <w:rPr>
          <w:sz w:val="24"/>
          <w:szCs w:val="24"/>
        </w:rPr>
        <w:t xml:space="preserve">In order to make an API call within our Python script, we had to import the libraries that we used in our python code. We used requests, </w:t>
      </w:r>
      <w:proofErr w:type="spellStart"/>
      <w:r>
        <w:rPr>
          <w:sz w:val="24"/>
          <w:szCs w:val="24"/>
        </w:rPr>
        <w:t>dateutil</w:t>
      </w:r>
      <w:proofErr w:type="spellEnd"/>
      <w:r>
        <w:rPr>
          <w:sz w:val="24"/>
          <w:szCs w:val="24"/>
        </w:rPr>
        <w:t xml:space="preserve"> (pandas), json. </w:t>
      </w:r>
    </w:p>
    <w:p w14:paraId="5B5689B2" w14:textId="61756941" w:rsidR="00371B50" w:rsidRDefault="00371B50" w:rsidP="00852D21">
      <w:pPr>
        <w:rPr>
          <w:sz w:val="24"/>
          <w:szCs w:val="24"/>
        </w:rPr>
      </w:pPr>
      <w:r>
        <w:rPr>
          <w:sz w:val="24"/>
          <w:szCs w:val="24"/>
        </w:rPr>
        <w:t xml:space="preserve">Here, </w:t>
      </w:r>
      <w:r w:rsidR="00B97EC0">
        <w:rPr>
          <w:sz w:val="24"/>
          <w:szCs w:val="24"/>
        </w:rPr>
        <w:t xml:space="preserve">requests, json is not part of the Python Standard Library. Due to this, if a user were to download our workflow, it would not work unless they had manually installed these libraries onto their machine. </w:t>
      </w:r>
    </w:p>
    <w:p w14:paraId="7053BF86" w14:textId="77777777" w:rsidR="00B97EC0" w:rsidRDefault="00B97EC0" w:rsidP="00852D21">
      <w:pPr>
        <w:rPr>
          <w:sz w:val="24"/>
          <w:szCs w:val="24"/>
        </w:rPr>
      </w:pPr>
    </w:p>
    <w:p w14:paraId="05EE7F9F" w14:textId="5FB49FFA" w:rsidR="00B97EC0" w:rsidRDefault="00B97EC0" w:rsidP="00852D21">
      <w:pPr>
        <w:rPr>
          <w:b/>
          <w:bCs/>
          <w:sz w:val="24"/>
          <w:szCs w:val="24"/>
        </w:rPr>
      </w:pPr>
      <w:r w:rsidRPr="00B97EC0">
        <w:rPr>
          <w:b/>
          <w:bCs/>
          <w:sz w:val="24"/>
          <w:szCs w:val="24"/>
        </w:rPr>
        <w:t>Installing the libraries in the workflow directory</w:t>
      </w:r>
    </w:p>
    <w:p w14:paraId="71678BA1" w14:textId="50CD56ED" w:rsidR="00B97EC0" w:rsidRDefault="00B97EC0" w:rsidP="00852D21">
      <w:pPr>
        <w:rPr>
          <w:sz w:val="24"/>
          <w:szCs w:val="24"/>
        </w:rPr>
      </w:pPr>
      <w:r>
        <w:rPr>
          <w:sz w:val="24"/>
          <w:szCs w:val="24"/>
        </w:rPr>
        <w:t>In order to bundle these libraries, we need to install the dependencies within the workflow directory. To locate the workflow directory, right-click on the workflow that we created which we named as climate clock. Click ‘Open in Terminal’ and ‘Open in Finder’.</w:t>
      </w:r>
    </w:p>
    <w:p w14:paraId="708C9A83" w14:textId="40E7C56D" w:rsidR="00B97EC0" w:rsidRDefault="00B97EC0" w:rsidP="00852D21">
      <w:pPr>
        <w:rPr>
          <w:sz w:val="24"/>
          <w:szCs w:val="24"/>
        </w:rPr>
      </w:pPr>
      <w:r>
        <w:rPr>
          <w:sz w:val="24"/>
          <w:szCs w:val="24"/>
        </w:rPr>
        <w:t>Within the terminal, run the following command to install the module within the current working directory.</w:t>
      </w:r>
    </w:p>
    <w:p w14:paraId="168DCCF4" w14:textId="5E713414" w:rsidR="00B97EC0" w:rsidRDefault="00B97EC0" w:rsidP="00B97EC0">
      <w:pPr>
        <w:pStyle w:val="ListParagraph"/>
        <w:numPr>
          <w:ilvl w:val="0"/>
          <w:numId w:val="4"/>
        </w:numPr>
        <w:rPr>
          <w:sz w:val="24"/>
          <w:szCs w:val="24"/>
        </w:rPr>
      </w:pPr>
      <w:r>
        <w:rPr>
          <w:sz w:val="24"/>
          <w:szCs w:val="24"/>
        </w:rPr>
        <w:t>pip3 install –target=. requests</w:t>
      </w:r>
    </w:p>
    <w:p w14:paraId="5F0B30FB" w14:textId="73A251AC" w:rsidR="00B97EC0" w:rsidRDefault="00B97EC0" w:rsidP="00B97EC0">
      <w:pPr>
        <w:pStyle w:val="ListParagraph"/>
        <w:numPr>
          <w:ilvl w:val="0"/>
          <w:numId w:val="4"/>
        </w:numPr>
        <w:rPr>
          <w:sz w:val="24"/>
          <w:szCs w:val="24"/>
        </w:rPr>
      </w:pPr>
      <w:r>
        <w:rPr>
          <w:sz w:val="24"/>
          <w:szCs w:val="24"/>
        </w:rPr>
        <w:t>pip3 install –target=. json</w:t>
      </w:r>
    </w:p>
    <w:p w14:paraId="35241AD0" w14:textId="6ED39CC0" w:rsidR="00B97EC0" w:rsidRPr="00B97EC0" w:rsidRDefault="00B97EC0" w:rsidP="00B97EC0">
      <w:pPr>
        <w:pStyle w:val="ListParagraph"/>
        <w:numPr>
          <w:ilvl w:val="0"/>
          <w:numId w:val="4"/>
        </w:numPr>
        <w:rPr>
          <w:sz w:val="24"/>
          <w:szCs w:val="24"/>
        </w:rPr>
      </w:pPr>
      <w:r>
        <w:rPr>
          <w:sz w:val="24"/>
          <w:szCs w:val="24"/>
        </w:rPr>
        <w:t>pip3 install –target=. pandas</w:t>
      </w:r>
    </w:p>
    <w:p w14:paraId="614C9D5B" w14:textId="77777777" w:rsidR="005D1188" w:rsidRDefault="005D1188" w:rsidP="00852D21">
      <w:pPr>
        <w:rPr>
          <w:sz w:val="24"/>
          <w:szCs w:val="24"/>
        </w:rPr>
      </w:pPr>
    </w:p>
    <w:p w14:paraId="7CD5FCBD" w14:textId="77777777" w:rsidR="005D1188" w:rsidRDefault="005D1188" w:rsidP="00852D21">
      <w:pPr>
        <w:rPr>
          <w:sz w:val="24"/>
          <w:szCs w:val="24"/>
        </w:rPr>
      </w:pPr>
    </w:p>
    <w:p w14:paraId="1B85F767" w14:textId="77777777" w:rsidR="005D1188" w:rsidRDefault="005D1188" w:rsidP="00852D21">
      <w:pPr>
        <w:rPr>
          <w:sz w:val="24"/>
          <w:szCs w:val="24"/>
        </w:rPr>
      </w:pPr>
    </w:p>
    <w:p w14:paraId="10CE86F2" w14:textId="384DCB88" w:rsidR="00371B50" w:rsidRDefault="00B97EC0" w:rsidP="00852D21">
      <w:pPr>
        <w:rPr>
          <w:sz w:val="24"/>
          <w:szCs w:val="24"/>
        </w:rPr>
      </w:pPr>
      <w:r>
        <w:rPr>
          <w:sz w:val="24"/>
          <w:szCs w:val="24"/>
        </w:rPr>
        <w:lastRenderedPageBreak/>
        <w:t>After the install completes, we can see th</w:t>
      </w:r>
      <w:r w:rsidR="005D1188">
        <w:rPr>
          <w:sz w:val="24"/>
          <w:szCs w:val="24"/>
        </w:rPr>
        <w:t>at the libraries and its dependencies are within the directory list.</w:t>
      </w:r>
    </w:p>
    <w:p w14:paraId="7F63F828" w14:textId="5FB1609F" w:rsidR="005D1188" w:rsidRDefault="005D1188" w:rsidP="00852D21">
      <w:pPr>
        <w:rPr>
          <w:sz w:val="24"/>
          <w:szCs w:val="24"/>
        </w:rPr>
      </w:pPr>
      <w:r>
        <w:rPr>
          <w:noProof/>
          <w:sz w:val="24"/>
          <w:szCs w:val="24"/>
        </w:rPr>
        <w:drawing>
          <wp:inline distT="0" distB="0" distL="0" distR="0" wp14:anchorId="527FD5CC" wp14:editId="74C90AD4">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D4AC79" w14:textId="3FEF7B73" w:rsidR="005D1188" w:rsidRDefault="005D1188" w:rsidP="00852D21">
      <w:pPr>
        <w:rPr>
          <w:sz w:val="24"/>
          <w:szCs w:val="24"/>
        </w:rPr>
      </w:pPr>
    </w:p>
    <w:p w14:paraId="615FD207" w14:textId="77777777" w:rsidR="005D1188" w:rsidRPr="00371B50" w:rsidRDefault="005D1188" w:rsidP="00852D21">
      <w:pPr>
        <w:rPr>
          <w:sz w:val="24"/>
          <w:szCs w:val="24"/>
        </w:rPr>
      </w:pPr>
    </w:p>
    <w:p w14:paraId="3B0FF803" w14:textId="341F21D0" w:rsidR="00852D21" w:rsidRDefault="00852D21" w:rsidP="00852D21">
      <w:pPr>
        <w:rPr>
          <w:b/>
          <w:bCs/>
          <w:sz w:val="44"/>
          <w:szCs w:val="44"/>
        </w:rPr>
      </w:pPr>
      <w:r w:rsidRPr="00852D21">
        <w:rPr>
          <w:b/>
          <w:bCs/>
          <w:sz w:val="44"/>
          <w:szCs w:val="44"/>
        </w:rPr>
        <w:t>Adding a Script Filter</w:t>
      </w:r>
    </w:p>
    <w:p w14:paraId="2A60FD4B" w14:textId="19302951" w:rsidR="00852D21" w:rsidRDefault="00852D21" w:rsidP="00852D21">
      <w:pPr>
        <w:jc w:val="both"/>
        <w:rPr>
          <w:sz w:val="24"/>
          <w:szCs w:val="24"/>
        </w:rPr>
      </w:pPr>
      <w:r>
        <w:rPr>
          <w:sz w:val="24"/>
          <w:szCs w:val="24"/>
        </w:rPr>
        <w:t>To create a script filter</w:t>
      </w:r>
      <w:r w:rsidR="001259D9">
        <w:rPr>
          <w:sz w:val="24"/>
          <w:szCs w:val="24"/>
        </w:rPr>
        <w:t>, right click on the blank area of the new workflow. Select Inputs and choose Script Filter.</w:t>
      </w:r>
      <w:r w:rsidR="00133103">
        <w:rPr>
          <w:sz w:val="24"/>
          <w:szCs w:val="24"/>
        </w:rPr>
        <w:t xml:space="preserve"> Right click on the script filter, select ‘Configure’.</w:t>
      </w:r>
    </w:p>
    <w:p w14:paraId="67ADC138" w14:textId="77777777" w:rsidR="00C6013C" w:rsidRDefault="00C6013C" w:rsidP="00852D21">
      <w:pPr>
        <w:jc w:val="both"/>
        <w:rPr>
          <w:sz w:val="24"/>
          <w:szCs w:val="24"/>
        </w:rPr>
      </w:pPr>
    </w:p>
    <w:p w14:paraId="167B923D" w14:textId="0FDA80EA" w:rsidR="001259D9" w:rsidRDefault="001259D9" w:rsidP="00852D21">
      <w:pPr>
        <w:jc w:val="both"/>
        <w:rPr>
          <w:sz w:val="24"/>
          <w:szCs w:val="24"/>
        </w:rPr>
      </w:pPr>
      <w:r>
        <w:rPr>
          <w:sz w:val="24"/>
          <w:szCs w:val="24"/>
        </w:rPr>
        <w:t>Now you will be presented with a modal prompting you to fill out the fields</w:t>
      </w:r>
    </w:p>
    <w:p w14:paraId="4C903AAB" w14:textId="77777777" w:rsidR="00C6013C" w:rsidRDefault="00C6013C" w:rsidP="00852D21">
      <w:pPr>
        <w:jc w:val="both"/>
        <w:rPr>
          <w:sz w:val="24"/>
          <w:szCs w:val="24"/>
        </w:rPr>
      </w:pPr>
    </w:p>
    <w:p w14:paraId="5C3DCCF4" w14:textId="6EBAF7E1" w:rsidR="001259D9" w:rsidRPr="001259D9" w:rsidRDefault="001259D9" w:rsidP="001259D9">
      <w:pPr>
        <w:pStyle w:val="ListParagraph"/>
        <w:numPr>
          <w:ilvl w:val="0"/>
          <w:numId w:val="3"/>
        </w:numPr>
        <w:jc w:val="both"/>
        <w:rPr>
          <w:sz w:val="24"/>
          <w:szCs w:val="24"/>
        </w:rPr>
      </w:pPr>
      <w:r w:rsidRPr="001259D9">
        <w:rPr>
          <w:sz w:val="24"/>
          <w:szCs w:val="24"/>
        </w:rPr>
        <w:t>Keyword: This is the keyword that will be used to trigger the Alfred workflow.</w:t>
      </w:r>
      <w:r w:rsidR="00371B50">
        <w:rPr>
          <w:sz w:val="24"/>
          <w:szCs w:val="24"/>
        </w:rPr>
        <w:t xml:space="preserve"> In our case, it is going to be ‘cc’.</w:t>
      </w:r>
    </w:p>
    <w:p w14:paraId="4A582B3A" w14:textId="574266A0" w:rsidR="001259D9" w:rsidRPr="001259D9" w:rsidRDefault="001259D9" w:rsidP="001259D9">
      <w:pPr>
        <w:pStyle w:val="ListParagraph"/>
        <w:numPr>
          <w:ilvl w:val="0"/>
          <w:numId w:val="3"/>
        </w:numPr>
        <w:jc w:val="both"/>
        <w:rPr>
          <w:sz w:val="24"/>
          <w:szCs w:val="24"/>
        </w:rPr>
      </w:pPr>
      <w:r w:rsidRPr="001259D9">
        <w:rPr>
          <w:sz w:val="24"/>
          <w:szCs w:val="24"/>
        </w:rPr>
        <w:t>Placeholder Title: The title that is displayed until the script filter is run.</w:t>
      </w:r>
      <w:r w:rsidR="00371B50">
        <w:rPr>
          <w:sz w:val="24"/>
          <w:szCs w:val="24"/>
        </w:rPr>
        <w:t xml:space="preserve"> We can give something like ‘Retrieving data from </w:t>
      </w:r>
      <w:proofErr w:type="spellStart"/>
      <w:r w:rsidR="00371B50">
        <w:rPr>
          <w:sz w:val="24"/>
          <w:szCs w:val="24"/>
        </w:rPr>
        <w:t>Climateclock</w:t>
      </w:r>
      <w:proofErr w:type="spellEnd"/>
      <w:r w:rsidR="00371B50">
        <w:rPr>
          <w:sz w:val="24"/>
          <w:szCs w:val="24"/>
        </w:rPr>
        <w:t xml:space="preserve"> API’.</w:t>
      </w:r>
    </w:p>
    <w:p w14:paraId="2C405335" w14:textId="54278BA9" w:rsidR="001259D9" w:rsidRDefault="001259D9" w:rsidP="001259D9">
      <w:pPr>
        <w:pStyle w:val="ListParagraph"/>
        <w:numPr>
          <w:ilvl w:val="0"/>
          <w:numId w:val="3"/>
        </w:numPr>
        <w:jc w:val="both"/>
        <w:rPr>
          <w:sz w:val="24"/>
          <w:szCs w:val="24"/>
        </w:rPr>
      </w:pPr>
      <w:r w:rsidRPr="001259D9">
        <w:rPr>
          <w:sz w:val="24"/>
          <w:szCs w:val="24"/>
        </w:rPr>
        <w:t>Placeholder Subtext, Please Wait Subtext are optional</w:t>
      </w:r>
      <w:r>
        <w:rPr>
          <w:sz w:val="24"/>
          <w:szCs w:val="24"/>
        </w:rPr>
        <w:t>.</w:t>
      </w:r>
    </w:p>
    <w:p w14:paraId="0C25AE8F" w14:textId="77777777" w:rsidR="00C6013C" w:rsidRPr="00C6013C" w:rsidRDefault="00C6013C" w:rsidP="00C6013C">
      <w:pPr>
        <w:jc w:val="both"/>
        <w:rPr>
          <w:sz w:val="24"/>
          <w:szCs w:val="24"/>
        </w:rPr>
      </w:pPr>
    </w:p>
    <w:p w14:paraId="5AA3F920" w14:textId="77777777" w:rsidR="00E10518" w:rsidRPr="00E10518" w:rsidRDefault="001259D9" w:rsidP="00E10518">
      <w:pPr>
        <w:pStyle w:val="ListParagraph"/>
        <w:numPr>
          <w:ilvl w:val="0"/>
          <w:numId w:val="3"/>
        </w:numPr>
        <w:jc w:val="both"/>
        <w:rPr>
          <w:b/>
          <w:bCs/>
          <w:sz w:val="24"/>
          <w:szCs w:val="24"/>
        </w:rPr>
      </w:pPr>
      <w:r w:rsidRPr="005D1188">
        <w:rPr>
          <w:sz w:val="24"/>
          <w:szCs w:val="24"/>
        </w:rPr>
        <w:lastRenderedPageBreak/>
        <w:t xml:space="preserve">Script: The script to run when the workflow is activated. </w:t>
      </w:r>
      <w:r w:rsidR="005D1188">
        <w:rPr>
          <w:sz w:val="24"/>
          <w:szCs w:val="24"/>
        </w:rPr>
        <w:t xml:space="preserve">Before </w:t>
      </w:r>
      <w:r w:rsidR="00B41BAB">
        <w:rPr>
          <w:sz w:val="24"/>
          <w:szCs w:val="24"/>
        </w:rPr>
        <w:t xml:space="preserve">running the script, we need to </w:t>
      </w:r>
      <w:r w:rsidR="00133103">
        <w:rPr>
          <w:sz w:val="24"/>
          <w:szCs w:val="24"/>
        </w:rPr>
        <w:t>place our python code in the current working directory. To do that, right click on the workflow. Go to ‘Open in Finder’. Place the code in the directory. Now, in the script section write ‘</w:t>
      </w:r>
      <w:r w:rsidR="00133103" w:rsidRPr="00133103">
        <w:rPr>
          <w:b/>
          <w:bCs/>
          <w:sz w:val="24"/>
          <w:szCs w:val="24"/>
        </w:rPr>
        <w:t xml:space="preserve">python3 </w:t>
      </w:r>
      <w:proofErr w:type="spellStart"/>
      <w:r w:rsidR="00133103" w:rsidRPr="00133103">
        <w:rPr>
          <w:b/>
          <w:bCs/>
          <w:sz w:val="24"/>
          <w:szCs w:val="24"/>
        </w:rPr>
        <w:t>cclock_alfred</w:t>
      </w:r>
      <w:proofErr w:type="spellEnd"/>
      <w:r w:rsidR="00133103" w:rsidRPr="00133103">
        <w:rPr>
          <w:b/>
          <w:bCs/>
          <w:sz w:val="24"/>
          <w:szCs w:val="24"/>
        </w:rPr>
        <w:t>/run.py</w:t>
      </w:r>
      <w:r w:rsidR="00133103">
        <w:rPr>
          <w:sz w:val="24"/>
          <w:szCs w:val="24"/>
        </w:rPr>
        <w:t>’.</w:t>
      </w:r>
      <w:r w:rsidR="00E10518">
        <w:rPr>
          <w:sz w:val="24"/>
          <w:szCs w:val="24"/>
        </w:rPr>
        <w:t xml:space="preserve"> </w:t>
      </w:r>
    </w:p>
    <w:p w14:paraId="0941E27D" w14:textId="7B6E89A8" w:rsidR="00E10518" w:rsidRPr="00E10518" w:rsidRDefault="00E10518" w:rsidP="00E10518">
      <w:pPr>
        <w:pStyle w:val="ListParagraph"/>
        <w:jc w:val="both"/>
        <w:rPr>
          <w:b/>
          <w:bCs/>
          <w:sz w:val="24"/>
          <w:szCs w:val="24"/>
        </w:rPr>
      </w:pPr>
      <w:r w:rsidRPr="00E10518">
        <w:rPr>
          <w:sz w:val="24"/>
          <w:szCs w:val="24"/>
        </w:rPr>
        <w:t>The code can be found in GitHub (</w:t>
      </w:r>
      <w:hyperlink r:id="rId6" w:history="1">
        <w:r w:rsidRPr="00E10518">
          <w:rPr>
            <w:rStyle w:val="Hyperlink"/>
            <w:sz w:val="24"/>
            <w:szCs w:val="24"/>
          </w:rPr>
          <w:t>https://github.com/anudeepreddyv/climate_clock/tree/main/Climate%20Clock/cclock_alfred</w:t>
        </w:r>
      </w:hyperlink>
      <w:r w:rsidRPr="00E10518">
        <w:rPr>
          <w:sz w:val="24"/>
          <w:szCs w:val="24"/>
        </w:rPr>
        <w:t>).</w:t>
      </w:r>
    </w:p>
    <w:p w14:paraId="6A85FC2A" w14:textId="77777777" w:rsidR="00E10518" w:rsidRPr="00133103" w:rsidRDefault="00E10518" w:rsidP="00E10518">
      <w:pPr>
        <w:pStyle w:val="ListParagraph"/>
        <w:jc w:val="both"/>
        <w:rPr>
          <w:b/>
          <w:bCs/>
          <w:sz w:val="24"/>
          <w:szCs w:val="24"/>
        </w:rPr>
      </w:pPr>
    </w:p>
    <w:p w14:paraId="7476331C" w14:textId="054E9051" w:rsidR="00133103" w:rsidRPr="00133103" w:rsidRDefault="00133103" w:rsidP="00133103">
      <w:pPr>
        <w:pStyle w:val="ListParagraph"/>
        <w:numPr>
          <w:ilvl w:val="0"/>
          <w:numId w:val="3"/>
        </w:numPr>
        <w:jc w:val="both"/>
        <w:rPr>
          <w:b/>
          <w:bCs/>
          <w:sz w:val="24"/>
          <w:szCs w:val="24"/>
        </w:rPr>
      </w:pPr>
      <w:r>
        <w:rPr>
          <w:sz w:val="24"/>
          <w:szCs w:val="24"/>
        </w:rPr>
        <w:t>Also, there are couple of other things that needs to be changed. For our workflow, arguments are not required. We need to change it to ‘Argument optional/No Argument’.</w:t>
      </w:r>
    </w:p>
    <w:p w14:paraId="3203331E" w14:textId="00896314" w:rsidR="00133103" w:rsidRPr="00133103" w:rsidRDefault="00133103" w:rsidP="00E10518">
      <w:pPr>
        <w:pStyle w:val="ListParagraph"/>
        <w:jc w:val="both"/>
        <w:rPr>
          <w:b/>
          <w:bCs/>
          <w:sz w:val="24"/>
          <w:szCs w:val="24"/>
        </w:rPr>
      </w:pPr>
    </w:p>
    <w:p w14:paraId="00537E14" w14:textId="102ABCBA" w:rsidR="00133103" w:rsidRDefault="00133103" w:rsidP="00133103">
      <w:pPr>
        <w:jc w:val="both"/>
        <w:rPr>
          <w:b/>
          <w:bCs/>
          <w:sz w:val="24"/>
          <w:szCs w:val="24"/>
        </w:rPr>
      </w:pPr>
    </w:p>
    <w:p w14:paraId="5296E138" w14:textId="34E38820" w:rsidR="00133103" w:rsidRPr="00133103" w:rsidRDefault="00133103" w:rsidP="00133103">
      <w:pPr>
        <w:jc w:val="both"/>
        <w:rPr>
          <w:b/>
          <w:bCs/>
          <w:sz w:val="24"/>
          <w:szCs w:val="24"/>
        </w:rPr>
      </w:pPr>
      <w:r>
        <w:rPr>
          <w:b/>
          <w:bCs/>
          <w:noProof/>
          <w:sz w:val="24"/>
          <w:szCs w:val="24"/>
        </w:rPr>
        <w:drawing>
          <wp:inline distT="0" distB="0" distL="0" distR="0" wp14:anchorId="17EA0CB8" wp14:editId="5396D31D">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8B4416" w14:textId="728806ED" w:rsidR="00852D21" w:rsidRDefault="00852D21" w:rsidP="00852D21">
      <w:pPr>
        <w:rPr>
          <w:b/>
          <w:bCs/>
          <w:sz w:val="44"/>
          <w:szCs w:val="44"/>
        </w:rPr>
      </w:pPr>
    </w:p>
    <w:p w14:paraId="677EB140" w14:textId="77777777" w:rsidR="00133103" w:rsidRPr="00852D21" w:rsidRDefault="00133103" w:rsidP="00852D21">
      <w:pPr>
        <w:rPr>
          <w:b/>
          <w:bCs/>
          <w:sz w:val="44"/>
          <w:szCs w:val="44"/>
        </w:rPr>
      </w:pPr>
    </w:p>
    <w:p w14:paraId="4A13C2F2" w14:textId="77777777" w:rsidR="00C6013C" w:rsidRDefault="00C6013C" w:rsidP="00852D21">
      <w:pPr>
        <w:rPr>
          <w:b/>
          <w:bCs/>
          <w:sz w:val="44"/>
          <w:szCs w:val="44"/>
        </w:rPr>
      </w:pPr>
    </w:p>
    <w:p w14:paraId="41F8D0B6" w14:textId="77777777" w:rsidR="00C6013C" w:rsidRDefault="00C6013C" w:rsidP="00852D21">
      <w:pPr>
        <w:rPr>
          <w:b/>
          <w:bCs/>
          <w:sz w:val="44"/>
          <w:szCs w:val="44"/>
        </w:rPr>
      </w:pPr>
    </w:p>
    <w:p w14:paraId="0B15A405" w14:textId="732A89E3" w:rsidR="00852D21" w:rsidRPr="00852D21" w:rsidRDefault="00852D21" w:rsidP="00852D21">
      <w:pPr>
        <w:rPr>
          <w:b/>
          <w:bCs/>
          <w:sz w:val="44"/>
          <w:szCs w:val="44"/>
        </w:rPr>
      </w:pPr>
      <w:r w:rsidRPr="00852D21">
        <w:rPr>
          <w:b/>
          <w:bCs/>
          <w:sz w:val="44"/>
          <w:szCs w:val="44"/>
        </w:rPr>
        <w:lastRenderedPageBreak/>
        <w:t>Final Step</w:t>
      </w:r>
    </w:p>
    <w:p w14:paraId="6F3C9400" w14:textId="2572278F" w:rsidR="00852D21" w:rsidRDefault="00133103" w:rsidP="00852D21">
      <w:pPr>
        <w:rPr>
          <w:sz w:val="24"/>
          <w:szCs w:val="24"/>
        </w:rPr>
      </w:pPr>
      <w:r>
        <w:rPr>
          <w:sz w:val="24"/>
          <w:szCs w:val="24"/>
        </w:rPr>
        <w:t>We can also add an ‘Open URL’. For that, right click on the blank area, go to ‘Actions’ and select ‘Open URL’.</w:t>
      </w:r>
    </w:p>
    <w:p w14:paraId="563A30EC" w14:textId="0B05BA8A" w:rsidR="009E4283" w:rsidRDefault="00133103" w:rsidP="00852D21">
      <w:pPr>
        <w:rPr>
          <w:sz w:val="24"/>
          <w:szCs w:val="24"/>
        </w:rPr>
      </w:pPr>
      <w:r>
        <w:rPr>
          <w:sz w:val="24"/>
          <w:szCs w:val="24"/>
        </w:rPr>
        <w:t xml:space="preserve">A modal pop-up will be opened and then we can give the URL as </w:t>
      </w:r>
      <w:hyperlink r:id="rId8" w:history="1">
        <w:r w:rsidR="009E4283" w:rsidRPr="00741040">
          <w:rPr>
            <w:rStyle w:val="Hyperlink"/>
            <w:sz w:val="24"/>
            <w:szCs w:val="24"/>
          </w:rPr>
          <w:t>https://www.climateclock.world</w:t>
        </w:r>
      </w:hyperlink>
      <w:r w:rsidR="009E4283">
        <w:rPr>
          <w:sz w:val="24"/>
          <w:szCs w:val="24"/>
        </w:rPr>
        <w:t xml:space="preserve">. Then, we need to link up the input script filter and the Open URL box. </w:t>
      </w:r>
    </w:p>
    <w:p w14:paraId="1FACD686" w14:textId="5AEBEEA9" w:rsidR="009E4283" w:rsidRDefault="009E4283" w:rsidP="00852D21">
      <w:pPr>
        <w:rPr>
          <w:sz w:val="24"/>
          <w:szCs w:val="24"/>
        </w:rPr>
      </w:pPr>
      <w:r>
        <w:rPr>
          <w:sz w:val="24"/>
          <w:szCs w:val="24"/>
        </w:rPr>
        <w:t xml:space="preserve">When we run our script in Alfred, and by clicking on one of the rows of our output, it gets redirected to the </w:t>
      </w:r>
      <w:proofErr w:type="spellStart"/>
      <w:r>
        <w:rPr>
          <w:sz w:val="24"/>
          <w:szCs w:val="24"/>
        </w:rPr>
        <w:t>climateclock</w:t>
      </w:r>
      <w:proofErr w:type="spellEnd"/>
      <w:r>
        <w:rPr>
          <w:sz w:val="24"/>
          <w:szCs w:val="24"/>
        </w:rPr>
        <w:t xml:space="preserve"> website. This is the use of Open URL action. This step is optional.</w:t>
      </w:r>
    </w:p>
    <w:p w14:paraId="282FBE36" w14:textId="4AA0D7E9" w:rsidR="009E4283" w:rsidRDefault="009E4283" w:rsidP="00852D21">
      <w:pPr>
        <w:rPr>
          <w:sz w:val="24"/>
          <w:szCs w:val="24"/>
        </w:rPr>
      </w:pPr>
    </w:p>
    <w:p w14:paraId="1787EBA0" w14:textId="4FF83F9F" w:rsidR="009E4283" w:rsidRDefault="009E4283" w:rsidP="00852D21">
      <w:pPr>
        <w:rPr>
          <w:sz w:val="24"/>
          <w:szCs w:val="24"/>
        </w:rPr>
      </w:pPr>
      <w:r>
        <w:rPr>
          <w:noProof/>
          <w:sz w:val="24"/>
          <w:szCs w:val="24"/>
        </w:rPr>
        <w:drawing>
          <wp:inline distT="0" distB="0" distL="0" distR="0" wp14:anchorId="0BEC39E0" wp14:editId="2C3A346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AD98CF" w14:textId="77777777" w:rsidR="009E4283" w:rsidRDefault="009E4283" w:rsidP="00852D21">
      <w:pPr>
        <w:rPr>
          <w:sz w:val="24"/>
          <w:szCs w:val="24"/>
        </w:rPr>
      </w:pPr>
    </w:p>
    <w:p w14:paraId="721F4754" w14:textId="02C10847" w:rsidR="009E4283" w:rsidRDefault="009E4283" w:rsidP="00852D21">
      <w:pPr>
        <w:rPr>
          <w:sz w:val="24"/>
          <w:szCs w:val="24"/>
        </w:rPr>
      </w:pPr>
      <w:r>
        <w:rPr>
          <w:sz w:val="24"/>
          <w:szCs w:val="24"/>
        </w:rPr>
        <w:t>Now that we have all the pieces connected, the Alfred part is finished. All we need to do is run the script by toggling Alfred using ‘cc’ command.</w:t>
      </w:r>
    </w:p>
    <w:p w14:paraId="42673CF2" w14:textId="77777777" w:rsidR="001C4EDC" w:rsidRDefault="001C4EDC" w:rsidP="00852D21">
      <w:pPr>
        <w:rPr>
          <w:sz w:val="24"/>
          <w:szCs w:val="24"/>
        </w:rPr>
      </w:pPr>
    </w:p>
    <w:p w14:paraId="66AC8FE3" w14:textId="77777777" w:rsidR="009E4283" w:rsidRPr="009E4283" w:rsidRDefault="009E4283" w:rsidP="00852D21">
      <w:pPr>
        <w:rPr>
          <w:sz w:val="24"/>
          <w:szCs w:val="24"/>
        </w:rPr>
      </w:pPr>
    </w:p>
    <w:p w14:paraId="2F067BF7" w14:textId="77777777" w:rsidR="002C0009" w:rsidRDefault="002C0009"/>
    <w:sectPr w:rsidR="002C0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87C"/>
    <w:multiLevelType w:val="hybridMultilevel"/>
    <w:tmpl w:val="4BF8F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D17321"/>
    <w:multiLevelType w:val="hybridMultilevel"/>
    <w:tmpl w:val="7984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B65B1"/>
    <w:multiLevelType w:val="hybridMultilevel"/>
    <w:tmpl w:val="10C2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FB09CB"/>
    <w:multiLevelType w:val="hybridMultilevel"/>
    <w:tmpl w:val="A6F0EC2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34"/>
    <w:rsid w:val="00057C48"/>
    <w:rsid w:val="001259D9"/>
    <w:rsid w:val="00133103"/>
    <w:rsid w:val="001C4EDC"/>
    <w:rsid w:val="001E3EC4"/>
    <w:rsid w:val="002C0009"/>
    <w:rsid w:val="00371B50"/>
    <w:rsid w:val="004E0461"/>
    <w:rsid w:val="005D1188"/>
    <w:rsid w:val="00852D21"/>
    <w:rsid w:val="009E4283"/>
    <w:rsid w:val="00B41BAB"/>
    <w:rsid w:val="00B97EC0"/>
    <w:rsid w:val="00C6013C"/>
    <w:rsid w:val="00E10518"/>
    <w:rsid w:val="00F94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1B96"/>
  <w15:chartTrackingRefBased/>
  <w15:docId w15:val="{A6F6065E-3028-45D5-9BB2-5D55E5EA6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F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F34"/>
    <w:pPr>
      <w:ind w:left="720"/>
      <w:contextualSpacing/>
    </w:pPr>
  </w:style>
  <w:style w:type="character" w:styleId="Hyperlink">
    <w:name w:val="Hyperlink"/>
    <w:basedOn w:val="DefaultParagraphFont"/>
    <w:uiPriority w:val="99"/>
    <w:unhideWhenUsed/>
    <w:rsid w:val="009E4283"/>
    <w:rPr>
      <w:color w:val="0563C1" w:themeColor="hyperlink"/>
      <w:u w:val="single"/>
    </w:rPr>
  </w:style>
  <w:style w:type="character" w:styleId="UnresolvedMention">
    <w:name w:val="Unresolved Mention"/>
    <w:basedOn w:val="DefaultParagraphFont"/>
    <w:uiPriority w:val="99"/>
    <w:semiHidden/>
    <w:unhideWhenUsed/>
    <w:rsid w:val="009E4283"/>
    <w:rPr>
      <w:color w:val="605E5C"/>
      <w:shd w:val="clear" w:color="auto" w:fill="E1DFDD"/>
    </w:rPr>
  </w:style>
  <w:style w:type="character" w:styleId="FollowedHyperlink">
    <w:name w:val="FollowedHyperlink"/>
    <w:basedOn w:val="DefaultParagraphFont"/>
    <w:uiPriority w:val="99"/>
    <w:semiHidden/>
    <w:unhideWhenUsed/>
    <w:rsid w:val="009E42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0293">
      <w:bodyDiv w:val="1"/>
      <w:marLeft w:val="0"/>
      <w:marRight w:val="0"/>
      <w:marTop w:val="0"/>
      <w:marBottom w:val="0"/>
      <w:divBdr>
        <w:top w:val="none" w:sz="0" w:space="0" w:color="auto"/>
        <w:left w:val="none" w:sz="0" w:space="0" w:color="auto"/>
        <w:bottom w:val="none" w:sz="0" w:space="0" w:color="auto"/>
        <w:right w:val="none" w:sz="0" w:space="0" w:color="auto"/>
      </w:divBdr>
    </w:div>
    <w:div w:id="145779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imateclock.world"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nudeepreddyv/climate_clock/tree/main/Climate%20Clock/cclock_alfred"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4</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deepthi.maganti13@gmail.com</dc:creator>
  <cp:keywords/>
  <dc:description/>
  <cp:lastModifiedBy>Anudeep Reddy Veerla</cp:lastModifiedBy>
  <cp:revision>5</cp:revision>
  <dcterms:created xsi:type="dcterms:W3CDTF">2022-05-19T14:18:00Z</dcterms:created>
  <dcterms:modified xsi:type="dcterms:W3CDTF">2022-05-20T06:13:00Z</dcterms:modified>
</cp:coreProperties>
</file>