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191F" w:rsidRDefault="0097191F" w:rsidP="0097191F">
      <w:pPr>
        <w:pStyle w:val="NormalWeb"/>
        <w:shd w:val="clear" w:color="auto" w:fill="FFFFFF"/>
        <w:spacing w:before="0" w:beforeAutospacing="0" w:after="180" w:afterAutospacing="0"/>
        <w:rPr>
          <w:rFonts w:ascii="Arial" w:hAnsi="Arial" w:cs="Arial"/>
          <w:b/>
          <w:sz w:val="44"/>
          <w:szCs w:val="44"/>
        </w:rPr>
      </w:pPr>
      <w:r w:rsidRPr="0097191F">
        <w:rPr>
          <w:rFonts w:ascii="Arial" w:hAnsi="Arial" w:cs="Arial"/>
          <w:sz w:val="44"/>
          <w:szCs w:val="44"/>
        </w:rPr>
        <w:tab/>
      </w:r>
      <w:r w:rsidRPr="0097191F">
        <w:rPr>
          <w:rFonts w:ascii="Arial" w:hAnsi="Arial" w:cs="Arial"/>
          <w:sz w:val="44"/>
          <w:szCs w:val="44"/>
        </w:rPr>
        <w:tab/>
      </w:r>
      <w:r>
        <w:rPr>
          <w:rFonts w:ascii="Arial" w:hAnsi="Arial" w:cs="Arial"/>
          <w:sz w:val="44"/>
          <w:szCs w:val="44"/>
        </w:rPr>
        <w:tab/>
      </w:r>
      <w:r>
        <w:rPr>
          <w:rFonts w:ascii="Arial" w:hAnsi="Arial" w:cs="Arial"/>
          <w:sz w:val="44"/>
          <w:szCs w:val="44"/>
        </w:rPr>
        <w:tab/>
      </w:r>
      <w:r>
        <w:rPr>
          <w:rFonts w:ascii="Arial" w:hAnsi="Arial" w:cs="Arial"/>
          <w:sz w:val="44"/>
          <w:szCs w:val="44"/>
        </w:rPr>
        <w:tab/>
      </w:r>
      <w:r w:rsidRPr="0097191F">
        <w:rPr>
          <w:rFonts w:ascii="Arial" w:hAnsi="Arial" w:cs="Arial"/>
          <w:b/>
          <w:sz w:val="44"/>
          <w:szCs w:val="44"/>
        </w:rPr>
        <w:t>Abstract</w:t>
      </w:r>
    </w:p>
    <w:p w:rsidR="007E505C" w:rsidRDefault="007E505C" w:rsidP="0097191F">
      <w:pPr>
        <w:pStyle w:val="NormalWeb"/>
        <w:shd w:val="clear" w:color="auto" w:fill="FFFFFF"/>
        <w:spacing w:before="0" w:beforeAutospacing="0" w:after="180" w:afterAutospacing="0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ab/>
      </w:r>
      <w:bookmarkStart w:id="0" w:name="_GoBack"/>
      <w:bookmarkEnd w:id="0"/>
    </w:p>
    <w:p w:rsidR="007E505C" w:rsidRDefault="007E505C" w:rsidP="0097191F">
      <w:pPr>
        <w:pStyle w:val="NormalWeb"/>
        <w:shd w:val="clear" w:color="auto" w:fill="FFFFFF"/>
        <w:spacing w:before="0" w:beforeAutospacing="0" w:after="180" w:afterAutospacing="0"/>
        <w:rPr>
          <w:rFonts w:ascii="Arial" w:hAnsi="Arial" w:cs="Arial"/>
          <w:b/>
          <w:sz w:val="44"/>
          <w:szCs w:val="44"/>
        </w:rPr>
      </w:pPr>
    </w:p>
    <w:p w:rsidR="0097191F" w:rsidRDefault="0097191F" w:rsidP="0097191F">
      <w:pPr>
        <w:pStyle w:val="NormalWeb"/>
        <w:shd w:val="clear" w:color="auto" w:fill="FFFFFF"/>
        <w:spacing w:before="0" w:beforeAutospacing="0" w:after="180" w:afterAutospacing="0"/>
        <w:rPr>
          <w:rFonts w:ascii="Arial" w:hAnsi="Arial" w:cs="Arial"/>
          <w:sz w:val="21"/>
          <w:szCs w:val="21"/>
        </w:rPr>
      </w:pPr>
      <w:r>
        <w:tab/>
      </w:r>
      <w:r>
        <w:rPr>
          <w:rFonts w:ascii="Arial" w:hAnsi="Arial" w:cs="Arial"/>
          <w:sz w:val="21"/>
          <w:szCs w:val="21"/>
        </w:rPr>
        <w:t>In this kernel we'll be building a baseline Movie Recommendation System</w:t>
      </w:r>
      <w:r w:rsidR="005A7D03" w:rsidRPr="005A7D03">
        <w:rPr>
          <w:rFonts w:ascii="Arial" w:hAnsi="Arial" w:cs="Arial"/>
          <w:sz w:val="21"/>
          <w:szCs w:val="21"/>
        </w:rPr>
        <w:t xml:space="preserve"> </w:t>
      </w:r>
      <w:r w:rsidR="005A7D03">
        <w:rPr>
          <w:rFonts w:ascii="Arial" w:hAnsi="Arial" w:cs="Arial"/>
          <w:sz w:val="21"/>
          <w:szCs w:val="21"/>
        </w:rPr>
        <w:t>using </w:t>
      </w:r>
      <w:r w:rsidR="005A7D03" w:rsidRPr="005A7D03">
        <w:rPr>
          <w:rFonts w:ascii="Arial" w:hAnsi="Arial" w:cs="Arial"/>
          <w:sz w:val="21"/>
          <w:szCs w:val="21"/>
        </w:rPr>
        <w:t>TMDB 5000 Movie Dataset</w:t>
      </w:r>
      <w:r w:rsidR="008A79D2">
        <w:rPr>
          <w:rFonts w:ascii="Arial" w:hAnsi="Arial" w:cs="Arial"/>
          <w:sz w:val="21"/>
          <w:szCs w:val="21"/>
        </w:rPr>
        <w:t>. T</w:t>
      </w:r>
      <w:r>
        <w:rPr>
          <w:rFonts w:ascii="Arial" w:hAnsi="Arial" w:cs="Arial"/>
          <w:sz w:val="21"/>
          <w:szCs w:val="21"/>
        </w:rPr>
        <w:t xml:space="preserve">his </w:t>
      </w:r>
      <w:r w:rsidR="00984AA1">
        <w:rPr>
          <w:rFonts w:ascii="Arial" w:hAnsi="Arial" w:cs="Arial"/>
          <w:sz w:val="21"/>
          <w:szCs w:val="21"/>
        </w:rPr>
        <w:t>project will</w:t>
      </w:r>
      <w:r>
        <w:rPr>
          <w:rFonts w:ascii="Arial" w:hAnsi="Arial" w:cs="Arial"/>
          <w:sz w:val="21"/>
          <w:szCs w:val="21"/>
        </w:rPr>
        <w:t xml:space="preserve"> pretty much serve as a foundatio</w:t>
      </w:r>
      <w:r w:rsidR="00984AA1">
        <w:rPr>
          <w:rFonts w:ascii="Arial" w:hAnsi="Arial" w:cs="Arial"/>
          <w:sz w:val="21"/>
          <w:szCs w:val="21"/>
        </w:rPr>
        <w:t>n in recommendation systems for real time systems.</w:t>
      </w:r>
    </w:p>
    <w:p w:rsidR="0097191F" w:rsidRPr="0097191F" w:rsidRDefault="0097191F" w:rsidP="0097191F">
      <w:pPr>
        <w:pStyle w:val="NormalWeb"/>
        <w:shd w:val="clear" w:color="auto" w:fill="FFFFFF"/>
        <w:spacing w:before="0" w:beforeAutospacing="0" w:after="180" w:afterAutospacing="0"/>
        <w:rPr>
          <w:rFonts w:ascii="Arial" w:hAnsi="Arial" w:cs="Arial"/>
          <w:sz w:val="21"/>
          <w:szCs w:val="21"/>
        </w:rPr>
      </w:pPr>
      <w:r>
        <w:tab/>
      </w:r>
      <w:r w:rsidRPr="0097191F">
        <w:rPr>
          <w:rFonts w:ascii="Arial" w:hAnsi="Arial" w:cs="Arial"/>
          <w:sz w:val="21"/>
          <w:szCs w:val="21"/>
        </w:rPr>
        <w:t>There are basically three types of recommender systems:-</w:t>
      </w:r>
    </w:p>
    <w:p w:rsidR="0097191F" w:rsidRPr="0097191F" w:rsidRDefault="0097191F" w:rsidP="0097191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10" w:right="510"/>
        <w:rPr>
          <w:rFonts w:ascii="Arial" w:eastAsia="Times New Roman" w:hAnsi="Arial" w:cs="Arial"/>
          <w:sz w:val="21"/>
          <w:szCs w:val="21"/>
        </w:rPr>
      </w:pPr>
      <w:r w:rsidRPr="0097191F">
        <w:rPr>
          <w:rFonts w:ascii="Arial" w:eastAsia="Times New Roman" w:hAnsi="Arial" w:cs="Arial"/>
          <w:b/>
          <w:bCs/>
          <w:sz w:val="21"/>
          <w:szCs w:val="21"/>
        </w:rPr>
        <w:t>Demographic Filtering</w:t>
      </w:r>
      <w:r w:rsidRPr="0097191F">
        <w:rPr>
          <w:rFonts w:ascii="Arial" w:eastAsia="Times New Roman" w:hAnsi="Arial" w:cs="Arial"/>
          <w:sz w:val="21"/>
          <w:szCs w:val="21"/>
        </w:rPr>
        <w:t xml:space="preserve">- They offer generalized recommendations to every user, based on movie popularity and/or genre. The System recommends the same movies to users with similar demographic features. Since each user is </w:t>
      </w:r>
      <w:r w:rsidR="008A79D2" w:rsidRPr="0097191F">
        <w:rPr>
          <w:rFonts w:ascii="Arial" w:eastAsia="Times New Roman" w:hAnsi="Arial" w:cs="Arial"/>
          <w:sz w:val="21"/>
          <w:szCs w:val="21"/>
        </w:rPr>
        <w:t>different,</w:t>
      </w:r>
      <w:r w:rsidRPr="0097191F">
        <w:rPr>
          <w:rFonts w:ascii="Arial" w:eastAsia="Times New Roman" w:hAnsi="Arial" w:cs="Arial"/>
          <w:sz w:val="21"/>
          <w:szCs w:val="21"/>
        </w:rPr>
        <w:t xml:space="preserve"> this approach is considered to be too simple. The basic idea behind this system is that movies that are more popular and critically acclaimed will have a higher probability of being liked by the average audience.</w:t>
      </w:r>
    </w:p>
    <w:p w:rsidR="0097191F" w:rsidRPr="0097191F" w:rsidRDefault="0097191F" w:rsidP="0097191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10" w:right="510"/>
        <w:rPr>
          <w:rFonts w:ascii="Arial" w:eastAsia="Times New Roman" w:hAnsi="Arial" w:cs="Arial"/>
          <w:sz w:val="21"/>
          <w:szCs w:val="21"/>
        </w:rPr>
      </w:pPr>
      <w:r w:rsidRPr="0097191F">
        <w:rPr>
          <w:rFonts w:ascii="Arial" w:eastAsia="Times New Roman" w:hAnsi="Arial" w:cs="Arial"/>
          <w:b/>
          <w:bCs/>
          <w:sz w:val="21"/>
          <w:szCs w:val="21"/>
        </w:rPr>
        <w:t>Content Based Filtering</w:t>
      </w:r>
      <w:r w:rsidRPr="0097191F">
        <w:rPr>
          <w:rFonts w:ascii="Arial" w:eastAsia="Times New Roman" w:hAnsi="Arial" w:cs="Arial"/>
          <w:sz w:val="21"/>
          <w:szCs w:val="21"/>
        </w:rPr>
        <w:t>- They suggest similar items based on a particular item. This system uses item metadata, such as genre, director, description, actors, etc. for movies, to make these recommendations. The general idea behind these recommender systems is that if a person liked a particular item, he or she will also like an item that is similar to it.</w:t>
      </w:r>
    </w:p>
    <w:p w:rsidR="0097191F" w:rsidRPr="0097191F" w:rsidRDefault="0097191F" w:rsidP="0097191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10" w:right="510"/>
        <w:rPr>
          <w:rFonts w:ascii="Arial" w:eastAsia="Times New Roman" w:hAnsi="Arial" w:cs="Arial"/>
          <w:sz w:val="21"/>
          <w:szCs w:val="21"/>
        </w:rPr>
      </w:pPr>
      <w:r w:rsidRPr="0097191F">
        <w:rPr>
          <w:rFonts w:ascii="Arial" w:eastAsia="Times New Roman" w:hAnsi="Arial" w:cs="Arial"/>
          <w:b/>
          <w:bCs/>
          <w:sz w:val="21"/>
          <w:szCs w:val="21"/>
        </w:rPr>
        <w:t>Collaborative Filtering</w:t>
      </w:r>
      <w:r w:rsidRPr="0097191F">
        <w:rPr>
          <w:rFonts w:ascii="Arial" w:eastAsia="Times New Roman" w:hAnsi="Arial" w:cs="Arial"/>
          <w:sz w:val="21"/>
          <w:szCs w:val="21"/>
        </w:rPr>
        <w:t>- This system matches persons with similar interests and provides recommendations based on this matching. Collaborative filters do not require item metadata like its content-based counterparts.</w:t>
      </w:r>
    </w:p>
    <w:p w:rsidR="00C3701D" w:rsidRPr="00984AA1" w:rsidRDefault="008A79D2" w:rsidP="008A79D2">
      <w:pPr>
        <w:ind w:firstLine="150"/>
        <w:rPr>
          <w:rFonts w:ascii="Arial" w:hAnsi="Arial" w:cs="Arial"/>
        </w:rPr>
      </w:pPr>
      <w:r w:rsidRPr="00984AA1">
        <w:rPr>
          <w:rFonts w:ascii="Arial" w:hAnsi="Arial" w:cs="Arial"/>
        </w:rPr>
        <w:t xml:space="preserve">   </w:t>
      </w:r>
      <w:r w:rsidR="00984AA1">
        <w:rPr>
          <w:rFonts w:ascii="Arial" w:hAnsi="Arial" w:cs="Arial"/>
        </w:rPr>
        <w:t xml:space="preserve"> </w:t>
      </w:r>
      <w:r w:rsidRPr="00984AA1">
        <w:rPr>
          <w:rFonts w:ascii="Arial" w:hAnsi="Arial" w:cs="Arial"/>
        </w:rPr>
        <w:t>We aim to use all these filtering methods for making a recommendation system.</w:t>
      </w:r>
    </w:p>
    <w:sectPr w:rsidR="00C3701D" w:rsidRPr="00984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2AF1" w:rsidRDefault="00B22AF1" w:rsidP="0097191F">
      <w:pPr>
        <w:spacing w:after="0" w:line="240" w:lineRule="auto"/>
      </w:pPr>
      <w:r>
        <w:separator/>
      </w:r>
    </w:p>
  </w:endnote>
  <w:endnote w:type="continuationSeparator" w:id="0">
    <w:p w:rsidR="00B22AF1" w:rsidRDefault="00B22AF1" w:rsidP="009719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2AF1" w:rsidRDefault="00B22AF1" w:rsidP="0097191F">
      <w:pPr>
        <w:spacing w:after="0" w:line="240" w:lineRule="auto"/>
      </w:pPr>
      <w:r>
        <w:separator/>
      </w:r>
    </w:p>
  </w:footnote>
  <w:footnote w:type="continuationSeparator" w:id="0">
    <w:p w:rsidR="00B22AF1" w:rsidRDefault="00B22AF1" w:rsidP="009719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F4D31"/>
    <w:multiLevelType w:val="multilevel"/>
    <w:tmpl w:val="15CED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7F51BE4"/>
    <w:multiLevelType w:val="multilevel"/>
    <w:tmpl w:val="848EC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8F33E38"/>
    <w:multiLevelType w:val="multilevel"/>
    <w:tmpl w:val="4724A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057"/>
    <w:rsid w:val="003C4810"/>
    <w:rsid w:val="00596236"/>
    <w:rsid w:val="005A7D03"/>
    <w:rsid w:val="0078139E"/>
    <w:rsid w:val="007E505C"/>
    <w:rsid w:val="008A79D2"/>
    <w:rsid w:val="0097191F"/>
    <w:rsid w:val="00984AA1"/>
    <w:rsid w:val="009C3B7E"/>
    <w:rsid w:val="00B22AF1"/>
    <w:rsid w:val="00C35057"/>
    <w:rsid w:val="00E85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CD2D12"/>
  <w15:chartTrackingRefBased/>
  <w15:docId w15:val="{00554F23-FCF0-4DB0-8D43-B8E806665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19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7191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719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191F"/>
  </w:style>
  <w:style w:type="paragraph" w:styleId="Footer">
    <w:name w:val="footer"/>
    <w:basedOn w:val="Normal"/>
    <w:link w:val="FooterChar"/>
    <w:uiPriority w:val="99"/>
    <w:unhideWhenUsed/>
    <w:rsid w:val="009719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191F"/>
  </w:style>
  <w:style w:type="character" w:styleId="Hyperlink">
    <w:name w:val="Hyperlink"/>
    <w:basedOn w:val="DefaultParagraphFont"/>
    <w:uiPriority w:val="99"/>
    <w:semiHidden/>
    <w:unhideWhenUsed/>
    <w:rsid w:val="0097191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92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94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94500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864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70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4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17765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0642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82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937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1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750724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3314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6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43888">
                          <w:blockQuote w:val="1"/>
                          <w:marLeft w:val="30"/>
                          <w:marRight w:val="30"/>
                          <w:marTop w:val="240"/>
                          <w:marBottom w:val="240"/>
                          <w:divBdr>
                            <w:top w:val="none" w:sz="0" w:space="0" w:color="auto"/>
                            <w:left w:val="single" w:sz="12" w:space="18" w:color="DEDFE0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85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03834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3583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14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218938">
                          <w:blockQuote w:val="1"/>
                          <w:marLeft w:val="30"/>
                          <w:marRight w:val="30"/>
                          <w:marTop w:val="240"/>
                          <w:marBottom w:val="240"/>
                          <w:divBdr>
                            <w:top w:val="none" w:sz="0" w:space="0" w:color="auto"/>
                            <w:left w:val="single" w:sz="12" w:space="18" w:color="DEDFE0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472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88157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2474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18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771122">
                          <w:blockQuote w:val="1"/>
                          <w:marLeft w:val="30"/>
                          <w:marRight w:val="30"/>
                          <w:marTop w:val="240"/>
                          <w:marBottom w:val="240"/>
                          <w:divBdr>
                            <w:top w:val="none" w:sz="0" w:space="0" w:color="auto"/>
                            <w:left w:val="single" w:sz="12" w:space="18" w:color="DEDFE0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39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9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355444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80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07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2817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Ghorpade, Sourabh (Cognizant)</dc:creator>
  <cp:keywords/>
  <dc:description/>
  <cp:lastModifiedBy>Yerra, Anudeep (Cognizant)</cp:lastModifiedBy>
  <cp:revision>7</cp:revision>
  <dcterms:created xsi:type="dcterms:W3CDTF">2019-10-14T05:20:00Z</dcterms:created>
  <dcterms:modified xsi:type="dcterms:W3CDTF">2019-10-16T04:30:00Z</dcterms:modified>
</cp:coreProperties>
</file>