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DBB" w:rsidRPr="0034047B" w:rsidRDefault="00FE7D97" w:rsidP="00FE7D9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bookmarkEnd w:id="0"/>
      <w:r w:rsidRPr="0034047B">
        <w:rPr>
          <w:rFonts w:ascii="Courier New" w:hAnsi="Courier New" w:cs="Courier New"/>
          <w:b/>
          <w:color w:val="000000"/>
          <w:sz w:val="20"/>
          <w:szCs w:val="20"/>
        </w:rPr>
        <w:t>Name: Anudhriti Reddy Katanguri</w:t>
      </w:r>
    </w:p>
    <w:p w:rsidR="00FE7D97" w:rsidRPr="0034047B" w:rsidRDefault="00FE7D97" w:rsidP="00FE7D9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34047B">
        <w:rPr>
          <w:rFonts w:ascii="Courier New" w:hAnsi="Courier New" w:cs="Courier New"/>
          <w:b/>
          <w:color w:val="000000"/>
          <w:sz w:val="20"/>
          <w:szCs w:val="20"/>
        </w:rPr>
        <w:t xml:space="preserve">Username: </w:t>
      </w:r>
      <w:proofErr w:type="spellStart"/>
      <w:r w:rsidRPr="0034047B">
        <w:rPr>
          <w:rFonts w:ascii="Courier New" w:hAnsi="Courier New" w:cs="Courier New"/>
          <w:b/>
          <w:color w:val="000000"/>
          <w:sz w:val="20"/>
          <w:szCs w:val="20"/>
        </w:rPr>
        <w:t>anukatan</w:t>
      </w:r>
      <w:proofErr w:type="spellEnd"/>
    </w:p>
    <w:p w:rsidR="007D28EF" w:rsidRPr="0034047B" w:rsidRDefault="00FE7D97" w:rsidP="007D28E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34047B">
        <w:rPr>
          <w:rFonts w:ascii="Courier New" w:hAnsi="Courier New" w:cs="Courier New"/>
          <w:b/>
          <w:color w:val="000000"/>
          <w:sz w:val="20"/>
          <w:szCs w:val="20"/>
        </w:rPr>
        <w:t>Z 534 SEARCH</w:t>
      </w:r>
    </w:p>
    <w:p w:rsidR="007D28EF" w:rsidRPr="0034047B" w:rsidRDefault="007D28EF" w:rsidP="007D28E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D28EF" w:rsidRPr="0034047B" w:rsidRDefault="007D28EF" w:rsidP="003404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34047B">
        <w:rPr>
          <w:rFonts w:ascii="Courier New" w:hAnsi="Courier New" w:cs="Courier New"/>
          <w:b/>
          <w:color w:val="000000"/>
          <w:sz w:val="20"/>
          <w:szCs w:val="20"/>
        </w:rPr>
        <w:t>How many documents are there in the corpus?</w:t>
      </w:r>
    </w:p>
    <w:p w:rsidR="007D28EF" w:rsidRPr="0034047B" w:rsidRDefault="007D28EF" w:rsidP="0034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The total number of documents in the corpus: 84474.</w:t>
      </w:r>
    </w:p>
    <w:p w:rsidR="007D28EF" w:rsidRPr="0034047B" w:rsidRDefault="007D28EF" w:rsidP="0034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D28EF" w:rsidRPr="0034047B" w:rsidRDefault="007D28EF" w:rsidP="003404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34047B">
        <w:rPr>
          <w:rFonts w:ascii="Courier New" w:hAnsi="Courier New" w:cs="Courier New"/>
          <w:b/>
          <w:color w:val="000000"/>
          <w:sz w:val="20"/>
          <w:szCs w:val="20"/>
        </w:rPr>
        <w:t xml:space="preserve">Why different fields are treated with the different kinds of the java classes? i.e., </w:t>
      </w:r>
      <w:proofErr w:type="spellStart"/>
      <w:r w:rsidRPr="0034047B">
        <w:rPr>
          <w:rFonts w:ascii="Courier New" w:hAnsi="Courier New" w:cs="Courier New"/>
          <w:b/>
          <w:color w:val="000000"/>
          <w:sz w:val="20"/>
          <w:szCs w:val="20"/>
        </w:rPr>
        <w:t>StringField</w:t>
      </w:r>
      <w:proofErr w:type="spellEnd"/>
      <w:r w:rsidRPr="0034047B">
        <w:rPr>
          <w:rFonts w:ascii="Courier New" w:hAnsi="Courier New" w:cs="Courier New"/>
          <w:b/>
          <w:color w:val="000000"/>
          <w:sz w:val="20"/>
          <w:szCs w:val="20"/>
        </w:rPr>
        <w:t xml:space="preserve"> and </w:t>
      </w:r>
      <w:proofErr w:type="spellStart"/>
      <w:r w:rsidRPr="0034047B">
        <w:rPr>
          <w:rFonts w:ascii="Courier New" w:hAnsi="Courier New" w:cs="Courier New"/>
          <w:b/>
          <w:color w:val="000000"/>
          <w:sz w:val="20"/>
          <w:szCs w:val="20"/>
        </w:rPr>
        <w:t>TextField</w:t>
      </w:r>
      <w:proofErr w:type="spellEnd"/>
      <w:r w:rsidRPr="0034047B">
        <w:rPr>
          <w:rFonts w:ascii="Courier New" w:hAnsi="Courier New" w:cs="Courier New"/>
          <w:b/>
          <w:color w:val="000000"/>
          <w:sz w:val="20"/>
          <w:szCs w:val="20"/>
        </w:rPr>
        <w:t xml:space="preserve"> are different in this example. Why? </w:t>
      </w:r>
    </w:p>
    <w:p w:rsidR="00786741" w:rsidRPr="0034047B" w:rsidRDefault="001173B5" w:rsidP="0034047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The major difference between the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StringField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and the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is that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StringField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has the filter</w:t>
      </w:r>
      <w:r w:rsidR="00461398" w:rsidRPr="0034047B">
        <w:rPr>
          <w:rFonts w:ascii="Courier New" w:hAnsi="Courier New" w:cs="Courier New"/>
          <w:color w:val="000000"/>
          <w:sz w:val="20"/>
          <w:szCs w:val="20"/>
        </w:rPr>
        <w:t>s</w:t>
      </w:r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whereas the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doesn’t.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Str</w:t>
      </w:r>
      <w:r w:rsidR="00461398" w:rsidRPr="0034047B">
        <w:rPr>
          <w:rFonts w:ascii="Courier New" w:hAnsi="Courier New" w:cs="Courier New"/>
          <w:color w:val="000000"/>
          <w:sz w:val="20"/>
          <w:szCs w:val="20"/>
        </w:rPr>
        <w:t>ingFields</w:t>
      </w:r>
      <w:proofErr w:type="spellEnd"/>
      <w:r w:rsidR="00461398" w:rsidRPr="0034047B">
        <w:rPr>
          <w:rFonts w:ascii="Courier New" w:hAnsi="Courier New" w:cs="Courier New"/>
          <w:color w:val="000000"/>
          <w:sz w:val="20"/>
          <w:szCs w:val="20"/>
        </w:rPr>
        <w:t xml:space="preserve"> will give</w:t>
      </w:r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out </w:t>
      </w:r>
      <w:r w:rsidR="00461398" w:rsidRPr="0034047B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 w:rsidR="00786741" w:rsidRPr="0034047B">
        <w:rPr>
          <w:rFonts w:ascii="Courier New" w:hAnsi="Courier New" w:cs="Courier New"/>
          <w:color w:val="000000"/>
          <w:sz w:val="20"/>
          <w:szCs w:val="20"/>
        </w:rPr>
        <w:t>exact match results</w:t>
      </w:r>
      <w:r w:rsidR="00461398" w:rsidRPr="0034047B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="00786741" w:rsidRPr="0034047B">
        <w:rPr>
          <w:rFonts w:ascii="Courier New" w:hAnsi="Courier New" w:cs="Courier New"/>
          <w:color w:val="000000"/>
          <w:sz w:val="20"/>
          <w:szCs w:val="20"/>
        </w:rPr>
        <w:t xml:space="preserve">Usually the fields that can be let go of the punctuation, spacing etc., before the actual index is built are used with the </w:t>
      </w:r>
      <w:proofErr w:type="spellStart"/>
      <w:r w:rsidR="00786741" w:rsidRPr="0034047B"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 w:rsidR="00786741" w:rsidRPr="0034047B">
        <w:rPr>
          <w:rFonts w:ascii="Courier New" w:hAnsi="Courier New" w:cs="Courier New"/>
          <w:color w:val="000000"/>
          <w:sz w:val="20"/>
          <w:szCs w:val="20"/>
        </w:rPr>
        <w:t xml:space="preserve">. On the other hand, </w:t>
      </w:r>
      <w:proofErr w:type="spellStart"/>
      <w:r w:rsidR="00786741" w:rsidRPr="0034047B">
        <w:rPr>
          <w:rFonts w:ascii="Courier New" w:hAnsi="Courier New" w:cs="Courier New"/>
          <w:color w:val="000000"/>
          <w:sz w:val="20"/>
          <w:szCs w:val="20"/>
        </w:rPr>
        <w:t>StringField</w:t>
      </w:r>
      <w:proofErr w:type="spellEnd"/>
      <w:r w:rsidR="00786741" w:rsidRPr="0034047B">
        <w:rPr>
          <w:rFonts w:ascii="Courier New" w:hAnsi="Courier New" w:cs="Courier New"/>
          <w:color w:val="000000"/>
          <w:sz w:val="20"/>
          <w:szCs w:val="20"/>
        </w:rPr>
        <w:t xml:space="preserve"> never compromises, it preserves the case, punctuation and spacing. </w:t>
      </w:r>
    </w:p>
    <w:p w:rsidR="00786741" w:rsidRPr="0034047B" w:rsidRDefault="00786741" w:rsidP="0034047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In our assignment, DOCID uses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StringField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as it is unique whereas all the other fields that of TEXT, BYLINE, DATELINE, HEAD uses the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which contained the repetitions. Ultimately our goal is to create an index which costs us the least. </w:t>
      </w:r>
    </w:p>
    <w:p w:rsidR="00E3330C" w:rsidRPr="0034047B" w:rsidRDefault="00786741" w:rsidP="00197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461398" w:rsidRPr="0034047B" w:rsidRDefault="00786741" w:rsidP="007867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34047B">
        <w:rPr>
          <w:rFonts w:ascii="Courier New" w:hAnsi="Courier New" w:cs="Courier New"/>
          <w:b/>
          <w:color w:val="000000"/>
          <w:sz w:val="20"/>
          <w:szCs w:val="20"/>
        </w:rPr>
        <w:t>Testing different analyzers</w:t>
      </w:r>
    </w:p>
    <w:tbl>
      <w:tblPr>
        <w:tblStyle w:val="TableGrid"/>
        <w:tblW w:w="103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340"/>
        <w:gridCol w:w="1256"/>
        <w:gridCol w:w="1534"/>
        <w:gridCol w:w="827"/>
        <w:gridCol w:w="1094"/>
        <w:gridCol w:w="1191"/>
        <w:gridCol w:w="2108"/>
      </w:tblGrid>
      <w:tr w:rsidR="00205092" w:rsidRPr="0034047B" w:rsidTr="00B67C80">
        <w:tc>
          <w:tcPr>
            <w:tcW w:w="2340" w:type="dxa"/>
          </w:tcPr>
          <w:p w:rsidR="00786741" w:rsidRPr="0034047B" w:rsidRDefault="00786741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Analyzer</w:t>
            </w:r>
          </w:p>
        </w:tc>
        <w:tc>
          <w:tcPr>
            <w:tcW w:w="1256" w:type="dxa"/>
          </w:tcPr>
          <w:p w:rsidR="00786741" w:rsidRPr="0034047B" w:rsidRDefault="0020509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b/>
              </w:rPr>
              <w:t>Tokenization applied?</w:t>
            </w:r>
          </w:p>
        </w:tc>
        <w:tc>
          <w:tcPr>
            <w:tcW w:w="1534" w:type="dxa"/>
          </w:tcPr>
          <w:p w:rsidR="00786741" w:rsidRPr="0034047B" w:rsidRDefault="0020509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b/>
              </w:rPr>
              <w:t>How many tokens are there for this field?</w:t>
            </w:r>
          </w:p>
        </w:tc>
        <w:tc>
          <w:tcPr>
            <w:tcW w:w="827" w:type="dxa"/>
          </w:tcPr>
          <w:p w:rsidR="00786741" w:rsidRPr="0034047B" w:rsidRDefault="0020509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b/>
              </w:rPr>
              <w:t>Stemming applied?</w:t>
            </w:r>
          </w:p>
        </w:tc>
        <w:tc>
          <w:tcPr>
            <w:tcW w:w="1094" w:type="dxa"/>
          </w:tcPr>
          <w:p w:rsidR="00786741" w:rsidRPr="0034047B" w:rsidRDefault="0020509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b/>
              </w:rPr>
              <w:t>Stop words removed?</w:t>
            </w:r>
          </w:p>
        </w:tc>
        <w:tc>
          <w:tcPr>
            <w:tcW w:w="1191" w:type="dxa"/>
          </w:tcPr>
          <w:p w:rsidR="00786741" w:rsidRPr="0034047B" w:rsidRDefault="0020509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b/>
              </w:rPr>
              <w:t>How many terms are there in the dictionary?</w:t>
            </w:r>
          </w:p>
        </w:tc>
        <w:tc>
          <w:tcPr>
            <w:tcW w:w="2108" w:type="dxa"/>
          </w:tcPr>
          <w:p w:rsidR="00786741" w:rsidRPr="0034047B" w:rsidRDefault="0020509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Observations</w:t>
            </w:r>
          </w:p>
        </w:tc>
      </w:tr>
      <w:tr w:rsidR="00205092" w:rsidRPr="0034047B" w:rsidTr="00B67C80">
        <w:tc>
          <w:tcPr>
            <w:tcW w:w="2340" w:type="dxa"/>
          </w:tcPr>
          <w:p w:rsidR="00786741" w:rsidRPr="0034047B" w:rsidRDefault="0020509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StandardAnalyzer</w:t>
            </w:r>
            <w:proofErr w:type="spellEnd"/>
          </w:p>
        </w:tc>
        <w:tc>
          <w:tcPr>
            <w:tcW w:w="1256" w:type="dxa"/>
          </w:tcPr>
          <w:p w:rsidR="00786741" w:rsidRPr="0034047B" w:rsidRDefault="0020509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4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2664968</w:t>
            </w:r>
            <w:r w:rsidR="00205092"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27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94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91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233384</w:t>
            </w:r>
          </w:p>
        </w:tc>
        <w:tc>
          <w:tcPr>
            <w:tcW w:w="2108" w:type="dxa"/>
          </w:tcPr>
          <w:p w:rsidR="00786741" w:rsidRPr="0034047B" w:rsidRDefault="00EC5252" w:rsidP="00EC52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Removes spaces, punctuation.</w:t>
            </w:r>
          </w:p>
        </w:tc>
      </w:tr>
      <w:tr w:rsidR="00205092" w:rsidRPr="0034047B" w:rsidTr="00B67C80">
        <w:tc>
          <w:tcPr>
            <w:tcW w:w="2340" w:type="dxa"/>
          </w:tcPr>
          <w:p w:rsidR="00786741" w:rsidRPr="0034047B" w:rsidRDefault="0020509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SimpleAnalyzer</w:t>
            </w:r>
            <w:proofErr w:type="spellEnd"/>
          </w:p>
        </w:tc>
        <w:tc>
          <w:tcPr>
            <w:tcW w:w="1256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4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37330144</w:t>
            </w:r>
          </w:p>
        </w:tc>
        <w:tc>
          <w:tcPr>
            <w:tcW w:w="827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94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191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169981</w:t>
            </w:r>
          </w:p>
        </w:tc>
        <w:tc>
          <w:tcPr>
            <w:tcW w:w="2108" w:type="dxa"/>
          </w:tcPr>
          <w:p w:rsidR="00EC5252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It splits the text on anything that’s not a letter.</w:t>
            </w:r>
          </w:p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Results were very close with the stop analyzer.</w:t>
            </w:r>
          </w:p>
        </w:tc>
      </w:tr>
      <w:tr w:rsidR="00205092" w:rsidRPr="0034047B" w:rsidTr="00B67C80">
        <w:tc>
          <w:tcPr>
            <w:tcW w:w="2340" w:type="dxa"/>
          </w:tcPr>
          <w:p w:rsidR="00786741" w:rsidRPr="0034047B" w:rsidRDefault="0020509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StopAnalyzer</w:t>
            </w:r>
            <w:proofErr w:type="spellEnd"/>
          </w:p>
        </w:tc>
        <w:tc>
          <w:tcPr>
            <w:tcW w:w="1256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4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26216475</w:t>
            </w:r>
          </w:p>
        </w:tc>
        <w:tc>
          <w:tcPr>
            <w:tcW w:w="827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94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91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169948</w:t>
            </w:r>
          </w:p>
        </w:tc>
        <w:tc>
          <w:tcPr>
            <w:tcW w:w="2108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Stop words were removed here. Pretty much the only difference between the simple and stop analyzer.</w:t>
            </w:r>
          </w:p>
        </w:tc>
      </w:tr>
      <w:tr w:rsidR="00205092" w:rsidRPr="0034047B" w:rsidTr="00B67C80">
        <w:tc>
          <w:tcPr>
            <w:tcW w:w="2340" w:type="dxa"/>
          </w:tcPr>
          <w:p w:rsidR="00786741" w:rsidRPr="0034047B" w:rsidRDefault="0020509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KeywordAnalyzer</w:t>
            </w:r>
            <w:proofErr w:type="spellEnd"/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softHyphen/>
            </w: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softHyphen/>
            </w: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softHyphen/>
            </w: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softHyphen/>
            </w:r>
          </w:p>
        </w:tc>
        <w:tc>
          <w:tcPr>
            <w:tcW w:w="1256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534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84474</w:t>
            </w:r>
          </w:p>
        </w:tc>
        <w:tc>
          <w:tcPr>
            <w:tcW w:w="827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94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191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84601</w:t>
            </w:r>
          </w:p>
        </w:tc>
        <w:tc>
          <w:tcPr>
            <w:tcW w:w="2108" w:type="dxa"/>
          </w:tcPr>
          <w:p w:rsidR="00786741" w:rsidRPr="0034047B" w:rsidRDefault="00EC5252" w:rsidP="007867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047B">
              <w:rPr>
                <w:rFonts w:ascii="Courier New" w:hAnsi="Courier New" w:cs="Courier New"/>
                <w:color w:val="000000"/>
                <w:sz w:val="20"/>
                <w:szCs w:val="20"/>
              </w:rPr>
              <w:t>Considers all the text as a single token.</w:t>
            </w:r>
          </w:p>
        </w:tc>
      </w:tr>
    </w:tbl>
    <w:p w:rsidR="00786741" w:rsidRPr="0034047B" w:rsidRDefault="00786741" w:rsidP="00786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4047B" w:rsidRDefault="0034047B" w:rsidP="00786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4047B" w:rsidRDefault="0034047B" w:rsidP="00786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4047B" w:rsidRDefault="0034047B" w:rsidP="00786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4047B" w:rsidRDefault="0034047B" w:rsidP="00786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4047B" w:rsidRDefault="0034047B" w:rsidP="00786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4047B" w:rsidRPr="0034047B" w:rsidRDefault="0034047B" w:rsidP="00786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34047B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Task 1 OUTPUT: </w:t>
      </w:r>
    </w:p>
    <w:p w:rsidR="0034047B" w:rsidRPr="0034047B" w:rsidRDefault="0034047B" w:rsidP="0034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Parsing the files. This may take time.</w:t>
      </w:r>
    </w:p>
    <w:p w:rsidR="0034047B" w:rsidRPr="0034047B" w:rsidRDefault="0034047B" w:rsidP="0034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Total number of documents in the corpus: 84474</w:t>
      </w:r>
    </w:p>
    <w:p w:rsidR="0034047B" w:rsidRPr="0034047B" w:rsidRDefault="0034047B" w:rsidP="0034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documents containing the term "new" for field "TEXT": 38604</w:t>
      </w:r>
    </w:p>
    <w:p w:rsidR="0034047B" w:rsidRPr="0034047B" w:rsidRDefault="0034047B" w:rsidP="0034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Number of occurrences of "new" in the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field"TEXT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>": 83642</w:t>
      </w:r>
    </w:p>
    <w:p w:rsidR="0034047B" w:rsidRPr="0034047B" w:rsidRDefault="0034047B" w:rsidP="0034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Size of the vocabulary for this field: 233384</w:t>
      </w:r>
    </w:p>
    <w:p w:rsidR="0034047B" w:rsidRPr="0034047B" w:rsidRDefault="0034047B" w:rsidP="0034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documents that have at least one term for this field: 84456</w:t>
      </w:r>
    </w:p>
    <w:p w:rsidR="0034047B" w:rsidRPr="0034047B" w:rsidRDefault="0034047B" w:rsidP="0034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tokens for this field: 26649680</w:t>
      </w:r>
    </w:p>
    <w:p w:rsidR="0034047B" w:rsidRPr="0034047B" w:rsidRDefault="0034047B" w:rsidP="00340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postings for this field: 18049815</w:t>
      </w:r>
    </w:p>
    <w:p w:rsidR="0034047B" w:rsidRPr="0034047B" w:rsidRDefault="0034047B" w:rsidP="00786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4047B" w:rsidRPr="0034047B" w:rsidRDefault="0034047B" w:rsidP="00197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34047B">
        <w:rPr>
          <w:rFonts w:ascii="Courier New" w:hAnsi="Courier New" w:cs="Courier New"/>
          <w:b/>
          <w:color w:val="000000"/>
          <w:sz w:val="20"/>
          <w:szCs w:val="20"/>
        </w:rPr>
        <w:t>Task 2 OUTPUT:</w:t>
      </w:r>
    </w:p>
    <w:p w:rsidR="00461398" w:rsidRPr="0034047B" w:rsidRDefault="00EC5252" w:rsidP="00197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STANDARD ANALYZER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Total number of documents in the corpus: 84474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documents containing the term "new" for field "TEXT": 38604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Number of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of "new" in the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field"TEXT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>": 83642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Size of the vocabulary for this field: 233384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documents that have at least one term for this field: 84456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tokens for this field: 26649680</w:t>
      </w:r>
    </w:p>
    <w:p w:rsidR="00197ABA" w:rsidRPr="0034047B" w:rsidRDefault="00205092" w:rsidP="00205092">
      <w:pPr>
        <w:rPr>
          <w:rFonts w:ascii="Courier New" w:hAnsi="Courier New" w:cs="Courier New"/>
          <w:color w:val="000000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postings for this field: 18049815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SIMPLE ANALYZER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Total number of documents in the corpus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:84474</w:t>
      </w:r>
      <w:proofErr w:type="gramEnd"/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documents containing the term "new" for field "TEXT": 38618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Number of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of "new" in the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field"TEXT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>": 83726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Size of the vocabulary for this field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:169981</w:t>
      </w:r>
      <w:proofErr w:type="gramEnd"/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documents that have at least one term for this field: 84456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tokens for this field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:37330144</w:t>
      </w:r>
      <w:proofErr w:type="gramEnd"/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postings for this field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:18973889</w:t>
      </w:r>
      <w:proofErr w:type="gramEnd"/>
    </w:p>
    <w:p w:rsidR="0034047B" w:rsidRDefault="0034047B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STOP ANALYZER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Total number of documents in the corpus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:84474</w:t>
      </w:r>
      <w:proofErr w:type="gramEnd"/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documents containing the term "new" for field "TEXT": 38618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Number of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of "new" in the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field"TEXT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>": 83726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Size of the vocabulary for this field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:169948</w:t>
      </w:r>
      <w:proofErr w:type="gramEnd"/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documents that have at least one term for this field: 84456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tokens for this field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:26216475</w:t>
      </w:r>
      <w:proofErr w:type="gramEnd"/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postings for this field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:17119173</w:t>
      </w:r>
      <w:proofErr w:type="gramEnd"/>
    </w:p>
    <w:p w:rsidR="0034047B" w:rsidRDefault="0034047B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KEYWORD ANALYZER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Total number of documents in the corpus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:84474</w:t>
      </w:r>
      <w:proofErr w:type="gramEnd"/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documents containing the term "new" for field "TEXT": 0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Number of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occurences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 xml:space="preserve"> of "new" in the </w:t>
      </w:r>
      <w:proofErr w:type="spellStart"/>
      <w:r w:rsidRPr="0034047B">
        <w:rPr>
          <w:rFonts w:ascii="Courier New" w:hAnsi="Courier New" w:cs="Courier New"/>
          <w:color w:val="000000"/>
          <w:sz w:val="20"/>
          <w:szCs w:val="20"/>
        </w:rPr>
        <w:t>field"TEXT</w:t>
      </w:r>
      <w:proofErr w:type="spellEnd"/>
      <w:r w:rsidRPr="0034047B">
        <w:rPr>
          <w:rFonts w:ascii="Courier New" w:hAnsi="Courier New" w:cs="Courier New"/>
          <w:color w:val="000000"/>
          <w:sz w:val="20"/>
          <w:szCs w:val="20"/>
        </w:rPr>
        <w:t>": 0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Size of the vocabulary for this field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:84061</w:t>
      </w:r>
      <w:proofErr w:type="gramEnd"/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documents that have at least one term for this field: 84474</w:t>
      </w:r>
    </w:p>
    <w:p w:rsidR="00205092" w:rsidRPr="0034047B" w:rsidRDefault="00205092" w:rsidP="0020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tokens for this field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:84474</w:t>
      </w:r>
      <w:proofErr w:type="gramEnd"/>
    </w:p>
    <w:p w:rsidR="00CB5C18" w:rsidRPr="00CB5C18" w:rsidRDefault="00205092" w:rsidP="00205092">
      <w:pPr>
        <w:rPr>
          <w:rFonts w:ascii="Courier New" w:hAnsi="Courier New" w:cs="Courier New"/>
          <w:color w:val="000000"/>
          <w:sz w:val="20"/>
          <w:szCs w:val="20"/>
        </w:rPr>
      </w:pPr>
      <w:r w:rsidRPr="0034047B">
        <w:rPr>
          <w:rFonts w:ascii="Courier New" w:hAnsi="Courier New" w:cs="Courier New"/>
          <w:color w:val="000000"/>
          <w:sz w:val="20"/>
          <w:szCs w:val="20"/>
        </w:rPr>
        <w:t>Number of postings for this field</w:t>
      </w:r>
      <w:proofErr w:type="gramStart"/>
      <w:r w:rsidRPr="0034047B">
        <w:rPr>
          <w:rFonts w:ascii="Courier New" w:hAnsi="Courier New" w:cs="Courier New"/>
          <w:color w:val="000000"/>
          <w:sz w:val="20"/>
          <w:szCs w:val="20"/>
        </w:rPr>
        <w:t>:84474</w:t>
      </w:r>
      <w:proofErr w:type="gramEnd"/>
    </w:p>
    <w:sectPr w:rsidR="00CB5C18" w:rsidRPr="00CB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D5115"/>
    <w:multiLevelType w:val="hybridMultilevel"/>
    <w:tmpl w:val="215C31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BA"/>
    <w:rsid w:val="001173B5"/>
    <w:rsid w:val="00197ABA"/>
    <w:rsid w:val="00205092"/>
    <w:rsid w:val="0034047B"/>
    <w:rsid w:val="00461398"/>
    <w:rsid w:val="00786741"/>
    <w:rsid w:val="007D28EF"/>
    <w:rsid w:val="008F76D5"/>
    <w:rsid w:val="00B67C80"/>
    <w:rsid w:val="00CB5C18"/>
    <w:rsid w:val="00E3330C"/>
    <w:rsid w:val="00E65DBB"/>
    <w:rsid w:val="00EC5252"/>
    <w:rsid w:val="00F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B9E13-6C45-4E7C-866D-5190E1B6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8EF"/>
    <w:pPr>
      <w:ind w:left="720"/>
      <w:contextualSpacing/>
    </w:pPr>
  </w:style>
  <w:style w:type="table" w:styleId="TableGrid">
    <w:name w:val="Table Grid"/>
    <w:basedOn w:val="TableNormal"/>
    <w:uiPriority w:val="39"/>
    <w:rsid w:val="00786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Anudhriti Reddy Katanguri</dc:creator>
  <cp:keywords/>
  <dc:description/>
  <cp:lastModifiedBy>Anudhriti Reddy Katanguri</cp:lastModifiedBy>
  <cp:revision>4</cp:revision>
  <dcterms:created xsi:type="dcterms:W3CDTF">2015-10-05T23:50:00Z</dcterms:created>
  <dcterms:modified xsi:type="dcterms:W3CDTF">2015-10-05T23:53:00Z</dcterms:modified>
</cp:coreProperties>
</file>