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0716C" w14:textId="77777777" w:rsidR="003C2CDD" w:rsidRPr="003C2CDD" w:rsidRDefault="003C2CDD" w:rsidP="003C2CDD">
      <w:pPr>
        <w:rPr>
          <w:b/>
          <w:bCs/>
        </w:rPr>
      </w:pPr>
      <w:r w:rsidRPr="003C2CDD">
        <w:rPr>
          <w:b/>
          <w:bCs/>
        </w:rPr>
        <w:t>Course: MAI511-1 - Advanced Database Technologies</w:t>
      </w:r>
    </w:p>
    <w:p w14:paraId="1967FACA" w14:textId="22CC3685" w:rsidR="003C2CDD" w:rsidRDefault="003C2CDD" w:rsidP="003C2CDD">
      <w:pPr>
        <w:rPr>
          <w:b/>
          <w:bCs/>
        </w:rPr>
      </w:pPr>
      <w:r w:rsidRPr="00DF5718">
        <w:rPr>
          <w:b/>
          <w:bCs/>
          <w:highlight w:val="yellow"/>
        </w:rPr>
        <w:t>LAB Exercise – V ACID Properties of Transaction</w:t>
      </w:r>
    </w:p>
    <w:p w14:paraId="396743E9" w14:textId="49A50FCB" w:rsidR="00DF5718" w:rsidRPr="00DF5718" w:rsidRDefault="00DF5718" w:rsidP="003C2CDD">
      <w:pPr>
        <w:rPr>
          <w:b/>
          <w:bCs/>
        </w:rPr>
      </w:pPr>
      <w:r w:rsidRPr="00DF5718">
        <w:rPr>
          <w:b/>
          <w:bCs/>
          <w:highlight w:val="yellow"/>
        </w:rPr>
        <w:t>OTT Streaming Platform Management System</w:t>
      </w:r>
    </w:p>
    <w:p w14:paraId="30A40373" w14:textId="45FBC2E5" w:rsidR="003C2CDD" w:rsidRDefault="003C2CDD" w:rsidP="003C2CDD">
      <w:pPr>
        <w:rPr>
          <w:b/>
          <w:bCs/>
        </w:rPr>
      </w:pPr>
      <w:r>
        <w:rPr>
          <w:b/>
          <w:bCs/>
        </w:rPr>
        <w:t>Name: Anugrahaa V</w:t>
      </w:r>
    </w:p>
    <w:p w14:paraId="0C637F78" w14:textId="32BC1C8B" w:rsidR="003C2CDD" w:rsidRPr="003C2CDD" w:rsidRDefault="003C2CDD" w:rsidP="003C2CDD">
      <w:pPr>
        <w:rPr>
          <w:b/>
          <w:bCs/>
        </w:rPr>
      </w:pPr>
      <w:r>
        <w:rPr>
          <w:b/>
          <w:bCs/>
          <w:noProof/>
        </w:rPr>
        <mc:AlternateContent>
          <mc:Choice Requires="wps">
            <w:drawing>
              <wp:anchor distT="0" distB="0" distL="114300" distR="114300" simplePos="0" relativeHeight="251659264" behindDoc="0" locked="0" layoutInCell="1" allowOverlap="1" wp14:anchorId="759FC38E" wp14:editId="7BFB3C83">
                <wp:simplePos x="0" y="0"/>
                <wp:positionH relativeFrom="column">
                  <wp:posOffset>-740229</wp:posOffset>
                </wp:positionH>
                <wp:positionV relativeFrom="paragraph">
                  <wp:posOffset>295184</wp:posOffset>
                </wp:positionV>
                <wp:extent cx="7211786" cy="21772"/>
                <wp:effectExtent l="0" t="0" r="27305" b="35560"/>
                <wp:wrapNone/>
                <wp:docPr id="1907657024" name="Straight Connector 1"/>
                <wp:cNvGraphicFramePr/>
                <a:graphic xmlns:a="http://schemas.openxmlformats.org/drawingml/2006/main">
                  <a:graphicData uri="http://schemas.microsoft.com/office/word/2010/wordprocessingShape">
                    <wps:wsp>
                      <wps:cNvCnPr/>
                      <wps:spPr>
                        <a:xfrm>
                          <a:off x="0" y="0"/>
                          <a:ext cx="7211786" cy="2177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314EA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8.3pt,23.25pt" to="509.5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" strokecolor="#4472c4 [3204]" strokeweight=".5pt">
                <v:stroke joinstyle="miter"/>
              </v:line>
            </w:pict>
          </mc:Fallback>
        </mc:AlternateContent>
      </w:r>
      <w:r>
        <w:rPr>
          <w:b/>
          <w:bCs/>
        </w:rPr>
        <w:t>Roll No. 2648506</w:t>
      </w:r>
    </w:p>
    <w:p w14:paraId="59614ED6" w14:textId="77777777" w:rsidR="00DF5718" w:rsidRDefault="00DF5718" w:rsidP="00DF5718">
      <w:pPr>
        <w:rPr>
          <w:b/>
          <w:bCs/>
        </w:rPr>
      </w:pPr>
    </w:p>
    <w:p w14:paraId="6F0C2F9E" w14:textId="5B40A0AF" w:rsidR="00DF5718" w:rsidRPr="00DF5718" w:rsidRDefault="00DF5718" w:rsidP="00DF5718">
      <w:pPr>
        <w:rPr>
          <w:b/>
          <w:bCs/>
        </w:rPr>
      </w:pPr>
      <w:r w:rsidRPr="00DF5718">
        <w:rPr>
          <w:b/>
          <w:bCs/>
        </w:rPr>
        <w:t>Aim</w:t>
      </w:r>
    </w:p>
    <w:p w14:paraId="418BB164" w14:textId="77777777" w:rsidR="00DF5718" w:rsidRDefault="00DF5718" w:rsidP="00DF5718">
      <w:r w:rsidRPr="00DF5718">
        <w:t>To implement and demonstrate the ACID (Atomicity, Consistency, Isolation, and Durability) properties of transactions using SQL commands in the OTT Streaming Platform Management System database. The transaction demonstrates the process of a user purchasing a subscription plan by updating the subscription details and recording the payment information while maintaining database integrity.</w:t>
      </w:r>
    </w:p>
    <w:p w14:paraId="5A444121" w14:textId="77777777" w:rsidR="00DF5718" w:rsidRPr="00DF5718" w:rsidRDefault="00DF5718" w:rsidP="00DF5718">
      <w:pPr>
        <w:rPr>
          <w:b/>
          <w:bCs/>
        </w:rPr>
      </w:pPr>
      <w:r w:rsidRPr="00DF5718">
        <w:rPr>
          <w:b/>
          <w:bCs/>
        </w:rPr>
        <w:t>Scenario</w:t>
      </w:r>
    </w:p>
    <w:p w14:paraId="07836E00" w14:textId="77777777" w:rsidR="00DF5718" w:rsidRPr="00DF5718" w:rsidRDefault="00DF5718" w:rsidP="00DF5718">
      <w:r w:rsidRPr="00DF5718">
        <w:t>A user purchases a subscription plan in the OTT Streaming Platform.</w:t>
      </w:r>
    </w:p>
    <w:p w14:paraId="581FB5C3" w14:textId="77777777" w:rsidR="00DF5718" w:rsidRPr="00DF5718" w:rsidRDefault="00DF5718" w:rsidP="00DF5718">
      <w:r w:rsidRPr="00DF5718">
        <w:t>The transaction involves the following operations:</w:t>
      </w:r>
    </w:p>
    <w:p w14:paraId="538CE9C8" w14:textId="77777777" w:rsidR="00DF5718" w:rsidRPr="00DF5718" w:rsidRDefault="00DF5718" w:rsidP="00DF5718">
      <w:pPr>
        <w:numPr>
          <w:ilvl w:val="0"/>
          <w:numId w:val="1"/>
        </w:numPr>
      </w:pPr>
      <w:r w:rsidRPr="00DF5718">
        <w:t xml:space="preserve">Registering a new subscription for the user by inserting a record into the </w:t>
      </w:r>
      <w:proofErr w:type="spellStart"/>
      <w:r w:rsidRPr="00DF5718">
        <w:rPr>
          <w:b/>
          <w:bCs/>
        </w:rPr>
        <w:t>user_subscriptions</w:t>
      </w:r>
      <w:proofErr w:type="spellEnd"/>
      <w:r w:rsidRPr="00DF5718">
        <w:t xml:space="preserve"> table. </w:t>
      </w:r>
    </w:p>
    <w:p w14:paraId="5FF185BB" w14:textId="77777777" w:rsidR="00DF5718" w:rsidRPr="00DF5718" w:rsidRDefault="00DF5718" w:rsidP="00DF5718">
      <w:pPr>
        <w:numPr>
          <w:ilvl w:val="0"/>
          <w:numId w:val="1"/>
        </w:numPr>
      </w:pPr>
      <w:r w:rsidRPr="00DF5718">
        <w:t xml:space="preserve">Recording the payment details in the </w:t>
      </w:r>
      <w:r w:rsidRPr="00DF5718">
        <w:rPr>
          <w:b/>
          <w:bCs/>
        </w:rPr>
        <w:t>payment</w:t>
      </w:r>
      <w:r w:rsidRPr="00DF5718">
        <w:t xml:space="preserve"> table. </w:t>
      </w:r>
    </w:p>
    <w:p w14:paraId="4FA43C3C" w14:textId="77777777" w:rsidR="00DF5718" w:rsidRPr="00DF5718" w:rsidRDefault="00DF5718" w:rsidP="00DF5718">
      <w:pPr>
        <w:numPr>
          <w:ilvl w:val="0"/>
          <w:numId w:val="1"/>
        </w:numPr>
      </w:pPr>
      <w:r w:rsidRPr="00DF5718">
        <w:t xml:space="preserve">If both operations are completed successfully, the transaction is permanently saved using </w:t>
      </w:r>
      <w:r w:rsidRPr="00DF5718">
        <w:rPr>
          <w:b/>
          <w:bCs/>
        </w:rPr>
        <w:t>COMMIT</w:t>
      </w:r>
      <w:r w:rsidRPr="00DF5718">
        <w:t xml:space="preserve">. </w:t>
      </w:r>
    </w:p>
    <w:p w14:paraId="6AA7B9D0" w14:textId="77777777" w:rsidR="00DF5718" w:rsidRPr="00DF5718" w:rsidRDefault="00DF5718" w:rsidP="00DF5718">
      <w:pPr>
        <w:numPr>
          <w:ilvl w:val="0"/>
          <w:numId w:val="1"/>
        </w:numPr>
      </w:pPr>
      <w:r w:rsidRPr="00DF5718">
        <w:t xml:space="preserve">If any operation fails (such as violating a foreign key constraint), all previous operations performed within the transaction are cancelled using </w:t>
      </w:r>
      <w:r w:rsidRPr="00DF5718">
        <w:rPr>
          <w:b/>
          <w:bCs/>
        </w:rPr>
        <w:t>ROLLBACK</w:t>
      </w:r>
      <w:r w:rsidRPr="00DF5718">
        <w:t xml:space="preserve">. </w:t>
      </w:r>
    </w:p>
    <w:p w14:paraId="3F904F9B" w14:textId="77777777" w:rsidR="00DF5718" w:rsidRPr="00DF5718" w:rsidRDefault="00DF5718" w:rsidP="00DF5718">
      <w:pPr>
        <w:numPr>
          <w:ilvl w:val="0"/>
          <w:numId w:val="1"/>
        </w:numPr>
      </w:pPr>
      <w:r w:rsidRPr="00DF5718">
        <w:t>The transaction also demonstrates database consistency through constraints, isolation through concurrent transaction handling, and durability by verifying that committed changes remain stored even after restarting the database session</w:t>
      </w:r>
    </w:p>
    <w:p w14:paraId="241E78BB" w14:textId="77777777" w:rsidR="00DF5718" w:rsidRPr="00DF5718" w:rsidRDefault="00DF5718" w:rsidP="00DF5718"/>
    <w:p w14:paraId="6520BA6D" w14:textId="77777777" w:rsidR="003C2CDD" w:rsidRDefault="003C2CDD">
      <w:pPr>
        <w:rPr>
          <w:b/>
          <w:bCs/>
        </w:rPr>
      </w:pPr>
    </w:p>
    <w:p w14:paraId="7F43D9D5" w14:textId="77777777" w:rsidR="00DF5718" w:rsidRDefault="00DF5718">
      <w:pPr>
        <w:rPr>
          <w:b/>
          <w:bCs/>
        </w:rPr>
      </w:pPr>
    </w:p>
    <w:p w14:paraId="102FC189" w14:textId="77777777" w:rsidR="00DF5718" w:rsidRDefault="00DF5718">
      <w:pPr>
        <w:rPr>
          <w:b/>
          <w:bCs/>
        </w:rPr>
      </w:pPr>
    </w:p>
    <w:p w14:paraId="5D72BD33" w14:textId="77777777" w:rsidR="00DF5718" w:rsidRDefault="00DF5718">
      <w:pPr>
        <w:rPr>
          <w:b/>
          <w:bCs/>
        </w:rPr>
      </w:pPr>
    </w:p>
    <w:p w14:paraId="17584ADD" w14:textId="77777777" w:rsidR="00DF5718" w:rsidRDefault="00DF5718">
      <w:pPr>
        <w:rPr>
          <w:b/>
          <w:bCs/>
        </w:rPr>
      </w:pPr>
    </w:p>
    <w:p w14:paraId="18E013CD" w14:textId="704D6B77" w:rsidR="003C2CDD" w:rsidRPr="003C2CDD" w:rsidRDefault="003C2CDD">
      <w:pPr>
        <w:rPr>
          <w:b/>
          <w:bCs/>
        </w:rPr>
      </w:pPr>
      <w:r w:rsidRPr="003C2CDD">
        <w:rPr>
          <w:b/>
          <w:bCs/>
        </w:rPr>
        <w:lastRenderedPageBreak/>
        <w:t xml:space="preserve">Initial tables (users, </w:t>
      </w:r>
      <w:proofErr w:type="spellStart"/>
      <w:r w:rsidRPr="003C2CDD">
        <w:rPr>
          <w:b/>
          <w:bCs/>
        </w:rPr>
        <w:t>subscription_plans</w:t>
      </w:r>
      <w:proofErr w:type="spellEnd"/>
      <w:r w:rsidRPr="003C2CDD">
        <w:rPr>
          <w:b/>
          <w:bCs/>
        </w:rPr>
        <w:t xml:space="preserve">, </w:t>
      </w:r>
      <w:proofErr w:type="spellStart"/>
      <w:r w:rsidRPr="003C2CDD">
        <w:rPr>
          <w:b/>
          <w:bCs/>
        </w:rPr>
        <w:t>user_subscriptions</w:t>
      </w:r>
      <w:proofErr w:type="spellEnd"/>
      <w:r w:rsidRPr="003C2CDD">
        <w:rPr>
          <w:b/>
          <w:bCs/>
        </w:rPr>
        <w:t>, payment</w:t>
      </w:r>
      <w:r w:rsidRPr="003C2CDD">
        <w:rPr>
          <w:b/>
          <w:bCs/>
        </w:rPr>
        <w:t>)</w:t>
      </w:r>
    </w:p>
    <w:p w14:paraId="55B8141D" w14:textId="450CD8A5" w:rsidR="00EA0050" w:rsidRDefault="00EA0050">
      <w:r w:rsidRPr="00EA0050">
        <w:drawing>
          <wp:inline distT="0" distB="0" distL="0" distR="0" wp14:anchorId="2F4639B8" wp14:editId="58E0DB8F">
            <wp:extent cx="1670957" cy="1452878"/>
            <wp:effectExtent l="0" t="0" r="5715" b="0"/>
            <wp:docPr id="4681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0157" name=""/>
                    <pic:cNvPicPr/>
                  </pic:nvPicPr>
                  <pic:blipFill>
                    <a:blip r:embed="rId7"/>
                    <a:stretch>
                      <a:fillRect/>
                    </a:stretch>
                  </pic:blipFill>
                  <pic:spPr>
                    <a:xfrm>
                      <a:off x="0" y="0"/>
                      <a:ext cx="1674665" cy="1456102"/>
                    </a:xfrm>
                    <a:prstGeom prst="rect">
                      <a:avLst/>
                    </a:prstGeom>
                  </pic:spPr>
                </pic:pic>
              </a:graphicData>
            </a:graphic>
          </wp:inline>
        </w:drawing>
      </w:r>
    </w:p>
    <w:p w14:paraId="0E12787E" w14:textId="038E70DB" w:rsidR="00EA0050" w:rsidRDefault="00EA0050">
      <w:r w:rsidRPr="00EA0050">
        <w:drawing>
          <wp:inline distT="0" distB="0" distL="0" distR="0" wp14:anchorId="0A8C3AE2" wp14:editId="26277C0E">
            <wp:extent cx="1698171" cy="1175882"/>
            <wp:effectExtent l="0" t="0" r="0" b="5715"/>
            <wp:docPr id="197321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12015" name=""/>
                    <pic:cNvPicPr/>
                  </pic:nvPicPr>
                  <pic:blipFill>
                    <a:blip r:embed="rId8"/>
                    <a:stretch>
                      <a:fillRect/>
                    </a:stretch>
                  </pic:blipFill>
                  <pic:spPr>
                    <a:xfrm>
                      <a:off x="0" y="0"/>
                      <a:ext cx="1706506" cy="1181653"/>
                    </a:xfrm>
                    <a:prstGeom prst="rect">
                      <a:avLst/>
                    </a:prstGeom>
                  </pic:spPr>
                </pic:pic>
              </a:graphicData>
            </a:graphic>
          </wp:inline>
        </w:drawing>
      </w:r>
    </w:p>
    <w:p w14:paraId="2B45597A" w14:textId="22F3D3FE" w:rsidR="00EA0050" w:rsidRDefault="00EA0050">
      <w:r w:rsidRPr="00EA0050">
        <w:drawing>
          <wp:inline distT="0" distB="0" distL="0" distR="0" wp14:anchorId="7F188AE4" wp14:editId="3C12C517">
            <wp:extent cx="1959429" cy="1815830"/>
            <wp:effectExtent l="0" t="0" r="3175" b="0"/>
            <wp:docPr id="91236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66289" name=""/>
                    <pic:cNvPicPr/>
                  </pic:nvPicPr>
                  <pic:blipFill>
                    <a:blip r:embed="rId9"/>
                    <a:stretch>
                      <a:fillRect/>
                    </a:stretch>
                  </pic:blipFill>
                  <pic:spPr>
                    <a:xfrm>
                      <a:off x="0" y="0"/>
                      <a:ext cx="1978714" cy="1833702"/>
                    </a:xfrm>
                    <a:prstGeom prst="rect">
                      <a:avLst/>
                    </a:prstGeom>
                  </pic:spPr>
                </pic:pic>
              </a:graphicData>
            </a:graphic>
          </wp:inline>
        </w:drawing>
      </w:r>
    </w:p>
    <w:p w14:paraId="65771342" w14:textId="3D971F7F" w:rsidR="008A5E7A" w:rsidRDefault="00EA0050">
      <w:r w:rsidRPr="00EA0050">
        <w:drawing>
          <wp:inline distT="0" distB="0" distL="0" distR="0" wp14:anchorId="21486BBF" wp14:editId="30A8C1C4">
            <wp:extent cx="2133600" cy="1881133"/>
            <wp:effectExtent l="0" t="0" r="0" b="5080"/>
            <wp:docPr id="192690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07747" name=""/>
                    <pic:cNvPicPr/>
                  </pic:nvPicPr>
                  <pic:blipFill>
                    <a:blip r:embed="rId10"/>
                    <a:stretch>
                      <a:fillRect/>
                    </a:stretch>
                  </pic:blipFill>
                  <pic:spPr>
                    <a:xfrm>
                      <a:off x="0" y="0"/>
                      <a:ext cx="2156445" cy="1901275"/>
                    </a:xfrm>
                    <a:prstGeom prst="rect">
                      <a:avLst/>
                    </a:prstGeom>
                  </pic:spPr>
                </pic:pic>
              </a:graphicData>
            </a:graphic>
          </wp:inline>
        </w:drawing>
      </w:r>
    </w:p>
    <w:p w14:paraId="7F9B3F16" w14:textId="77777777" w:rsidR="00DF5718" w:rsidRDefault="00DF5718">
      <w:pPr>
        <w:rPr>
          <w:b/>
          <w:bCs/>
        </w:rPr>
      </w:pPr>
    </w:p>
    <w:p w14:paraId="2C39311F" w14:textId="77777777" w:rsidR="00DF5718" w:rsidRDefault="00DF5718">
      <w:pPr>
        <w:rPr>
          <w:b/>
          <w:bCs/>
        </w:rPr>
      </w:pPr>
    </w:p>
    <w:p w14:paraId="062A3A5D" w14:textId="77777777" w:rsidR="00DF5718" w:rsidRDefault="00DF5718">
      <w:pPr>
        <w:rPr>
          <w:b/>
          <w:bCs/>
        </w:rPr>
      </w:pPr>
    </w:p>
    <w:p w14:paraId="30E728E9" w14:textId="77777777" w:rsidR="00DF5718" w:rsidRDefault="00DF5718">
      <w:pPr>
        <w:rPr>
          <w:b/>
          <w:bCs/>
        </w:rPr>
      </w:pPr>
    </w:p>
    <w:p w14:paraId="4823FDDE" w14:textId="77777777" w:rsidR="00DF5718" w:rsidRDefault="00DF5718">
      <w:pPr>
        <w:rPr>
          <w:b/>
          <w:bCs/>
        </w:rPr>
      </w:pPr>
    </w:p>
    <w:p w14:paraId="173A86F9" w14:textId="79CCFD72" w:rsidR="008A5E7A" w:rsidRDefault="008A5E7A">
      <w:pPr>
        <w:rPr>
          <w:b/>
          <w:bCs/>
        </w:rPr>
      </w:pPr>
      <w:r>
        <w:rPr>
          <w:b/>
          <w:bCs/>
        </w:rPr>
        <w:lastRenderedPageBreak/>
        <w:t>1.</w:t>
      </w:r>
      <w:r w:rsidRPr="00EA0050">
        <w:rPr>
          <w:b/>
          <w:bCs/>
        </w:rPr>
        <w:t>Atomicity</w:t>
      </w:r>
    </w:p>
    <w:p w14:paraId="7DADCE22" w14:textId="5C1CF2B5" w:rsidR="00EA0050" w:rsidRDefault="00DF5718">
      <w:r w:rsidRPr="00DF5718">
        <w:t xml:space="preserve">Atomicity ensures that a transaction is treated as a single unit of work. Either </w:t>
      </w:r>
      <w:r w:rsidRPr="00DF5718">
        <w:rPr>
          <w:b/>
          <w:bCs/>
        </w:rPr>
        <w:t>all the operations in the transaction are executed successfully</w:t>
      </w:r>
      <w:r w:rsidRPr="00DF5718">
        <w:t xml:space="preserve">, or </w:t>
      </w:r>
      <w:r w:rsidRPr="00DF5718">
        <w:rPr>
          <w:b/>
          <w:bCs/>
        </w:rPr>
        <w:t>none of them are executed</w:t>
      </w:r>
      <w:r w:rsidRPr="00DF5718">
        <w:t>. If any operation fails, the entire transaction is rolled back, leaving the database unchanged.</w:t>
      </w:r>
    </w:p>
    <w:p w14:paraId="4FC91B3B" w14:textId="165CA480" w:rsidR="00EA0050" w:rsidRDefault="00EA0050">
      <w:r w:rsidRPr="00EA0050">
        <w:drawing>
          <wp:inline distT="0" distB="0" distL="0" distR="0" wp14:anchorId="7B1F7FDD" wp14:editId="59C94CB9">
            <wp:extent cx="2706137" cy="2144486"/>
            <wp:effectExtent l="0" t="0" r="0" b="8255"/>
            <wp:docPr id="125981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10571" name=""/>
                    <pic:cNvPicPr/>
                  </pic:nvPicPr>
                  <pic:blipFill>
                    <a:blip r:embed="rId11"/>
                    <a:stretch>
                      <a:fillRect/>
                    </a:stretch>
                  </pic:blipFill>
                  <pic:spPr>
                    <a:xfrm>
                      <a:off x="0" y="0"/>
                      <a:ext cx="2708862" cy="2146646"/>
                    </a:xfrm>
                    <a:prstGeom prst="rect">
                      <a:avLst/>
                    </a:prstGeom>
                  </pic:spPr>
                </pic:pic>
              </a:graphicData>
            </a:graphic>
          </wp:inline>
        </w:drawing>
      </w:r>
    </w:p>
    <w:p w14:paraId="4DC3FCAC" w14:textId="606319FF" w:rsidR="00EA0050" w:rsidRDefault="00EA0050">
      <w:r w:rsidRPr="00EA0050">
        <w:drawing>
          <wp:inline distT="0" distB="0" distL="0" distR="0" wp14:anchorId="54E93822" wp14:editId="5173DA45">
            <wp:extent cx="2520043" cy="1587681"/>
            <wp:effectExtent l="0" t="0" r="0" b="0"/>
            <wp:docPr id="46761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17757" name=""/>
                    <pic:cNvPicPr/>
                  </pic:nvPicPr>
                  <pic:blipFill>
                    <a:blip r:embed="rId12"/>
                    <a:stretch>
                      <a:fillRect/>
                    </a:stretch>
                  </pic:blipFill>
                  <pic:spPr>
                    <a:xfrm>
                      <a:off x="0" y="0"/>
                      <a:ext cx="2528260" cy="1592858"/>
                    </a:xfrm>
                    <a:prstGeom prst="rect">
                      <a:avLst/>
                    </a:prstGeom>
                  </pic:spPr>
                </pic:pic>
              </a:graphicData>
            </a:graphic>
          </wp:inline>
        </w:drawing>
      </w:r>
    </w:p>
    <w:p w14:paraId="05E64CFC" w14:textId="5D516BB0" w:rsidR="00EA0050" w:rsidRDefault="00EA0050">
      <w:r w:rsidRPr="00EA0050">
        <w:drawing>
          <wp:inline distT="0" distB="0" distL="0" distR="0" wp14:anchorId="179D237E" wp14:editId="4C503E86">
            <wp:extent cx="2552700" cy="1550943"/>
            <wp:effectExtent l="0" t="0" r="0" b="0"/>
            <wp:docPr id="188906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67933" name=""/>
                    <pic:cNvPicPr/>
                  </pic:nvPicPr>
                  <pic:blipFill>
                    <a:blip r:embed="rId13"/>
                    <a:stretch>
                      <a:fillRect/>
                    </a:stretch>
                  </pic:blipFill>
                  <pic:spPr>
                    <a:xfrm>
                      <a:off x="0" y="0"/>
                      <a:ext cx="2561886" cy="1556524"/>
                    </a:xfrm>
                    <a:prstGeom prst="rect">
                      <a:avLst/>
                    </a:prstGeom>
                  </pic:spPr>
                </pic:pic>
              </a:graphicData>
            </a:graphic>
          </wp:inline>
        </w:drawing>
      </w:r>
    </w:p>
    <w:p w14:paraId="664E3D1F" w14:textId="2154B879" w:rsidR="00EA0050" w:rsidRDefault="00EA0050">
      <w:r w:rsidRPr="00EA0050">
        <w:drawing>
          <wp:inline distT="0" distB="0" distL="0" distR="0" wp14:anchorId="4A35CEC7" wp14:editId="397DED60">
            <wp:extent cx="3407229" cy="792877"/>
            <wp:effectExtent l="0" t="0" r="3175" b="7620"/>
            <wp:docPr id="53794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47745" name=""/>
                    <pic:cNvPicPr/>
                  </pic:nvPicPr>
                  <pic:blipFill>
                    <a:blip r:embed="rId14"/>
                    <a:stretch>
                      <a:fillRect/>
                    </a:stretch>
                  </pic:blipFill>
                  <pic:spPr>
                    <a:xfrm>
                      <a:off x="0" y="0"/>
                      <a:ext cx="3419435" cy="795717"/>
                    </a:xfrm>
                    <a:prstGeom prst="rect">
                      <a:avLst/>
                    </a:prstGeom>
                  </pic:spPr>
                </pic:pic>
              </a:graphicData>
            </a:graphic>
          </wp:inline>
        </w:drawing>
      </w:r>
    </w:p>
    <w:p w14:paraId="3B820065" w14:textId="77777777" w:rsidR="003C2CDD" w:rsidRDefault="003C2CDD">
      <w:pPr>
        <w:rPr>
          <w:b/>
          <w:bCs/>
        </w:rPr>
      </w:pPr>
    </w:p>
    <w:p w14:paraId="1C486B58" w14:textId="77777777" w:rsidR="00DF5718" w:rsidRDefault="00DF5718">
      <w:pPr>
        <w:rPr>
          <w:b/>
          <w:bCs/>
        </w:rPr>
      </w:pPr>
    </w:p>
    <w:p w14:paraId="266AB6BF" w14:textId="77777777" w:rsidR="00DF5718" w:rsidRDefault="00DF5718">
      <w:pPr>
        <w:rPr>
          <w:b/>
          <w:bCs/>
        </w:rPr>
      </w:pPr>
    </w:p>
    <w:p w14:paraId="5B6ED2D2" w14:textId="77777777" w:rsidR="00DF5718" w:rsidRDefault="00DF5718">
      <w:pPr>
        <w:rPr>
          <w:b/>
          <w:bCs/>
        </w:rPr>
      </w:pPr>
    </w:p>
    <w:p w14:paraId="6BE75502" w14:textId="66F18B03" w:rsidR="00EA0050" w:rsidRPr="00EA0050" w:rsidRDefault="00EA0050">
      <w:pPr>
        <w:rPr>
          <w:b/>
          <w:bCs/>
        </w:rPr>
      </w:pPr>
      <w:r w:rsidRPr="00EA0050">
        <w:rPr>
          <w:b/>
          <w:bCs/>
        </w:rPr>
        <w:lastRenderedPageBreak/>
        <w:t>Atomicity (Failure using Rollback)</w:t>
      </w:r>
    </w:p>
    <w:p w14:paraId="4409A5CD" w14:textId="645B863E" w:rsidR="00EA0050" w:rsidRDefault="00EA0050">
      <w:r w:rsidRPr="00EA0050">
        <w:drawing>
          <wp:inline distT="0" distB="0" distL="0" distR="0" wp14:anchorId="2639F26F" wp14:editId="5A8DDD0F">
            <wp:extent cx="5731510" cy="1108710"/>
            <wp:effectExtent l="0" t="0" r="2540" b="0"/>
            <wp:docPr id="145121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14877" name=""/>
                    <pic:cNvPicPr/>
                  </pic:nvPicPr>
                  <pic:blipFill>
                    <a:blip r:embed="rId15"/>
                    <a:stretch>
                      <a:fillRect/>
                    </a:stretch>
                  </pic:blipFill>
                  <pic:spPr>
                    <a:xfrm>
                      <a:off x="0" y="0"/>
                      <a:ext cx="5731510" cy="1108710"/>
                    </a:xfrm>
                    <a:prstGeom prst="rect">
                      <a:avLst/>
                    </a:prstGeom>
                  </pic:spPr>
                </pic:pic>
              </a:graphicData>
            </a:graphic>
          </wp:inline>
        </w:drawing>
      </w:r>
    </w:p>
    <w:p w14:paraId="551FBE3D" w14:textId="7D11CC0C" w:rsidR="008A5E7A" w:rsidRDefault="00EA0050" w:rsidP="00EA0050">
      <w:r w:rsidRPr="00EA0050">
        <w:t>Since</w:t>
      </w:r>
      <w:r>
        <w:t xml:space="preserve"> </w:t>
      </w:r>
      <w:r w:rsidRPr="00EA0050">
        <w:t>999</w:t>
      </w:r>
      <w:r>
        <w:t xml:space="preserve"> </w:t>
      </w:r>
      <w:r w:rsidRPr="00EA0050">
        <w:t>does not exist in</w:t>
      </w:r>
      <w:r>
        <w:t xml:space="preserve"> </w:t>
      </w:r>
      <w:proofErr w:type="spellStart"/>
      <w:r w:rsidRPr="00EA0050">
        <w:rPr>
          <w:b/>
          <w:bCs/>
        </w:rPr>
        <w:t>user_subscriptions</w:t>
      </w:r>
      <w:proofErr w:type="spellEnd"/>
      <w:r>
        <w:t xml:space="preserve"> </w:t>
      </w:r>
      <w:r w:rsidRPr="00EA0050">
        <w:t>Foreign Key Error will occur.</w:t>
      </w:r>
    </w:p>
    <w:p w14:paraId="3BD97238" w14:textId="1F42F773" w:rsidR="008A5E7A" w:rsidRPr="003C2CDD" w:rsidRDefault="008A5E7A" w:rsidP="00EA0050">
      <w:pPr>
        <w:rPr>
          <w:b/>
          <w:bCs/>
        </w:rPr>
      </w:pPr>
      <w:r w:rsidRPr="003C2CDD">
        <w:rPr>
          <w:b/>
          <w:bCs/>
        </w:rPr>
        <w:t>ROLLBACK OPERATION</w:t>
      </w:r>
    </w:p>
    <w:p w14:paraId="01343830" w14:textId="3164D59E" w:rsidR="00EA0050" w:rsidRPr="00EA0050" w:rsidRDefault="00EA0050" w:rsidP="00EA0050">
      <w:r w:rsidRPr="00EA0050">
        <w:drawing>
          <wp:inline distT="0" distB="0" distL="0" distR="0" wp14:anchorId="0463D31D" wp14:editId="11B8F81E">
            <wp:extent cx="2253343" cy="1396439"/>
            <wp:effectExtent l="0" t="0" r="0" b="0"/>
            <wp:docPr id="65394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40412" name=""/>
                    <pic:cNvPicPr/>
                  </pic:nvPicPr>
                  <pic:blipFill>
                    <a:blip r:embed="rId16"/>
                    <a:stretch>
                      <a:fillRect/>
                    </a:stretch>
                  </pic:blipFill>
                  <pic:spPr>
                    <a:xfrm>
                      <a:off x="0" y="0"/>
                      <a:ext cx="2264651" cy="1403447"/>
                    </a:xfrm>
                    <a:prstGeom prst="rect">
                      <a:avLst/>
                    </a:prstGeom>
                  </pic:spPr>
                </pic:pic>
              </a:graphicData>
            </a:graphic>
          </wp:inline>
        </w:drawing>
      </w:r>
    </w:p>
    <w:p w14:paraId="735514BD" w14:textId="510C1DBE" w:rsidR="008A5E7A" w:rsidRPr="008A5E7A" w:rsidRDefault="008A5E7A" w:rsidP="008A5E7A">
      <w:r w:rsidRPr="008A5E7A">
        <w:t>307</w:t>
      </w:r>
      <w:r>
        <w:t xml:space="preserve"> </w:t>
      </w:r>
      <w:r w:rsidRPr="008A5E7A">
        <w:t>does NOT exist.</w:t>
      </w:r>
    </w:p>
    <w:p w14:paraId="22099BE3" w14:textId="77777777" w:rsidR="008A5E7A" w:rsidRDefault="008A5E7A" w:rsidP="008A5E7A">
      <w:r w:rsidRPr="008A5E7A">
        <w:t>Rollback cancelled everything.</w:t>
      </w:r>
    </w:p>
    <w:p w14:paraId="4955ACBA" w14:textId="7C76842E" w:rsidR="008A5E7A" w:rsidRDefault="008A5E7A" w:rsidP="008A5E7A">
      <w:r w:rsidRPr="008A5E7A">
        <w:drawing>
          <wp:inline distT="0" distB="0" distL="0" distR="0" wp14:anchorId="69B9CEDF" wp14:editId="4A43FF87">
            <wp:extent cx="2346015" cy="1322615"/>
            <wp:effectExtent l="0" t="0" r="0" b="0"/>
            <wp:docPr id="59795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51146" name=""/>
                    <pic:cNvPicPr/>
                  </pic:nvPicPr>
                  <pic:blipFill>
                    <a:blip r:embed="rId17"/>
                    <a:stretch>
                      <a:fillRect/>
                    </a:stretch>
                  </pic:blipFill>
                  <pic:spPr>
                    <a:xfrm>
                      <a:off x="0" y="0"/>
                      <a:ext cx="2353684" cy="1326939"/>
                    </a:xfrm>
                    <a:prstGeom prst="rect">
                      <a:avLst/>
                    </a:prstGeom>
                  </pic:spPr>
                </pic:pic>
              </a:graphicData>
            </a:graphic>
          </wp:inline>
        </w:drawing>
      </w:r>
    </w:p>
    <w:p w14:paraId="0CA86810" w14:textId="77777777" w:rsidR="008A5E7A" w:rsidRPr="008A5E7A" w:rsidRDefault="008A5E7A" w:rsidP="008A5E7A">
      <w:r w:rsidRPr="008A5E7A">
        <w:t>307</w:t>
      </w:r>
      <w:r>
        <w:t xml:space="preserve"> </w:t>
      </w:r>
      <w:r w:rsidRPr="008A5E7A">
        <w:t>does NOT exist.</w:t>
      </w:r>
    </w:p>
    <w:p w14:paraId="3ECA970E" w14:textId="2ECDF201" w:rsidR="003C2CDD" w:rsidRPr="003C2CDD" w:rsidRDefault="008A5E7A" w:rsidP="008A5E7A">
      <w:r w:rsidRPr="008A5E7A">
        <w:t>Rollback cancelled everything.</w:t>
      </w:r>
    </w:p>
    <w:p w14:paraId="522FBE67" w14:textId="2D089F0E" w:rsidR="008A5E7A" w:rsidRDefault="008A5E7A" w:rsidP="008A5E7A">
      <w:pPr>
        <w:rPr>
          <w:b/>
          <w:bCs/>
        </w:rPr>
      </w:pPr>
      <w:r w:rsidRPr="008A5E7A">
        <w:rPr>
          <w:b/>
          <w:bCs/>
        </w:rPr>
        <w:t>2. Consistency</w:t>
      </w:r>
    </w:p>
    <w:p w14:paraId="031601DF" w14:textId="64A38F8E" w:rsidR="008A5E7A" w:rsidRDefault="008A5E7A" w:rsidP="008A5E7A">
      <w:r w:rsidRPr="008A5E7A">
        <w:t>Consistency means constraints protect the database.</w:t>
      </w:r>
    </w:p>
    <w:p w14:paraId="0FBF45E9" w14:textId="38D65228" w:rsidR="00DF5718" w:rsidRDefault="00DF5718" w:rsidP="008A5E7A">
      <w:r w:rsidRPr="00DF5718">
        <w:t xml:space="preserve">Consistency ensures that a transaction takes the database from one </w:t>
      </w:r>
      <w:r w:rsidRPr="00DF5718">
        <w:rPr>
          <w:b/>
          <w:bCs/>
        </w:rPr>
        <w:t>valid state to another valid state</w:t>
      </w:r>
      <w:r w:rsidRPr="00DF5718">
        <w:t xml:space="preserve"> by enforcing all integrity constraints such as </w:t>
      </w:r>
      <w:r w:rsidRPr="00DF5718">
        <w:rPr>
          <w:b/>
          <w:bCs/>
        </w:rPr>
        <w:t>Primary Key, Foreign Key, UNIQUE, NOT NULL, and CHECK</w:t>
      </w:r>
      <w:r w:rsidRPr="00DF5718">
        <w:t xml:space="preserve"> constraints.</w:t>
      </w:r>
    </w:p>
    <w:p w14:paraId="48370325" w14:textId="77777777" w:rsidR="00DF5718" w:rsidRDefault="00DF5718" w:rsidP="008A5E7A">
      <w:pPr>
        <w:rPr>
          <w:i/>
          <w:iCs/>
        </w:rPr>
      </w:pPr>
    </w:p>
    <w:p w14:paraId="3B492685" w14:textId="77777777" w:rsidR="00DF5718" w:rsidRDefault="00DF5718" w:rsidP="008A5E7A">
      <w:pPr>
        <w:rPr>
          <w:i/>
          <w:iCs/>
        </w:rPr>
      </w:pPr>
    </w:p>
    <w:p w14:paraId="302A26BD" w14:textId="77777777" w:rsidR="00DF5718" w:rsidRDefault="00DF5718" w:rsidP="008A5E7A">
      <w:pPr>
        <w:rPr>
          <w:i/>
          <w:iCs/>
        </w:rPr>
      </w:pPr>
    </w:p>
    <w:p w14:paraId="6A3A1AA8" w14:textId="5864DAC9" w:rsidR="008A5E7A" w:rsidRPr="008A5E7A" w:rsidRDefault="008A5E7A" w:rsidP="008A5E7A">
      <w:pPr>
        <w:rPr>
          <w:i/>
          <w:iCs/>
        </w:rPr>
      </w:pPr>
      <w:r w:rsidRPr="008A5E7A">
        <w:rPr>
          <w:i/>
          <w:iCs/>
        </w:rPr>
        <w:lastRenderedPageBreak/>
        <w:t>valid insert.</w:t>
      </w:r>
    </w:p>
    <w:p w14:paraId="7EEB189D" w14:textId="699C30A6" w:rsidR="008A5E7A" w:rsidRDefault="008A5E7A" w:rsidP="008A5E7A">
      <w:r w:rsidRPr="008A5E7A">
        <w:drawing>
          <wp:inline distT="0" distB="0" distL="0" distR="0" wp14:anchorId="28035082" wp14:editId="26FFD393">
            <wp:extent cx="4305300" cy="1255434"/>
            <wp:effectExtent l="0" t="0" r="0" b="1905"/>
            <wp:docPr id="27980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06414" name=""/>
                    <pic:cNvPicPr/>
                  </pic:nvPicPr>
                  <pic:blipFill>
                    <a:blip r:embed="rId18"/>
                    <a:stretch>
                      <a:fillRect/>
                    </a:stretch>
                  </pic:blipFill>
                  <pic:spPr>
                    <a:xfrm>
                      <a:off x="0" y="0"/>
                      <a:ext cx="4308849" cy="1256469"/>
                    </a:xfrm>
                    <a:prstGeom prst="rect">
                      <a:avLst/>
                    </a:prstGeom>
                  </pic:spPr>
                </pic:pic>
              </a:graphicData>
            </a:graphic>
          </wp:inline>
        </w:drawing>
      </w:r>
    </w:p>
    <w:p w14:paraId="2D565AA8" w14:textId="52334872" w:rsidR="008A5E7A" w:rsidRDefault="008A5E7A" w:rsidP="008A5E7A">
      <w:pPr>
        <w:rPr>
          <w:i/>
          <w:iCs/>
        </w:rPr>
      </w:pPr>
      <w:r w:rsidRPr="008A5E7A">
        <w:rPr>
          <w:i/>
          <w:iCs/>
        </w:rPr>
        <w:t>Invalid Insert</w:t>
      </w:r>
      <w:r w:rsidRPr="008A5E7A">
        <w:drawing>
          <wp:inline distT="0" distB="0" distL="0" distR="0" wp14:anchorId="146F30CE" wp14:editId="2F5CD120">
            <wp:extent cx="5205046" cy="1345954"/>
            <wp:effectExtent l="0" t="0" r="0" b="6985"/>
            <wp:docPr id="200009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90818" name=""/>
                    <pic:cNvPicPr/>
                  </pic:nvPicPr>
                  <pic:blipFill>
                    <a:blip r:embed="rId19"/>
                    <a:stretch>
                      <a:fillRect/>
                    </a:stretch>
                  </pic:blipFill>
                  <pic:spPr>
                    <a:xfrm>
                      <a:off x="0" y="0"/>
                      <a:ext cx="5267832" cy="1362190"/>
                    </a:xfrm>
                    <a:prstGeom prst="rect">
                      <a:avLst/>
                    </a:prstGeom>
                  </pic:spPr>
                </pic:pic>
              </a:graphicData>
            </a:graphic>
          </wp:inline>
        </w:drawing>
      </w:r>
    </w:p>
    <w:p w14:paraId="6D3DD5BC" w14:textId="77777777" w:rsidR="008A5E7A" w:rsidRDefault="008A5E7A" w:rsidP="008A5E7A">
      <w:r w:rsidRPr="008A5E7A">
        <w:t>User</w:t>
      </w:r>
      <w:r>
        <w:t xml:space="preserve"> </w:t>
      </w:r>
      <w:r w:rsidRPr="008A5E7A">
        <w:t>999</w:t>
      </w:r>
      <w:r>
        <w:t xml:space="preserve"> </w:t>
      </w:r>
      <w:r w:rsidRPr="008A5E7A">
        <w:t>doesn't exist.</w:t>
      </w:r>
    </w:p>
    <w:p w14:paraId="6CC6351B" w14:textId="77777777" w:rsidR="008A5E7A" w:rsidRDefault="008A5E7A" w:rsidP="008A5E7A">
      <w:r w:rsidRPr="008A5E7A">
        <w:t>Foreign Key Error.</w:t>
      </w:r>
    </w:p>
    <w:p w14:paraId="6AC144D7" w14:textId="783D8FE5" w:rsidR="008A5E7A" w:rsidRDefault="008A5E7A" w:rsidP="008A5E7A">
      <w:r w:rsidRPr="008A5E7A">
        <w:t>Database remains consistent.</w:t>
      </w:r>
    </w:p>
    <w:p w14:paraId="3E404F6D" w14:textId="571B5801" w:rsidR="008A5E7A" w:rsidRDefault="008A5E7A" w:rsidP="008A5E7A">
      <w:pPr>
        <w:rPr>
          <w:b/>
          <w:bCs/>
        </w:rPr>
      </w:pPr>
      <w:r w:rsidRPr="008A5E7A">
        <w:rPr>
          <w:b/>
          <w:bCs/>
        </w:rPr>
        <w:t>3. Isolation</w:t>
      </w:r>
    </w:p>
    <w:p w14:paraId="5696A840" w14:textId="424A9D27" w:rsidR="00DF5718" w:rsidRPr="00DF5718" w:rsidRDefault="00DF5718" w:rsidP="008A5E7A">
      <w:r w:rsidRPr="00DF5718">
        <w:t>If one transaction is updating the subscription plan price, another transaction cannot access the uncommitted updated value until the first transaction is committed.</w:t>
      </w:r>
    </w:p>
    <w:p w14:paraId="0C0DD5AD" w14:textId="1B059049" w:rsidR="008A5E7A" w:rsidRDefault="008A5E7A" w:rsidP="008A5E7A">
      <w:pPr>
        <w:rPr>
          <w:b/>
          <w:bCs/>
        </w:rPr>
      </w:pPr>
      <w:r w:rsidRPr="008A5E7A">
        <w:rPr>
          <w:b/>
          <w:bCs/>
        </w:rPr>
        <w:t>Window 1</w:t>
      </w:r>
      <w:r w:rsidR="00DF5718">
        <w:rPr>
          <w:b/>
          <w:bCs/>
        </w:rPr>
        <w:t xml:space="preserve"> Before Commit</w:t>
      </w:r>
    </w:p>
    <w:p w14:paraId="4434623A" w14:textId="28A9200A" w:rsidR="008A5E7A" w:rsidRDefault="008A5E7A" w:rsidP="008A5E7A">
      <w:pPr>
        <w:rPr>
          <w:b/>
          <w:bCs/>
        </w:rPr>
      </w:pPr>
      <w:r w:rsidRPr="008A5E7A">
        <w:rPr>
          <w:b/>
          <w:bCs/>
        </w:rPr>
        <w:drawing>
          <wp:inline distT="0" distB="0" distL="0" distR="0" wp14:anchorId="1B5D6965" wp14:editId="0912EF76">
            <wp:extent cx="3873425" cy="1881554"/>
            <wp:effectExtent l="0" t="0" r="0" b="4445"/>
            <wp:docPr id="30929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91928" name=""/>
                    <pic:cNvPicPr/>
                  </pic:nvPicPr>
                  <pic:blipFill>
                    <a:blip r:embed="rId20"/>
                    <a:stretch>
                      <a:fillRect/>
                    </a:stretch>
                  </pic:blipFill>
                  <pic:spPr>
                    <a:xfrm>
                      <a:off x="0" y="0"/>
                      <a:ext cx="3998298" cy="1942212"/>
                    </a:xfrm>
                    <a:prstGeom prst="rect">
                      <a:avLst/>
                    </a:prstGeom>
                  </pic:spPr>
                </pic:pic>
              </a:graphicData>
            </a:graphic>
          </wp:inline>
        </w:drawing>
      </w:r>
    </w:p>
    <w:p w14:paraId="6128D7D9" w14:textId="77777777" w:rsidR="00DF5718" w:rsidRDefault="00DF5718" w:rsidP="008A5E7A">
      <w:pPr>
        <w:rPr>
          <w:b/>
          <w:bCs/>
        </w:rPr>
      </w:pPr>
    </w:p>
    <w:p w14:paraId="12DCA511" w14:textId="77777777" w:rsidR="00DF5718" w:rsidRDefault="00DF5718" w:rsidP="008A5E7A">
      <w:pPr>
        <w:rPr>
          <w:b/>
          <w:bCs/>
        </w:rPr>
      </w:pPr>
    </w:p>
    <w:p w14:paraId="070C1AD2" w14:textId="77777777" w:rsidR="00DF5718" w:rsidRDefault="00DF5718" w:rsidP="008A5E7A">
      <w:pPr>
        <w:rPr>
          <w:b/>
          <w:bCs/>
        </w:rPr>
      </w:pPr>
    </w:p>
    <w:p w14:paraId="674CEE3C" w14:textId="77777777" w:rsidR="00DF5718" w:rsidRDefault="00DF5718" w:rsidP="008A5E7A">
      <w:pPr>
        <w:rPr>
          <w:b/>
          <w:bCs/>
        </w:rPr>
      </w:pPr>
    </w:p>
    <w:p w14:paraId="1B68E565" w14:textId="766DA481" w:rsidR="008A5E7A" w:rsidRDefault="008A5E7A" w:rsidP="008A5E7A">
      <w:pPr>
        <w:rPr>
          <w:b/>
          <w:bCs/>
        </w:rPr>
      </w:pPr>
      <w:r w:rsidRPr="008A5E7A">
        <w:rPr>
          <w:b/>
          <w:bCs/>
        </w:rPr>
        <w:lastRenderedPageBreak/>
        <w:t>Window 2</w:t>
      </w:r>
    </w:p>
    <w:p w14:paraId="39D8A9EC" w14:textId="1D5B0002" w:rsidR="008A5E7A" w:rsidRDefault="008A5E7A" w:rsidP="008A5E7A">
      <w:pPr>
        <w:rPr>
          <w:b/>
          <w:bCs/>
        </w:rPr>
      </w:pPr>
      <w:r w:rsidRPr="008A5E7A">
        <w:rPr>
          <w:b/>
          <w:bCs/>
        </w:rPr>
        <w:drawing>
          <wp:inline distT="0" distB="0" distL="0" distR="0" wp14:anchorId="471BFE68" wp14:editId="1E349425">
            <wp:extent cx="1643743" cy="2250007"/>
            <wp:effectExtent l="0" t="0" r="0" b="0"/>
            <wp:docPr id="205926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68080" name=""/>
                    <pic:cNvPicPr/>
                  </pic:nvPicPr>
                  <pic:blipFill>
                    <a:blip r:embed="rId21"/>
                    <a:stretch>
                      <a:fillRect/>
                    </a:stretch>
                  </pic:blipFill>
                  <pic:spPr>
                    <a:xfrm>
                      <a:off x="0" y="0"/>
                      <a:ext cx="1644480" cy="2251016"/>
                    </a:xfrm>
                    <a:prstGeom prst="rect">
                      <a:avLst/>
                    </a:prstGeom>
                  </pic:spPr>
                </pic:pic>
              </a:graphicData>
            </a:graphic>
          </wp:inline>
        </w:drawing>
      </w:r>
    </w:p>
    <w:p w14:paraId="5C960102" w14:textId="390F268D" w:rsidR="008A5E7A" w:rsidRPr="00DF5718" w:rsidRDefault="008A5E7A" w:rsidP="008A5E7A">
      <w:r w:rsidRPr="008A5E7A">
        <w:t>You will still see</w:t>
      </w:r>
      <w:r w:rsidRPr="008A5E7A">
        <w:t xml:space="preserve"> </w:t>
      </w:r>
      <w:r w:rsidRPr="008A5E7A">
        <w:t>199</w:t>
      </w:r>
      <w:r w:rsidRPr="008A5E7A">
        <w:t xml:space="preserve"> </w:t>
      </w:r>
      <w:r w:rsidRPr="008A5E7A">
        <w:t>because Transaction 1 hasn't committed.</w:t>
      </w:r>
    </w:p>
    <w:p w14:paraId="14AC552B" w14:textId="06E87F0B" w:rsidR="008A5E7A" w:rsidRDefault="008A5E7A" w:rsidP="008A5E7A">
      <w:pPr>
        <w:rPr>
          <w:b/>
          <w:bCs/>
        </w:rPr>
      </w:pPr>
      <w:r w:rsidRPr="008A5E7A">
        <w:rPr>
          <w:b/>
          <w:bCs/>
        </w:rPr>
        <w:t>Window 1</w:t>
      </w:r>
      <w:r w:rsidR="00DF5718">
        <w:rPr>
          <w:b/>
          <w:bCs/>
        </w:rPr>
        <w:t xml:space="preserve"> After Commit</w:t>
      </w:r>
    </w:p>
    <w:p w14:paraId="1E10793E" w14:textId="60878B3E" w:rsidR="008A5E7A" w:rsidRDefault="008A5E7A" w:rsidP="008A5E7A">
      <w:pPr>
        <w:rPr>
          <w:b/>
          <w:bCs/>
        </w:rPr>
      </w:pPr>
      <w:r w:rsidRPr="008A5E7A">
        <w:rPr>
          <w:b/>
          <w:bCs/>
        </w:rPr>
        <w:drawing>
          <wp:inline distT="0" distB="0" distL="0" distR="0" wp14:anchorId="4AF5B5F2" wp14:editId="2F013B9E">
            <wp:extent cx="1948543" cy="2405539"/>
            <wp:effectExtent l="0" t="0" r="0" b="0"/>
            <wp:docPr id="171549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94784" name=""/>
                    <pic:cNvPicPr/>
                  </pic:nvPicPr>
                  <pic:blipFill>
                    <a:blip r:embed="rId22"/>
                    <a:stretch>
                      <a:fillRect/>
                    </a:stretch>
                  </pic:blipFill>
                  <pic:spPr>
                    <a:xfrm>
                      <a:off x="0" y="0"/>
                      <a:ext cx="1951154" cy="2408763"/>
                    </a:xfrm>
                    <a:prstGeom prst="rect">
                      <a:avLst/>
                    </a:prstGeom>
                  </pic:spPr>
                </pic:pic>
              </a:graphicData>
            </a:graphic>
          </wp:inline>
        </w:drawing>
      </w:r>
    </w:p>
    <w:p w14:paraId="12675F79" w14:textId="5AA11070" w:rsidR="008A5E7A" w:rsidRDefault="003C2CDD" w:rsidP="008A5E7A">
      <w:pPr>
        <w:rPr>
          <w:b/>
          <w:bCs/>
        </w:rPr>
      </w:pPr>
      <w:r>
        <w:rPr>
          <w:b/>
          <w:bCs/>
        </w:rPr>
        <w:t>Window 2</w:t>
      </w:r>
    </w:p>
    <w:p w14:paraId="5C7893BD" w14:textId="6017D4DC" w:rsidR="003C2CDD" w:rsidRDefault="003C2CDD" w:rsidP="008A5E7A">
      <w:pPr>
        <w:rPr>
          <w:b/>
          <w:bCs/>
        </w:rPr>
      </w:pPr>
      <w:r w:rsidRPr="003C2CDD">
        <w:rPr>
          <w:b/>
          <w:bCs/>
        </w:rPr>
        <w:drawing>
          <wp:inline distT="0" distB="0" distL="0" distR="0" wp14:anchorId="0D4DDCBC" wp14:editId="5E944408">
            <wp:extent cx="1932214" cy="2316552"/>
            <wp:effectExtent l="0" t="0" r="0" b="7620"/>
            <wp:docPr id="132837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77526" name=""/>
                    <pic:cNvPicPr/>
                  </pic:nvPicPr>
                  <pic:blipFill>
                    <a:blip r:embed="rId23"/>
                    <a:stretch>
                      <a:fillRect/>
                    </a:stretch>
                  </pic:blipFill>
                  <pic:spPr>
                    <a:xfrm>
                      <a:off x="0" y="0"/>
                      <a:ext cx="1936111" cy="2321224"/>
                    </a:xfrm>
                    <a:prstGeom prst="rect">
                      <a:avLst/>
                    </a:prstGeom>
                  </pic:spPr>
                </pic:pic>
              </a:graphicData>
            </a:graphic>
          </wp:inline>
        </w:drawing>
      </w:r>
    </w:p>
    <w:p w14:paraId="24A923E9" w14:textId="1B0D8305" w:rsidR="003C2CDD" w:rsidRPr="003C2CDD" w:rsidRDefault="003C2CDD" w:rsidP="003C2CDD">
      <w:r w:rsidRPr="003C2CDD">
        <w:t>Now</w:t>
      </w:r>
      <w:r w:rsidRPr="003C2CDD">
        <w:t xml:space="preserve"> </w:t>
      </w:r>
      <w:r w:rsidRPr="003C2CDD">
        <w:t>249</w:t>
      </w:r>
      <w:r w:rsidRPr="003C2CDD">
        <w:t xml:space="preserve"> </w:t>
      </w:r>
      <w:r w:rsidRPr="003C2CDD">
        <w:t>appears.</w:t>
      </w:r>
    </w:p>
    <w:p w14:paraId="6522D11A" w14:textId="309A4D4B" w:rsidR="003C2CDD" w:rsidRDefault="003C2CDD" w:rsidP="003C2CDD">
      <w:pPr>
        <w:rPr>
          <w:b/>
          <w:bCs/>
        </w:rPr>
      </w:pPr>
      <w:r w:rsidRPr="003C2CDD">
        <w:rPr>
          <w:b/>
          <w:bCs/>
        </w:rPr>
        <w:lastRenderedPageBreak/>
        <w:t>4. Durability</w:t>
      </w:r>
    </w:p>
    <w:p w14:paraId="2AF2A2AE" w14:textId="55ADD55C" w:rsidR="00DF5718" w:rsidRPr="00DF5718" w:rsidRDefault="00DF5718" w:rsidP="003C2CDD">
      <w:r w:rsidRPr="00DF5718">
        <w:t>Durability ensures that once a transaction is committed, its changes are permanently stored in the database. The committed data remains available even if the database session is closed or the system is restarted.</w:t>
      </w:r>
    </w:p>
    <w:p w14:paraId="716E070F" w14:textId="0349ABF2" w:rsidR="003C2CDD" w:rsidRDefault="003C2CDD" w:rsidP="003C2CDD">
      <w:pPr>
        <w:rPr>
          <w:b/>
          <w:bCs/>
        </w:rPr>
      </w:pPr>
      <w:r w:rsidRPr="003C2CDD">
        <w:rPr>
          <w:b/>
          <w:bCs/>
        </w:rPr>
        <w:drawing>
          <wp:inline distT="0" distB="0" distL="0" distR="0" wp14:anchorId="3C561B8F" wp14:editId="7B677FD8">
            <wp:extent cx="2960914" cy="1833175"/>
            <wp:effectExtent l="0" t="0" r="0" b="0"/>
            <wp:docPr id="63470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07602" name=""/>
                    <pic:cNvPicPr/>
                  </pic:nvPicPr>
                  <pic:blipFill>
                    <a:blip r:embed="rId24"/>
                    <a:stretch>
                      <a:fillRect/>
                    </a:stretch>
                  </pic:blipFill>
                  <pic:spPr>
                    <a:xfrm>
                      <a:off x="0" y="0"/>
                      <a:ext cx="2962570" cy="1834200"/>
                    </a:xfrm>
                    <a:prstGeom prst="rect">
                      <a:avLst/>
                    </a:prstGeom>
                  </pic:spPr>
                </pic:pic>
              </a:graphicData>
            </a:graphic>
          </wp:inline>
        </w:drawing>
      </w:r>
    </w:p>
    <w:p w14:paraId="37BABFE3" w14:textId="46D6DD72" w:rsidR="003C2CDD" w:rsidRPr="003C2CDD" w:rsidRDefault="003C2CDD" w:rsidP="003C2CDD">
      <w:pPr>
        <w:rPr>
          <w:b/>
          <w:bCs/>
        </w:rPr>
      </w:pPr>
      <w:r w:rsidRPr="003C2CDD">
        <w:rPr>
          <w:b/>
          <w:bCs/>
        </w:rPr>
        <w:t>Disconnect</w:t>
      </w:r>
      <w:r>
        <w:rPr>
          <w:b/>
          <w:bCs/>
        </w:rPr>
        <w:t xml:space="preserve">ed </w:t>
      </w:r>
      <w:r w:rsidRPr="003C2CDD">
        <w:rPr>
          <w:b/>
          <w:bCs/>
        </w:rPr>
        <w:t>MySQL.</w:t>
      </w:r>
    </w:p>
    <w:p w14:paraId="12604055" w14:textId="77483185" w:rsidR="003C2CDD" w:rsidRDefault="003C2CDD" w:rsidP="003C2CDD">
      <w:pPr>
        <w:rPr>
          <w:b/>
          <w:bCs/>
        </w:rPr>
      </w:pPr>
      <w:r>
        <w:rPr>
          <w:b/>
          <w:bCs/>
        </w:rPr>
        <w:t xml:space="preserve">Then </w:t>
      </w:r>
      <w:r w:rsidRPr="003C2CDD">
        <w:rPr>
          <w:b/>
          <w:bCs/>
        </w:rPr>
        <w:t>Reconnect.</w:t>
      </w:r>
    </w:p>
    <w:p w14:paraId="5C60A4E7" w14:textId="3A72DAA2" w:rsidR="003C2CDD" w:rsidRDefault="003C2CDD" w:rsidP="003C2CDD">
      <w:pPr>
        <w:rPr>
          <w:b/>
          <w:bCs/>
        </w:rPr>
      </w:pPr>
      <w:r w:rsidRPr="003C2CDD">
        <w:rPr>
          <w:b/>
          <w:bCs/>
        </w:rPr>
        <w:drawing>
          <wp:inline distT="0" distB="0" distL="0" distR="0" wp14:anchorId="633A39D0" wp14:editId="6EC0AC38">
            <wp:extent cx="2547257" cy="1628656"/>
            <wp:effectExtent l="0" t="0" r="5715" b="0"/>
            <wp:docPr id="35382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23680" name=""/>
                    <pic:cNvPicPr/>
                  </pic:nvPicPr>
                  <pic:blipFill>
                    <a:blip r:embed="rId25"/>
                    <a:stretch>
                      <a:fillRect/>
                    </a:stretch>
                  </pic:blipFill>
                  <pic:spPr>
                    <a:xfrm>
                      <a:off x="0" y="0"/>
                      <a:ext cx="2551292" cy="1631236"/>
                    </a:xfrm>
                    <a:prstGeom prst="rect">
                      <a:avLst/>
                    </a:prstGeom>
                  </pic:spPr>
                </pic:pic>
              </a:graphicData>
            </a:graphic>
          </wp:inline>
        </w:drawing>
      </w:r>
    </w:p>
    <w:p w14:paraId="2C603B64" w14:textId="77777777" w:rsidR="003C2CDD" w:rsidRPr="003C2CDD" w:rsidRDefault="003C2CDD" w:rsidP="003C2CDD">
      <w:r w:rsidRPr="003C2CDD">
        <w:t>Record still exists.</w:t>
      </w:r>
    </w:p>
    <w:p w14:paraId="02D34924" w14:textId="77777777" w:rsidR="003C2CDD" w:rsidRDefault="003C2CDD" w:rsidP="003C2CDD">
      <w:r w:rsidRPr="003C2CDD">
        <w:t>This proves durability.</w:t>
      </w:r>
    </w:p>
    <w:p w14:paraId="00DE4E6E" w14:textId="77777777" w:rsidR="003C2CDD" w:rsidRPr="003C2CDD" w:rsidRDefault="003C2CDD" w:rsidP="003C2CDD"/>
    <w:p w14:paraId="661D8B5A" w14:textId="77777777" w:rsidR="00DF5718" w:rsidRPr="00DF5718" w:rsidRDefault="00DF5718" w:rsidP="00DF5718">
      <w:pPr>
        <w:rPr>
          <w:b/>
          <w:bCs/>
        </w:rPr>
      </w:pPr>
      <w:r w:rsidRPr="00DF5718">
        <w:rPr>
          <w:b/>
          <w:bCs/>
        </w:rPr>
        <w:t>Result</w:t>
      </w:r>
    </w:p>
    <w:p w14:paraId="1677F72E" w14:textId="77777777" w:rsidR="00DF5718" w:rsidRPr="00DF5718" w:rsidRDefault="00DF5718" w:rsidP="00DF5718">
      <w:r w:rsidRPr="00DF5718">
        <w:t>The ACID properties of transactions were successfully implemented and demonstrated using the OTT Streaming Platform Management System database. Atomicity was verified using COMMIT and ROLLBACK, Consistency was maintained through primary key and foreign key constraints, Isolation was demonstrated using transaction isolation levels during concurrent transactions, and Durability was verified by confirming that committed data remained permanently stored even after reconnecting to the database.</w:t>
      </w:r>
    </w:p>
    <w:p w14:paraId="13526061" w14:textId="77777777" w:rsidR="00DF5718" w:rsidRPr="00DF5718" w:rsidRDefault="00DF5718" w:rsidP="00DF5718">
      <w:r w:rsidRPr="00DF5718">
        <w:t>This confirms that the database transactions are executed reliably while preserving data accuracy, integrity, and persistence.</w:t>
      </w:r>
    </w:p>
    <w:p w14:paraId="5D763488" w14:textId="77777777" w:rsidR="00EA0050" w:rsidRDefault="00EA0050"/>
    <w:sectPr w:rsidR="00EA00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F6EA5" w14:textId="77777777" w:rsidR="0036612F" w:rsidRDefault="0036612F" w:rsidP="003C2CDD">
      <w:pPr>
        <w:spacing w:after="0" w:line="240" w:lineRule="auto"/>
      </w:pPr>
      <w:r>
        <w:separator/>
      </w:r>
    </w:p>
  </w:endnote>
  <w:endnote w:type="continuationSeparator" w:id="0">
    <w:p w14:paraId="217162AC" w14:textId="77777777" w:rsidR="0036612F" w:rsidRDefault="0036612F" w:rsidP="003C2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74FB4" w14:textId="77777777" w:rsidR="0036612F" w:rsidRDefault="0036612F" w:rsidP="003C2CDD">
      <w:pPr>
        <w:spacing w:after="0" w:line="240" w:lineRule="auto"/>
      </w:pPr>
      <w:r>
        <w:separator/>
      </w:r>
    </w:p>
  </w:footnote>
  <w:footnote w:type="continuationSeparator" w:id="0">
    <w:p w14:paraId="45CC9858" w14:textId="77777777" w:rsidR="0036612F" w:rsidRDefault="0036612F" w:rsidP="003C2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34AD"/>
    <w:multiLevelType w:val="multilevel"/>
    <w:tmpl w:val="2486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361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050"/>
    <w:rsid w:val="0036612F"/>
    <w:rsid w:val="003C2CDD"/>
    <w:rsid w:val="008A5E7A"/>
    <w:rsid w:val="009E0376"/>
    <w:rsid w:val="00DF5718"/>
    <w:rsid w:val="00EA00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6A717"/>
  <w15:chartTrackingRefBased/>
  <w15:docId w15:val="{8D64F166-D95F-47AC-823E-6B55E8FB2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E7A"/>
  </w:style>
  <w:style w:type="paragraph" w:styleId="Heading1">
    <w:name w:val="heading 1"/>
    <w:basedOn w:val="Normal"/>
    <w:next w:val="Normal"/>
    <w:link w:val="Heading1Char"/>
    <w:uiPriority w:val="9"/>
    <w:qFormat/>
    <w:rsid w:val="00EA00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A00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00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00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00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0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0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A00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00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00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00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0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050"/>
    <w:rPr>
      <w:rFonts w:eastAsiaTheme="majorEastAsia" w:cstheme="majorBidi"/>
      <w:color w:val="272727" w:themeColor="text1" w:themeTint="D8"/>
    </w:rPr>
  </w:style>
  <w:style w:type="paragraph" w:styleId="Title">
    <w:name w:val="Title"/>
    <w:basedOn w:val="Normal"/>
    <w:next w:val="Normal"/>
    <w:link w:val="TitleChar"/>
    <w:uiPriority w:val="10"/>
    <w:qFormat/>
    <w:rsid w:val="00EA0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050"/>
    <w:pPr>
      <w:spacing w:before="160"/>
      <w:jc w:val="center"/>
    </w:pPr>
    <w:rPr>
      <w:i/>
      <w:iCs/>
      <w:color w:val="404040" w:themeColor="text1" w:themeTint="BF"/>
    </w:rPr>
  </w:style>
  <w:style w:type="character" w:customStyle="1" w:styleId="QuoteChar">
    <w:name w:val="Quote Char"/>
    <w:basedOn w:val="DefaultParagraphFont"/>
    <w:link w:val="Quote"/>
    <w:uiPriority w:val="29"/>
    <w:rsid w:val="00EA0050"/>
    <w:rPr>
      <w:i/>
      <w:iCs/>
      <w:color w:val="404040" w:themeColor="text1" w:themeTint="BF"/>
    </w:rPr>
  </w:style>
  <w:style w:type="paragraph" w:styleId="ListParagraph">
    <w:name w:val="List Paragraph"/>
    <w:basedOn w:val="Normal"/>
    <w:uiPriority w:val="34"/>
    <w:qFormat/>
    <w:rsid w:val="00EA0050"/>
    <w:pPr>
      <w:ind w:left="720"/>
      <w:contextualSpacing/>
    </w:pPr>
  </w:style>
  <w:style w:type="character" w:styleId="IntenseEmphasis">
    <w:name w:val="Intense Emphasis"/>
    <w:basedOn w:val="DefaultParagraphFont"/>
    <w:uiPriority w:val="21"/>
    <w:qFormat/>
    <w:rsid w:val="00EA0050"/>
    <w:rPr>
      <w:i/>
      <w:iCs/>
      <w:color w:val="2F5496" w:themeColor="accent1" w:themeShade="BF"/>
    </w:rPr>
  </w:style>
  <w:style w:type="paragraph" w:styleId="IntenseQuote">
    <w:name w:val="Intense Quote"/>
    <w:basedOn w:val="Normal"/>
    <w:next w:val="Normal"/>
    <w:link w:val="IntenseQuoteChar"/>
    <w:uiPriority w:val="30"/>
    <w:qFormat/>
    <w:rsid w:val="00EA00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0050"/>
    <w:rPr>
      <w:i/>
      <w:iCs/>
      <w:color w:val="2F5496" w:themeColor="accent1" w:themeShade="BF"/>
    </w:rPr>
  </w:style>
  <w:style w:type="character" w:styleId="IntenseReference">
    <w:name w:val="Intense Reference"/>
    <w:basedOn w:val="DefaultParagraphFont"/>
    <w:uiPriority w:val="32"/>
    <w:qFormat/>
    <w:rsid w:val="00EA0050"/>
    <w:rPr>
      <w:b/>
      <w:bCs/>
      <w:smallCaps/>
      <w:color w:val="2F5496" w:themeColor="accent1" w:themeShade="BF"/>
      <w:spacing w:val="5"/>
    </w:rPr>
  </w:style>
  <w:style w:type="paragraph" w:styleId="Header">
    <w:name w:val="header"/>
    <w:basedOn w:val="Normal"/>
    <w:link w:val="HeaderChar"/>
    <w:uiPriority w:val="99"/>
    <w:unhideWhenUsed/>
    <w:rsid w:val="003C2C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CDD"/>
  </w:style>
  <w:style w:type="paragraph" w:styleId="Footer">
    <w:name w:val="footer"/>
    <w:basedOn w:val="Normal"/>
    <w:link w:val="FooterChar"/>
    <w:uiPriority w:val="99"/>
    <w:unhideWhenUsed/>
    <w:rsid w:val="003C2C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542</Words>
  <Characters>3093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Anugrahaa Venkatesh</dc:creator>
  <cp:keywords/>
  <dc:description/>
  <cp:lastModifiedBy>Anugrahaa Venkatesh</cp:lastModifiedBy>
  <cp:revision>1</cp:revision>
  <dcterms:created xsi:type="dcterms:W3CDTF">2026-07-10T10:41:00Z</dcterms:created>
  <dcterms:modified xsi:type="dcterms:W3CDTF">2026-07-10T11:22:00Z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efa48b61-9815-4a33-9dc4-43d29a49dfbb</vt:lpwstr>
  </property>
</Properties>
</file>