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PROJECT</w:t>
      </w:r>
    </w:p>
    <w:p>
      <w:pPr>
        <w:pStyle w:val="Author"/>
      </w:pPr>
      <w:r>
        <w:t xml:space="preserve">Ana</w:t>
      </w:r>
      <w:r>
        <w:t xml:space="preserve"> </w:t>
      </w:r>
      <w:r>
        <w:t xml:space="preserve">Mendoza</w:t>
      </w:r>
    </w:p>
    <w:p>
      <w:pPr>
        <w:pStyle w:val="Date"/>
      </w:pPr>
      <w:r>
        <w:t xml:space="preserve">2025-04-08</w:t>
      </w:r>
    </w:p>
    <w:p>
      <w:pPr>
        <w:pStyle w:val="FirstParagraph"/>
      </w:pPr>
      <w:r>
        <w:t xml:space="preserve">load and clean the dataset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"Autism Studies Dataset.csv"</w:t>
      </w:r>
      <w:r>
        <w:rPr>
          <w:rStyle w:val="NormalTok"/>
        </w:rPr>
        <w:t xml:space="preserve">)</w:t>
      </w:r>
      <w:r>
        <w:br/>
      </w:r>
      <w:r>
        <w:br/>
      </w:r>
      <w:r>
        <w:rPr>
          <w:rStyle w:val="NormalTok"/>
        </w:rPr>
        <w:t xml:space="preserve">df_clean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Sample.Size)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Number.of.Cases), ]</w:t>
      </w:r>
      <w:r>
        <w:br/>
      </w:r>
      <w:r>
        <w:br/>
      </w:r>
      <w:r>
        <w:rPr>
          <w:rStyle w:val="NormalTok"/>
        </w:rPr>
        <w:t xml:space="preserve">df_clean</w:t>
      </w:r>
      <w:r>
        <w:rPr>
          <w:rStyle w:val="SpecialCharTok"/>
        </w:rPr>
        <w:t xml:space="preserve">$</w:t>
      </w:r>
      <w:r>
        <w:rPr>
          <w:rStyle w:val="NormalTok"/>
        </w:rPr>
        <w:t xml:space="preserve">y </w:t>
      </w:r>
      <w:r>
        <w:rPr>
          <w:rStyle w:val="OtherTok"/>
        </w:rPr>
        <w:t xml:space="preserve">&lt;-</w:t>
      </w:r>
      <w:r>
        <w:rPr>
          <w:rStyle w:val="NormalTok"/>
        </w:rPr>
        <w:t xml:space="preserve"> df_clean</w:t>
      </w:r>
      <w:r>
        <w:rPr>
          <w:rStyle w:val="SpecialCharTok"/>
        </w:rPr>
        <w:t xml:space="preserve">$</w:t>
      </w:r>
      <w:r>
        <w:rPr>
          <w:rStyle w:val="NormalTok"/>
        </w:rPr>
        <w:t xml:space="preserve">Number.of.Cases</w:t>
      </w:r>
      <w:r>
        <w:br/>
      </w:r>
      <w:r>
        <w:rPr>
          <w:rStyle w:val="NormalTok"/>
        </w:rPr>
        <w:t xml:space="preserve">df_clean</w:t>
      </w:r>
      <w:r>
        <w:rPr>
          <w:rStyle w:val="SpecialCharTok"/>
        </w:rPr>
        <w:t xml:space="preserve">$</w:t>
      </w:r>
      <w:r>
        <w:rPr>
          <w:rStyle w:val="NormalTok"/>
        </w:rPr>
        <w:t xml:space="preserve">n </w:t>
      </w:r>
      <w:r>
        <w:rPr>
          <w:rStyle w:val="OtherTok"/>
        </w:rPr>
        <w:t xml:space="preserve">&lt;-</w:t>
      </w:r>
      <w:r>
        <w:rPr>
          <w:rStyle w:val="NormalTok"/>
        </w:rPr>
        <w:t xml:space="preserve"> df_clean</w:t>
      </w:r>
      <w:r>
        <w:rPr>
          <w:rStyle w:val="SpecialCharTok"/>
        </w:rPr>
        <w:t xml:space="preserve">$</w:t>
      </w:r>
      <w:r>
        <w:rPr>
          <w:rStyle w:val="NormalTok"/>
        </w:rPr>
        <w:t xml:space="preserve">Sample.Size</w:t>
      </w:r>
    </w:p>
    <w:p>
      <w:pPr>
        <w:pStyle w:val="FirstParagraph"/>
      </w:pPr>
      <w:r>
        <w:t xml:space="preserve">prepare data for jags</w:t>
      </w:r>
    </w:p>
    <w:p>
      <w:pPr>
        <w:pStyle w:val="SourceCode"/>
      </w:pPr>
      <w:r>
        <w:rPr>
          <w:rStyle w:val="NormalTok"/>
        </w:rPr>
        <w:t xml:space="preserve">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as.integer</w:t>
      </w:r>
      <w:r>
        <w:rPr>
          <w:rStyle w:val="NormalTok"/>
        </w:rPr>
        <w:t xml:space="preserve">(df_clean</w:t>
      </w:r>
      <w:r>
        <w:rPr>
          <w:rStyle w:val="SpecialCharTok"/>
        </w:rPr>
        <w:t xml:space="preserve">$</w:t>
      </w:r>
      <w:r>
        <w:rPr>
          <w:rStyle w:val="NormalTok"/>
        </w:rPr>
        <w:t xml:space="preserve">y),</w:t>
      </w:r>
      <w:r>
        <w:br/>
      </w:r>
      <w:r>
        <w:rPr>
          <w:rStyle w:val="NormalTok"/>
        </w:rPr>
        <w:t xml:space="preserve">  </w:t>
      </w:r>
      <w:r>
        <w:rPr>
          <w:rStyle w:val="AttributeTok"/>
        </w:rPr>
        <w:t xml:space="preserve">n =</w:t>
      </w:r>
      <w:r>
        <w:rPr>
          <w:rStyle w:val="NormalTok"/>
        </w:rPr>
        <w:t xml:space="preserve"> </w:t>
      </w:r>
      <w:r>
        <w:rPr>
          <w:rStyle w:val="FunctionTok"/>
        </w:rPr>
        <w:t xml:space="preserve">as.integer</w:t>
      </w:r>
      <w:r>
        <w:rPr>
          <w:rStyle w:val="NormalTok"/>
        </w:rPr>
        <w:t xml:space="preserve">(df_clean</w:t>
      </w:r>
      <w:r>
        <w:rPr>
          <w:rStyle w:val="SpecialCharTok"/>
        </w:rPr>
        <w:t xml:space="preserve">$</w:t>
      </w:r>
      <w:r>
        <w:rPr>
          <w:rStyle w:val="NormalTok"/>
        </w:rPr>
        <w:t xml:space="preserve">n),</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(df_clean)</w:t>
      </w:r>
      <w:r>
        <w:br/>
      </w:r>
      <w:r>
        <w:rPr>
          <w:rStyle w:val="NormalTok"/>
        </w:rPr>
        <w:t xml:space="preserve">)</w:t>
      </w:r>
    </w:p>
    <w:p>
      <w:pPr>
        <w:pStyle w:val="FirstParagraph"/>
      </w:pPr>
      <w:r>
        <w:t xml:space="preserve">Here, we build the basic model where each study’s observed cases follow a binomial distribution. We assume the true prevalence rate for each study is unknown, and we give it a flat (uniform) prior, meaning we don’t assume anything ahead of time.</w:t>
      </w:r>
    </w:p>
    <w:p>
      <w:pPr>
        <w:pStyle w:val="SourceCode"/>
      </w:pPr>
      <w:r>
        <w:rPr>
          <w:rStyle w:val="FunctionTok"/>
        </w:rPr>
        <w:t xml:space="preserve">library</w:t>
      </w:r>
      <w:r>
        <w:rPr>
          <w:rStyle w:val="NormalTok"/>
        </w:rPr>
        <w:t xml:space="preserve">(rjags)</w:t>
      </w:r>
    </w:p>
    <w:p>
      <w:pPr>
        <w:pStyle w:val="SourceCode"/>
      </w:pPr>
      <w:r>
        <w:rPr>
          <w:rStyle w:val="VerbatimChar"/>
        </w:rPr>
        <w:t xml:space="preserve">## Loading required package: coda</w:t>
      </w:r>
    </w:p>
    <w:p>
      <w:pPr>
        <w:pStyle w:val="SourceCode"/>
      </w:pPr>
      <w:r>
        <w:rPr>
          <w:rStyle w:val="VerbatimChar"/>
        </w:rPr>
        <w:t xml:space="preserve">## Linked to JAGS 4.3.2</w:t>
      </w:r>
    </w:p>
    <w:p>
      <w:pPr>
        <w:pStyle w:val="SourceCode"/>
      </w:pPr>
      <w:r>
        <w:rPr>
          <w:rStyle w:val="VerbatimChar"/>
        </w:rPr>
        <w:t xml:space="preserve">## Loaded modules: basemod,bugs</w:t>
      </w:r>
    </w:p>
    <w:p>
      <w:pPr>
        <w:pStyle w:val="SourceCode"/>
      </w:pPr>
      <w:r>
        <w:rPr>
          <w:rStyle w:val="NormalTok"/>
        </w:rPr>
        <w:t xml:space="preserve">model_string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theta[i] ~ dbeta(1, 1)</w:t>
      </w:r>
      <w:r>
        <w:br/>
      </w:r>
      <w:r>
        <w:rPr>
          <w:rStyle w:val="StringTok"/>
        </w:rPr>
        <w:t xml:space="preserve">  }</w:t>
      </w:r>
      <w:r>
        <w:br/>
      </w:r>
      <w:r>
        <w:rPr>
          <w:rStyle w:val="StringTok"/>
        </w:rPr>
        <w:t xml:space="preserve">}</w:t>
      </w:r>
      <w:r>
        <w:br/>
      </w:r>
      <w:r>
        <w:rPr>
          <w:rStyle w:val="StringTok"/>
        </w:rPr>
        <w:t xml:space="preserve">"</w:t>
      </w:r>
      <w:r>
        <w:br/>
      </w:r>
      <w:r>
        <w:br/>
      </w:r>
      <w:r>
        <w:br/>
      </w:r>
      <w:r>
        <w:rPr>
          <w:rStyle w:val="NormalTok"/>
        </w:rPr>
        <w:t xml:space="preserve">jags_model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(model_string), </w:t>
      </w:r>
      <w:r>
        <w:rPr>
          <w:rStyle w:val="AttributeTok"/>
        </w:rPr>
        <w:t xml:space="preserve">data =</w:t>
      </w:r>
      <w:r>
        <w:rPr>
          <w:rStyle w:val="NormalTok"/>
        </w:rPr>
        <w:t xml:space="preserve"> data_list,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173</w:t>
      </w:r>
      <w:r>
        <w:br/>
      </w:r>
      <w:r>
        <w:rPr>
          <w:rStyle w:val="VerbatimChar"/>
        </w:rPr>
        <w:t xml:space="preserve">##    Total graph size: 521</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(jags_model, </w:t>
      </w:r>
      <w:r>
        <w:rPr>
          <w:rStyle w:val="DecValTok"/>
        </w:rPr>
        <w:t xml:space="preserve">1000</w:t>
      </w:r>
      <w:r>
        <w:rPr>
          <w:rStyle w:val="NormalTok"/>
        </w:rPr>
        <w:t xml:space="preserve">)  </w:t>
      </w:r>
      <w:r>
        <w:rPr>
          <w:rStyle w:val="CommentTok"/>
        </w:rPr>
        <w:t xml:space="preserve"># Burn-in</w:t>
      </w:r>
      <w:r>
        <w:br/>
      </w:r>
      <w:r>
        <w:rPr>
          <w:rStyle w:val="NormalTok"/>
        </w:rPr>
        <w:t xml:space="preserve">samples </w:t>
      </w:r>
      <w:r>
        <w:rPr>
          <w:rStyle w:val="OtherTok"/>
        </w:rPr>
        <w:t xml:space="preserve">&lt;-</w:t>
      </w:r>
      <w:r>
        <w:rPr>
          <w:rStyle w:val="NormalTok"/>
        </w:rPr>
        <w:t xml:space="preserve"> </w:t>
      </w:r>
      <w:r>
        <w:rPr>
          <w:rStyle w:val="FunctionTok"/>
        </w:rPr>
        <w:t xml:space="preserve">coda.samples</w:t>
      </w:r>
      <w:r>
        <w:rPr>
          <w:rStyle w:val="NormalTok"/>
        </w:rPr>
        <w:t xml:space="preserve">(jags_model,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"theta"</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p>
    <w:p>
      <w:pPr>
        <w:pStyle w:val="FirstParagraph"/>
      </w:pPr>
      <w:r>
        <w:t xml:space="preserve">This chunk plots the posterior distribution for just the first study. It shows what we believe the true prevalence rate is for that specific study after looking at the data.</w:t>
      </w:r>
    </w:p>
    <w:p>
      <w:pPr>
        <w:pStyle w:val="SourceCode"/>
      </w:pPr>
      <w:r>
        <w:rPr>
          <w:rStyle w:val="NormalTok"/>
        </w:rPr>
        <w:t xml:space="preserve">posterior_matrix </w:t>
      </w:r>
      <w:r>
        <w:rPr>
          <w:rStyle w:val="OtherTok"/>
        </w:rPr>
        <w:t xml:space="preserve">&lt;-</w:t>
      </w:r>
      <w:r>
        <w:rPr>
          <w:rStyle w:val="NormalTok"/>
        </w:rPr>
        <w:t xml:space="preserve"> </w:t>
      </w:r>
      <w:r>
        <w:rPr>
          <w:rStyle w:val="FunctionTok"/>
        </w:rPr>
        <w:t xml:space="preserve">as.matrix</w:t>
      </w:r>
      <w:r>
        <w:rPr>
          <w:rStyle w:val="NormalTok"/>
        </w:rPr>
        <w:t xml:space="preserve">(samples)</w:t>
      </w:r>
      <w:r>
        <w:br/>
      </w:r>
      <w:r>
        <w:br/>
      </w:r>
      <w:r>
        <w:rPr>
          <w:rStyle w:val="FunctionTok"/>
        </w:rPr>
        <w:t xml:space="preserve">hist</w:t>
      </w:r>
      <w:r>
        <w:rPr>
          <w:rStyle w:val="NormalTok"/>
        </w:rPr>
        <w:t xml:space="preserve">(posterior_matrix[,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"Posterior Distribution for Study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"Prevalence Rate"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bayesian-project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Posterior Summary for All Studies:</w:t>
      </w:r>
      <w:r>
        <w:t xml:space="preserve"> </w:t>
      </w:r>
      <w:r>
        <w:t xml:space="preserve">Instead of looking at just one study, here we summarize the posterior results for all the studies by calculating the mean, standard deviation, and credible intervals for each estimated prevalence rate</w:t>
      </w:r>
    </w:p>
    <w:p>
      <w:pPr>
        <w:pStyle w:val="SourceCode"/>
      </w:pPr>
      <w:r>
        <w:rPr>
          <w:rStyle w:val="FunctionTok"/>
        </w:rPr>
        <w:t xml:space="preserve">library</w:t>
      </w:r>
      <w:r>
        <w:rPr>
          <w:rStyle w:val="NormalTok"/>
        </w:rPr>
        <w:t xml:space="preserve">(coda)</w:t>
      </w:r>
      <w:r>
        <w:br/>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(samples)</w:t>
      </w:r>
      <w:r>
        <w:br/>
      </w:r>
      <w:r>
        <w:rPr>
          <w:rStyle w:val="NormalTok"/>
        </w:rPr>
        <w:t xml:space="preserve">theta_stats </w:t>
      </w:r>
      <w:r>
        <w:rPr>
          <w:rStyle w:val="OtherTok"/>
        </w:rPr>
        <w:t xml:space="preserve">&lt;-</w:t>
      </w:r>
      <w:r>
        <w:rPr>
          <w:rStyle w:val="NormalTok"/>
        </w:rPr>
        <w:t xml:space="preserve"> summary_stats</w:t>
      </w:r>
      <w:r>
        <w:rPr>
          <w:rStyle w:val="SpecialCharTok"/>
        </w:rPr>
        <w:t xml:space="preserve">$</w:t>
      </w:r>
      <w:r>
        <w:rPr>
          <w:rStyle w:val="NormalTok"/>
        </w:rPr>
        <w:t xml:space="preserve">statistics</w:t>
      </w:r>
      <w:r>
        <w:br/>
      </w:r>
      <w:r>
        <w:rPr>
          <w:rStyle w:val="NormalTok"/>
        </w:rPr>
        <w:t xml:space="preserve">theta_quantiles </w:t>
      </w:r>
      <w:r>
        <w:rPr>
          <w:rStyle w:val="OtherTok"/>
        </w:rPr>
        <w:t xml:space="preserve">&lt;-</w:t>
      </w:r>
      <w:r>
        <w:rPr>
          <w:rStyle w:val="NormalTok"/>
        </w:rPr>
        <w:t xml:space="preserve"> summary_stats</w:t>
      </w:r>
      <w:r>
        <w:rPr>
          <w:rStyle w:val="SpecialCharTok"/>
        </w:rPr>
        <w:t xml:space="preserve">$</w:t>
      </w:r>
      <w:r>
        <w:rPr>
          <w:rStyle w:val="NormalTok"/>
        </w:rPr>
        <w:t xml:space="preserve">quantiles</w:t>
      </w:r>
      <w:r>
        <w:br/>
      </w:r>
      <w:r>
        <w:br/>
      </w:r>
      <w:r>
        <w:rPr>
          <w:rStyle w:val="NormalTok"/>
        </w:rPr>
        <w:t xml:space="preserve">posterior_summary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 =</w:t>
      </w:r>
      <w:r>
        <w:rPr>
          <w:rStyle w:val="NormalTok"/>
        </w:rPr>
        <w:t xml:space="preserve"> theta_stats[, </w:t>
      </w:r>
      <w:r>
        <w:rPr>
          <w:rStyle w:val="StringTok"/>
        </w:rPr>
        <w:t xml:space="preserve">"Mean"</w:t>
      </w:r>
      <w:r>
        <w:rPr>
          <w:rStyle w:val="NormalTok"/>
        </w:rPr>
        <w:t xml:space="preserve">],</w:t>
      </w:r>
      <w:r>
        <w:br/>
      </w:r>
      <w:r>
        <w:rPr>
          <w:rStyle w:val="NormalTok"/>
        </w:rPr>
        <w:t xml:space="preserve">  </w:t>
      </w:r>
      <w:r>
        <w:rPr>
          <w:rStyle w:val="AttributeTok"/>
        </w:rPr>
        <w:t xml:space="preserve">SD =</w:t>
      </w:r>
      <w:r>
        <w:rPr>
          <w:rStyle w:val="NormalTok"/>
        </w:rPr>
        <w:t xml:space="preserve"> theta_stats[, </w:t>
      </w:r>
      <w:r>
        <w:rPr>
          <w:rStyle w:val="StringTok"/>
        </w:rPr>
        <w:t xml:space="preserve">"SD"</w:t>
      </w:r>
      <w:r>
        <w:rPr>
          <w:rStyle w:val="NormalTok"/>
        </w:rPr>
        <w:t xml:space="preserve">],</w:t>
      </w:r>
      <w:r>
        <w:br/>
      </w:r>
      <w:r>
        <w:rPr>
          <w:rStyle w:val="NormalTok"/>
        </w:rPr>
        <w:t xml:space="preserve">  </w:t>
      </w:r>
      <w:r>
        <w:rPr>
          <w:rStyle w:val="StringTok"/>
        </w:rPr>
        <w:t xml:space="preserve">`</w:t>
      </w:r>
      <w:r>
        <w:rPr>
          <w:rStyle w:val="AttributeTok"/>
        </w:rPr>
        <w:t xml:space="preserve">2.5%</w:t>
      </w:r>
      <w:r>
        <w:rPr>
          <w:rStyle w:val="StringTok"/>
        </w:rPr>
        <w:t xml:space="preserve">`</w:t>
      </w:r>
      <w:r>
        <w:rPr>
          <w:rStyle w:val="NormalTok"/>
        </w:rPr>
        <w:t xml:space="preserve"> </w:t>
      </w:r>
      <w:r>
        <w:rPr>
          <w:rStyle w:val="OtherTok"/>
        </w:rPr>
        <w:t xml:space="preserve">=</w:t>
      </w:r>
      <w:r>
        <w:rPr>
          <w:rStyle w:val="NormalTok"/>
        </w:rPr>
        <w:t xml:space="preserve"> theta_quantiles[, </w:t>
      </w:r>
      <w:r>
        <w:rPr>
          <w:rStyle w:val="StringTok"/>
        </w:rPr>
        <w:t xml:space="preserve">"2.5%"</w:t>
      </w:r>
      <w:r>
        <w:rPr>
          <w:rStyle w:val="NormalTok"/>
        </w:rPr>
        <w:t xml:space="preserve">],</w:t>
      </w:r>
      <w:r>
        <w:br/>
      </w:r>
      <w:r>
        <w:rPr>
          <w:rStyle w:val="NormalTok"/>
        </w:rPr>
        <w:t xml:space="preserve">  </w:t>
      </w:r>
      <w:r>
        <w:rPr>
          <w:rStyle w:val="StringTok"/>
        </w:rPr>
        <w:t xml:space="preserve">`</w:t>
      </w:r>
      <w:r>
        <w:rPr>
          <w:rStyle w:val="AttributeTok"/>
        </w:rPr>
        <w:t xml:space="preserve">97.5%</w:t>
      </w:r>
      <w:r>
        <w:rPr>
          <w:rStyle w:val="StringTok"/>
        </w:rPr>
        <w:t xml:space="preserve">`</w:t>
      </w:r>
      <w:r>
        <w:rPr>
          <w:rStyle w:val="NormalTok"/>
        </w:rPr>
        <w:t xml:space="preserve"> </w:t>
      </w:r>
      <w:r>
        <w:rPr>
          <w:rStyle w:val="OtherTok"/>
        </w:rPr>
        <w:t xml:space="preserve">=</w:t>
      </w:r>
      <w:r>
        <w:rPr>
          <w:rStyle w:val="NormalTok"/>
        </w:rPr>
        <w:t xml:space="preserve"> theta_quantiles[, </w:t>
      </w:r>
      <w:r>
        <w:rPr>
          <w:rStyle w:val="StringTok"/>
        </w:rPr>
        <w:t xml:space="preserve">"97.5%"</w:t>
      </w:r>
      <w:r>
        <w:rPr>
          <w:rStyle w:val="NormalTok"/>
        </w:rPr>
        <w:t xml:space="preserve">]</w:t>
      </w:r>
      <w:r>
        <w:br/>
      </w:r>
      <w:r>
        <w:rPr>
          <w:rStyle w:val="NormalTok"/>
        </w:rPr>
        <w:t xml:space="preserve">)</w:t>
      </w:r>
      <w:r>
        <w:br/>
      </w:r>
      <w:r>
        <w:rPr>
          <w:rStyle w:val="FunctionTok"/>
        </w:rPr>
        <w:t xml:space="preserve">head</w:t>
      </w:r>
      <w:r>
        <w:rPr>
          <w:rStyle w:val="NormalTok"/>
        </w:rPr>
        <w:t xml:space="preserve">(posterior_summary)</w:t>
      </w:r>
    </w:p>
    <w:p>
      <w:pPr>
        <w:pStyle w:val="SourceCode"/>
      </w:pPr>
      <w:r>
        <w:rPr>
          <w:rStyle w:val="VerbatimChar"/>
        </w:rPr>
        <w:t xml:space="preserve">##                  Mean           SD        X2.5.       X97.5.</w:t>
      </w:r>
      <w:r>
        <w:br/>
      </w:r>
      <w:r>
        <w:rPr>
          <w:rStyle w:val="VerbatimChar"/>
        </w:rPr>
        <w:t xml:space="preserve">## theta[1] 4.610602e-04 7.594008e-05 3.233658e-04 6.215652e-04</w:t>
      </w:r>
      <w:r>
        <w:br/>
      </w:r>
      <w:r>
        <w:rPr>
          <w:rStyle w:val="VerbatimChar"/>
        </w:rPr>
        <w:t xml:space="preserve">## theta[2] 7.773885e-05 9.398013e-06 6.031951e-05 9.700536e-05</w:t>
      </w:r>
      <w:r>
        <w:br/>
      </w:r>
      <w:r>
        <w:rPr>
          <w:rStyle w:val="VerbatimChar"/>
        </w:rPr>
        <w:t xml:space="preserve">## theta[3] 4.515696e-04 9.789694e-05 2.769295e-04 6.583041e-04</w:t>
      </w:r>
      <w:r>
        <w:br/>
      </w:r>
      <w:r>
        <w:rPr>
          <w:rStyle w:val="VerbatimChar"/>
        </w:rPr>
        <w:t xml:space="preserve">## theta[4] 5.201641e-04 1.468813e-04 2.740996e-04 8.520359e-04</w:t>
      </w:r>
      <w:r>
        <w:br/>
      </w:r>
      <w:r>
        <w:rPr>
          <w:rStyle w:val="VerbatimChar"/>
        </w:rPr>
        <w:t xml:space="preserve">## theta[5] 5.125923e-04 1.216283e-04 3.031600e-04 7.755342e-04</w:t>
      </w:r>
      <w:r>
        <w:br/>
      </w:r>
      <w:r>
        <w:rPr>
          <w:rStyle w:val="VerbatimChar"/>
        </w:rPr>
        <w:t xml:space="preserve">## theta[6] 5.258104e-04 2.959920e-05 4.688938e-04 5.849680e-04</w:t>
      </w:r>
    </w:p>
    <w:p>
      <w:pPr>
        <w:pStyle w:val="FirstParagraph"/>
      </w:pPr>
      <w:r>
        <w:t xml:space="preserve">Plot Posterior Distributions for Multiple Studies: This chunk creates a graph showing the density curves for the first five studies’ posterior distributions. It lets us compare how different (or similar) the prevalence rates seem across studies.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max_value </w:t>
      </w:r>
      <w:r>
        <w:rPr>
          <w:rStyle w:val="OtherTok"/>
        </w:rPr>
        <w:t xml:space="preserve">&lt;-</w:t>
      </w:r>
      <w:r>
        <w:rPr>
          <w:rStyle w:val="NormalTok"/>
        </w:rPr>
        <w:t xml:space="preserve"> </w:t>
      </w:r>
      <w:r>
        <w:rPr>
          <w:rStyle w:val="FunctionTok"/>
        </w:rPr>
        <w:t xml:space="preserve">max</w:t>
      </w:r>
      <w:r>
        <w:rPr>
          <w:rStyle w:val="NormalTok"/>
        </w:rPr>
        <w:t xml:space="preserve">(posterior_matrix[,i])</w:t>
      </w:r>
      <w:r>
        <w:br/>
      </w:r>
      <w:r>
        <w:rPr>
          <w:rStyle w:val="NormalTok"/>
        </w:rPr>
        <w:t xml:space="preserve">  </w:t>
      </w:r>
      <w:r>
        <w:br/>
      </w:r>
      <w:r>
        <w:rPr>
          <w:rStyle w:val="NormalTok"/>
        </w:rPr>
        <w:t xml:space="preserve">  </w:t>
      </w:r>
      <w:r>
        <w:rPr>
          <w:rStyle w:val="FunctionTok"/>
        </w:rPr>
        <w:t xml:space="preserve">hist</w:t>
      </w:r>
      <w:r>
        <w:rPr>
          <w:rStyle w:val="NormalTok"/>
        </w:rPr>
        <w:t xml:space="preserve">(posterior_matrix[,i],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"Posterior for Study"</w:t>
      </w:r>
      <w:r>
        <w:rPr>
          <w:rStyle w:val="NormalTok"/>
        </w:rPr>
        <w:t xml:space="preserve">, i),</w:t>
      </w:r>
      <w:r>
        <w:br/>
      </w:r>
      <w:r>
        <w:rPr>
          <w:rStyle w:val="NormalTok"/>
        </w:rPr>
        <w:t xml:space="preserve">       </w:t>
      </w:r>
      <w:r>
        <w:rPr>
          <w:rStyle w:val="AttributeTok"/>
        </w:rPr>
        <w:t xml:space="preserve">xlab =</w:t>
      </w:r>
      <w:r>
        <w:rPr>
          <w:rStyle w:val="NormalTok"/>
        </w:rPr>
        <w:t xml:space="preserve"> </w:t>
      </w:r>
      <w:r>
        <w:rPr>
          <w:rStyle w:val="StringTok"/>
        </w:rPr>
        <w:t xml:space="preserve">"Prevalence Rate"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max_value </w:t>
      </w:r>
      <w:r>
        <w:rPr>
          <w:rStyle w:val="SpecialCharTok"/>
        </w:rPr>
        <w:t xml:space="preserve">*</w:t>
      </w:r>
      <w:r>
        <w:rPr>
          <w:rStyle w:val="NormalTok"/>
        </w:rPr>
        <w:t xml:space="preserve"> </w:t>
      </w:r>
      <w:r>
        <w:rPr>
          <w:rStyle w:val="FloatTok"/>
        </w:rPr>
        <w:t xml:space="preserve">1.2</w:t>
      </w:r>
      <w:r>
        <w:rPr>
          <w:rStyle w:val="NormalTok"/>
        </w:rPr>
        <w:t xml:space="preserve">))  </w:t>
      </w:r>
      <w:r>
        <w:rPr>
          <w:rStyle w:val="CommentTok"/>
        </w:rPr>
        <w:t xml:space="preserve"># Zoom based on data</w:t>
      </w:r>
      <w:r>
        <w:br/>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bayesian-projec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Estimate and Plot Overall Prevalence Rate (Pooled):Here we calculate the overall prevalence rate by pooling all the data together. We also plot it on top of the observed proportions to compare individual studies versus the pooled estimate.</w:t>
      </w:r>
    </w:p>
    <w:p>
      <w:pPr>
        <w:pStyle w:val="SourceCode"/>
      </w:pPr>
      <w:r>
        <w:rPr>
          <w:rStyle w:val="NormalTok"/>
        </w:rPr>
        <w:t xml:space="preserve">df_clean</w:t>
      </w:r>
      <w:r>
        <w:rPr>
          <w:rStyle w:val="SpecialCharTok"/>
        </w:rPr>
        <w:t xml:space="preserve">$</w:t>
      </w:r>
      <w:r>
        <w:rPr>
          <w:rStyle w:val="NormalTok"/>
        </w:rPr>
        <w:t xml:space="preserve">p_hat </w:t>
      </w:r>
      <w:r>
        <w:rPr>
          <w:rStyle w:val="OtherTok"/>
        </w:rPr>
        <w:t xml:space="preserve">&lt;-</w:t>
      </w:r>
      <w:r>
        <w:rPr>
          <w:rStyle w:val="NormalTok"/>
        </w:rPr>
        <w:t xml:space="preserve"> df_clean</w:t>
      </w:r>
      <w:r>
        <w:rPr>
          <w:rStyle w:val="SpecialCharTok"/>
        </w:rPr>
        <w:t xml:space="preserve">$</w:t>
      </w:r>
      <w:r>
        <w:rPr>
          <w:rStyle w:val="NormalTok"/>
        </w:rPr>
        <w:t xml:space="preserve">y </w:t>
      </w:r>
      <w:r>
        <w:rPr>
          <w:rStyle w:val="SpecialCharTok"/>
        </w:rPr>
        <w:t xml:space="preserve">/</w:t>
      </w:r>
      <w:r>
        <w:rPr>
          <w:rStyle w:val="NormalTok"/>
        </w:rPr>
        <w:t xml:space="preserve"> df_clean</w:t>
      </w:r>
      <w:r>
        <w:rPr>
          <w:rStyle w:val="SpecialCharTok"/>
        </w:rPr>
        <w:t xml:space="preserve">$</w:t>
      </w:r>
      <w:r>
        <w:rPr>
          <w:rStyle w:val="NormalTok"/>
        </w:rPr>
        <w:t xml:space="preserve">n</w:t>
      </w:r>
      <w:r>
        <w:br/>
      </w:r>
      <w:r>
        <w:rPr>
          <w:rStyle w:val="NormalTok"/>
        </w:rPr>
        <w:t xml:space="preserve">pooled_p_hat </w:t>
      </w:r>
      <w:r>
        <w:rPr>
          <w:rStyle w:val="OtherTok"/>
        </w:rPr>
        <w:t xml:space="preserve">&lt;-</w:t>
      </w:r>
      <w:r>
        <w:rPr>
          <w:rStyle w:val="NormalTok"/>
        </w:rPr>
        <w:t xml:space="preserve"> </w:t>
      </w:r>
      <w:r>
        <w:rPr>
          <w:rStyle w:val="FunctionTok"/>
        </w:rPr>
        <w:t xml:space="preserve">sum</w:t>
      </w:r>
      <w:r>
        <w:rPr>
          <w:rStyle w:val="NormalTok"/>
        </w:rPr>
        <w:t xml:space="preserve">(df_clean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sum</w:t>
      </w:r>
      <w:r>
        <w:rPr>
          <w:rStyle w:val="NormalTok"/>
        </w:rPr>
        <w:t xml:space="preserve">(df_clean</w:t>
      </w:r>
      <w:r>
        <w:rPr>
          <w:rStyle w:val="SpecialCharTok"/>
        </w:rPr>
        <w:t xml:space="preserve">$</w:t>
      </w:r>
      <w:r>
        <w:rPr>
          <w:rStyle w:val="NormalTok"/>
        </w:rPr>
        <w:t xml:space="preserve">n)</w:t>
      </w:r>
      <w:r>
        <w:br/>
      </w:r>
      <w:r>
        <w:br/>
      </w:r>
      <w:r>
        <w:rPr>
          <w:rStyle w:val="FunctionTok"/>
        </w:rPr>
        <w:t xml:space="preserve">hist</w:t>
      </w:r>
      <w:r>
        <w:rPr>
          <w:rStyle w:val="NormalTok"/>
        </w:rPr>
        <w:t xml:space="preserve">(df_clean</w:t>
      </w:r>
      <w:r>
        <w:rPr>
          <w:rStyle w:val="SpecialCharTok"/>
        </w:rPr>
        <w:t xml:space="preserve">$</w:t>
      </w:r>
      <w:r>
        <w:rPr>
          <w:rStyle w:val="NormalTok"/>
        </w:rPr>
        <w:t xml:space="preserve">p_hat, </w:t>
      </w:r>
      <w:r>
        <w:rPr>
          <w:rStyle w:val="AttributeTok"/>
        </w:rPr>
        <w:t xml:space="preserve">breaks=</w:t>
      </w:r>
      <w:r>
        <w:rPr>
          <w:rStyle w:val="DecValTok"/>
        </w:rPr>
        <w:t xml:space="preserve">20</w:t>
      </w:r>
      <w:r>
        <w:rPr>
          <w:rStyle w:val="NormalTok"/>
        </w:rPr>
        <w:t xml:space="preserve">, </w:t>
      </w:r>
      <w:r>
        <w:rPr>
          <w:rStyle w:val="AttributeTok"/>
        </w:rPr>
        <w:t xml:space="preserve">main=</w:t>
      </w:r>
      <w:r>
        <w:rPr>
          <w:rStyle w:val="StringTok"/>
        </w:rPr>
        <w:t xml:space="preserve">"Observed Proportions vs. Pooled"</w:t>
      </w:r>
      <w:r>
        <w:rPr>
          <w:rStyle w:val="NormalTok"/>
        </w:rPr>
        <w:t xml:space="preserve">,</w:t>
      </w:r>
      <w:r>
        <w:br/>
      </w:r>
      <w:r>
        <w:rPr>
          <w:rStyle w:val="NormalTok"/>
        </w:rPr>
        <w:t xml:space="preserve">     </w:t>
      </w:r>
      <w:r>
        <w:rPr>
          <w:rStyle w:val="AttributeTok"/>
        </w:rPr>
        <w:t xml:space="preserve">xlab=</w:t>
      </w:r>
      <w:r>
        <w:rPr>
          <w:rStyle w:val="StringTok"/>
        </w:rPr>
        <w:t xml:space="preserve">"Observed Prevalence"</w:t>
      </w:r>
      <w:r>
        <w:rPr>
          <w:rStyle w:val="NormalTok"/>
        </w:rPr>
        <w:t xml:space="preserve">, </w:t>
      </w:r>
      <w:r>
        <w:rPr>
          <w:rStyle w:val="AttributeTok"/>
        </w:rPr>
        <w:t xml:space="preserve">col=</w:t>
      </w:r>
      <w:r>
        <w:rPr>
          <w:rStyle w:val="StringTok"/>
        </w:rPr>
        <w:t xml:space="preserve">"skyblue"</w:t>
      </w:r>
      <w:r>
        <w:rPr>
          <w:rStyle w:val="NormalTok"/>
        </w:rPr>
        <w:t xml:space="preserve">, </w:t>
      </w:r>
      <w:r>
        <w:rPr>
          <w:rStyle w:val="AttributeTok"/>
        </w:rPr>
        <w:t xml:space="preserve">border=</w:t>
      </w:r>
      <w:r>
        <w:rPr>
          <w:rStyle w:val="StringTok"/>
        </w:rPr>
        <w:t xml:space="preserve">"white"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pooled_p_hat,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paste</w:t>
      </w:r>
      <w:r>
        <w:rPr>
          <w:rStyle w:val="NormalTok"/>
        </w:rPr>
        <w:t xml:space="preserve">(</w:t>
      </w:r>
      <w:r>
        <w:rPr>
          <w:rStyle w:val="StringTok"/>
        </w:rPr>
        <w:t xml:space="preserve">"Pooled:"</w:t>
      </w:r>
      <w:r>
        <w:rPr>
          <w:rStyle w:val="NormalTok"/>
        </w:rPr>
        <w:t xml:space="preserve">, </w:t>
      </w:r>
      <w:r>
        <w:rPr>
          <w:rStyle w:val="FunctionTok"/>
        </w:rPr>
        <w:t xml:space="preserve">round</w:t>
      </w:r>
      <w:r>
        <w:rPr>
          <w:rStyle w:val="NormalTok"/>
        </w:rPr>
        <w:t xml:space="preserve">(pooled_p_hat, </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bayesian-project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Check Convergence Diagnostics: Before trusting our results, we use diagnostics to make sure the model actually converged and that the Markov chains are behaving nicely.</w:t>
      </w:r>
    </w:p>
    <w:p>
      <w:pPr>
        <w:pStyle w:val="SourceCode"/>
      </w:pPr>
      <w:r>
        <w:rPr>
          <w:rStyle w:val="NormalTok"/>
        </w:rPr>
        <w:t xml:space="preserve">gelman_diag </w:t>
      </w:r>
      <w:r>
        <w:rPr>
          <w:rStyle w:val="OtherTok"/>
        </w:rPr>
        <w:t xml:space="preserve">&lt;-</w:t>
      </w:r>
      <w:r>
        <w:rPr>
          <w:rStyle w:val="NormalTok"/>
        </w:rPr>
        <w:t xml:space="preserve"> </w:t>
      </w:r>
      <w:r>
        <w:rPr>
          <w:rStyle w:val="FunctionTok"/>
        </w:rPr>
        <w:t xml:space="preserve">gelman.diag</w:t>
      </w:r>
      <w:r>
        <w:rPr>
          <w:rStyle w:val="NormalTok"/>
        </w:rPr>
        <w:t xml:space="preserve">(samples)</w:t>
      </w:r>
      <w:r>
        <w:br/>
      </w:r>
      <w:r>
        <w:rPr>
          <w:rStyle w:val="FunctionTok"/>
        </w:rPr>
        <w:t xml:space="preserve">print</w:t>
      </w:r>
      <w:r>
        <w:rPr>
          <w:rStyle w:val="NormalTok"/>
        </w:rPr>
        <w:t xml:space="preserve">(gelman_diag)</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theta[1]            1       1.00</w:t>
      </w:r>
      <w:r>
        <w:br/>
      </w:r>
      <w:r>
        <w:rPr>
          <w:rStyle w:val="VerbatimChar"/>
        </w:rPr>
        <w:t xml:space="preserve">## theta[2]            1       1.00</w:t>
      </w:r>
      <w:r>
        <w:br/>
      </w:r>
      <w:r>
        <w:rPr>
          <w:rStyle w:val="VerbatimChar"/>
        </w:rPr>
        <w:t xml:space="preserve">## theta[3]            1       1.00</w:t>
      </w:r>
      <w:r>
        <w:br/>
      </w:r>
      <w:r>
        <w:rPr>
          <w:rStyle w:val="VerbatimChar"/>
        </w:rPr>
        <w:t xml:space="preserve">## theta[4]            1       1.00</w:t>
      </w:r>
      <w:r>
        <w:br/>
      </w:r>
      <w:r>
        <w:rPr>
          <w:rStyle w:val="VerbatimChar"/>
        </w:rPr>
        <w:t xml:space="preserve">## theta[5]            1       1.00</w:t>
      </w:r>
      <w:r>
        <w:br/>
      </w:r>
      <w:r>
        <w:rPr>
          <w:rStyle w:val="VerbatimChar"/>
        </w:rPr>
        <w:t xml:space="preserve">## theta[6]            1       1.00</w:t>
      </w:r>
      <w:r>
        <w:br/>
      </w:r>
      <w:r>
        <w:rPr>
          <w:rStyle w:val="VerbatimChar"/>
        </w:rPr>
        <w:t xml:space="preserve">## theta[7]            1       1.00</w:t>
      </w:r>
      <w:r>
        <w:br/>
      </w:r>
      <w:r>
        <w:rPr>
          <w:rStyle w:val="VerbatimChar"/>
        </w:rPr>
        <w:t xml:space="preserve">## theta[8]            1       1.00</w:t>
      </w:r>
      <w:r>
        <w:br/>
      </w:r>
      <w:r>
        <w:rPr>
          <w:rStyle w:val="VerbatimChar"/>
        </w:rPr>
        <w:t xml:space="preserve">## theta[9]            1       1.01</w:t>
      </w:r>
      <w:r>
        <w:br/>
      </w:r>
      <w:r>
        <w:rPr>
          <w:rStyle w:val="VerbatimChar"/>
        </w:rPr>
        <w:t xml:space="preserve">## theta[10]           1       1.00</w:t>
      </w:r>
      <w:r>
        <w:br/>
      </w:r>
      <w:r>
        <w:rPr>
          <w:rStyle w:val="VerbatimChar"/>
        </w:rPr>
        <w:t xml:space="preserve">## theta[11]           1       1.00</w:t>
      </w:r>
      <w:r>
        <w:br/>
      </w:r>
      <w:r>
        <w:rPr>
          <w:rStyle w:val="VerbatimChar"/>
        </w:rPr>
        <w:t xml:space="preserve">## theta[12]           1       1.00</w:t>
      </w:r>
      <w:r>
        <w:br/>
      </w:r>
      <w:r>
        <w:rPr>
          <w:rStyle w:val="VerbatimChar"/>
        </w:rPr>
        <w:t xml:space="preserve">## theta[13]           1       1.00</w:t>
      </w:r>
      <w:r>
        <w:br/>
      </w:r>
      <w:r>
        <w:rPr>
          <w:rStyle w:val="VerbatimChar"/>
        </w:rPr>
        <w:t xml:space="preserve">## theta[14]           1       1.00</w:t>
      </w:r>
      <w:r>
        <w:br/>
      </w:r>
      <w:r>
        <w:rPr>
          <w:rStyle w:val="VerbatimChar"/>
        </w:rPr>
        <w:t xml:space="preserve">## theta[15]           1       1.00</w:t>
      </w:r>
      <w:r>
        <w:br/>
      </w:r>
      <w:r>
        <w:rPr>
          <w:rStyle w:val="VerbatimChar"/>
        </w:rPr>
        <w:t xml:space="preserve">## theta[16]           1       1.00</w:t>
      </w:r>
      <w:r>
        <w:br/>
      </w:r>
      <w:r>
        <w:rPr>
          <w:rStyle w:val="VerbatimChar"/>
        </w:rPr>
        <w:t xml:space="preserve">## theta[17]           1       1.00</w:t>
      </w:r>
      <w:r>
        <w:br/>
      </w:r>
      <w:r>
        <w:rPr>
          <w:rStyle w:val="VerbatimChar"/>
        </w:rPr>
        <w:t xml:space="preserve">## theta[18]           1       1.00</w:t>
      </w:r>
      <w:r>
        <w:br/>
      </w:r>
      <w:r>
        <w:rPr>
          <w:rStyle w:val="VerbatimChar"/>
        </w:rPr>
        <w:t xml:space="preserve">## theta[19]           1       1.00</w:t>
      </w:r>
      <w:r>
        <w:br/>
      </w:r>
      <w:r>
        <w:rPr>
          <w:rStyle w:val="VerbatimChar"/>
        </w:rPr>
        <w:t xml:space="preserve">## theta[20]           1       1.00</w:t>
      </w:r>
      <w:r>
        <w:br/>
      </w:r>
      <w:r>
        <w:rPr>
          <w:rStyle w:val="VerbatimChar"/>
        </w:rPr>
        <w:t xml:space="preserve">## theta[21]           1       1.00</w:t>
      </w:r>
      <w:r>
        <w:br/>
      </w:r>
      <w:r>
        <w:rPr>
          <w:rStyle w:val="VerbatimChar"/>
        </w:rPr>
        <w:t xml:space="preserve">## theta[22]           1       1.00</w:t>
      </w:r>
      <w:r>
        <w:br/>
      </w:r>
      <w:r>
        <w:rPr>
          <w:rStyle w:val="VerbatimChar"/>
        </w:rPr>
        <w:t xml:space="preserve">## theta[23]           1       1.00</w:t>
      </w:r>
      <w:r>
        <w:br/>
      </w:r>
      <w:r>
        <w:rPr>
          <w:rStyle w:val="VerbatimChar"/>
        </w:rPr>
        <w:t xml:space="preserve">## theta[24]           1       1.00</w:t>
      </w:r>
      <w:r>
        <w:br/>
      </w:r>
      <w:r>
        <w:rPr>
          <w:rStyle w:val="VerbatimChar"/>
        </w:rPr>
        <w:t xml:space="preserve">## theta[25]           1       1.00</w:t>
      </w:r>
      <w:r>
        <w:br/>
      </w:r>
      <w:r>
        <w:rPr>
          <w:rStyle w:val="VerbatimChar"/>
        </w:rPr>
        <w:t xml:space="preserve">## theta[26]           1       1.00</w:t>
      </w:r>
      <w:r>
        <w:br/>
      </w:r>
      <w:r>
        <w:rPr>
          <w:rStyle w:val="VerbatimChar"/>
        </w:rPr>
        <w:t xml:space="preserve">## theta[27]           1       1.00</w:t>
      </w:r>
      <w:r>
        <w:br/>
      </w:r>
      <w:r>
        <w:rPr>
          <w:rStyle w:val="VerbatimChar"/>
        </w:rPr>
        <w:t xml:space="preserve">## theta[28]           1       1.00</w:t>
      </w:r>
      <w:r>
        <w:br/>
      </w:r>
      <w:r>
        <w:rPr>
          <w:rStyle w:val="VerbatimChar"/>
        </w:rPr>
        <w:t xml:space="preserve">## theta[29]           1       1.00</w:t>
      </w:r>
      <w:r>
        <w:br/>
      </w:r>
      <w:r>
        <w:rPr>
          <w:rStyle w:val="VerbatimChar"/>
        </w:rPr>
        <w:t xml:space="preserve">## theta[30]           1       1.00</w:t>
      </w:r>
      <w:r>
        <w:br/>
      </w:r>
      <w:r>
        <w:rPr>
          <w:rStyle w:val="VerbatimChar"/>
        </w:rPr>
        <w:t xml:space="preserve">## theta[31]           1       1.00</w:t>
      </w:r>
      <w:r>
        <w:br/>
      </w:r>
      <w:r>
        <w:rPr>
          <w:rStyle w:val="VerbatimChar"/>
        </w:rPr>
        <w:t xml:space="preserve">## theta[32]           1       1.00</w:t>
      </w:r>
      <w:r>
        <w:br/>
      </w:r>
      <w:r>
        <w:rPr>
          <w:rStyle w:val="VerbatimChar"/>
        </w:rPr>
        <w:t xml:space="preserve">## theta[33]           1       1.00</w:t>
      </w:r>
      <w:r>
        <w:br/>
      </w:r>
      <w:r>
        <w:rPr>
          <w:rStyle w:val="VerbatimChar"/>
        </w:rPr>
        <w:t xml:space="preserve">## theta[34]           1       1.00</w:t>
      </w:r>
      <w:r>
        <w:br/>
      </w:r>
      <w:r>
        <w:rPr>
          <w:rStyle w:val="VerbatimChar"/>
        </w:rPr>
        <w:t xml:space="preserve">## theta[35]           1       1.00</w:t>
      </w:r>
      <w:r>
        <w:br/>
      </w:r>
      <w:r>
        <w:rPr>
          <w:rStyle w:val="VerbatimChar"/>
        </w:rPr>
        <w:t xml:space="preserve">## theta[36]           1       1.00</w:t>
      </w:r>
      <w:r>
        <w:br/>
      </w:r>
      <w:r>
        <w:rPr>
          <w:rStyle w:val="VerbatimChar"/>
        </w:rPr>
        <w:t xml:space="preserve">## theta[37]           1       1.00</w:t>
      </w:r>
      <w:r>
        <w:br/>
      </w:r>
      <w:r>
        <w:rPr>
          <w:rStyle w:val="VerbatimChar"/>
        </w:rPr>
        <w:t xml:space="preserve">## theta[38]           1       1.00</w:t>
      </w:r>
      <w:r>
        <w:br/>
      </w:r>
      <w:r>
        <w:rPr>
          <w:rStyle w:val="VerbatimChar"/>
        </w:rPr>
        <w:t xml:space="preserve">## theta[39]           1       1.00</w:t>
      </w:r>
      <w:r>
        <w:br/>
      </w:r>
      <w:r>
        <w:rPr>
          <w:rStyle w:val="VerbatimChar"/>
        </w:rPr>
        <w:t xml:space="preserve">## theta[40]           1       1.00</w:t>
      </w:r>
      <w:r>
        <w:br/>
      </w:r>
      <w:r>
        <w:rPr>
          <w:rStyle w:val="VerbatimChar"/>
        </w:rPr>
        <w:t xml:space="preserve">## theta[41]           1       1.00</w:t>
      </w:r>
      <w:r>
        <w:br/>
      </w:r>
      <w:r>
        <w:rPr>
          <w:rStyle w:val="VerbatimChar"/>
        </w:rPr>
        <w:t xml:space="preserve">## theta[42]           1       1.00</w:t>
      </w:r>
      <w:r>
        <w:br/>
      </w:r>
      <w:r>
        <w:rPr>
          <w:rStyle w:val="VerbatimChar"/>
        </w:rPr>
        <w:t xml:space="preserve">## theta[43]           1       1.00</w:t>
      </w:r>
      <w:r>
        <w:br/>
      </w:r>
      <w:r>
        <w:rPr>
          <w:rStyle w:val="VerbatimChar"/>
        </w:rPr>
        <w:t xml:space="preserve">## theta[44]           1       1.00</w:t>
      </w:r>
      <w:r>
        <w:br/>
      </w:r>
      <w:r>
        <w:rPr>
          <w:rStyle w:val="VerbatimChar"/>
        </w:rPr>
        <w:t xml:space="preserve">## theta[45]           1       1.00</w:t>
      </w:r>
      <w:r>
        <w:br/>
      </w:r>
      <w:r>
        <w:rPr>
          <w:rStyle w:val="VerbatimChar"/>
        </w:rPr>
        <w:t xml:space="preserve">## theta[46]           1       1.00</w:t>
      </w:r>
      <w:r>
        <w:br/>
      </w:r>
      <w:r>
        <w:rPr>
          <w:rStyle w:val="VerbatimChar"/>
        </w:rPr>
        <w:t xml:space="preserve">## theta[47]           1       1.00</w:t>
      </w:r>
      <w:r>
        <w:br/>
      </w:r>
      <w:r>
        <w:rPr>
          <w:rStyle w:val="VerbatimChar"/>
        </w:rPr>
        <w:t xml:space="preserve">## theta[48]           1       1.00</w:t>
      </w:r>
      <w:r>
        <w:br/>
      </w:r>
      <w:r>
        <w:rPr>
          <w:rStyle w:val="VerbatimChar"/>
        </w:rPr>
        <w:t xml:space="preserve">## theta[49]           1       1.00</w:t>
      </w:r>
      <w:r>
        <w:br/>
      </w:r>
      <w:r>
        <w:rPr>
          <w:rStyle w:val="VerbatimChar"/>
        </w:rPr>
        <w:t xml:space="preserve">## theta[50]           1       1.00</w:t>
      </w:r>
      <w:r>
        <w:br/>
      </w:r>
      <w:r>
        <w:rPr>
          <w:rStyle w:val="VerbatimChar"/>
        </w:rPr>
        <w:t xml:space="preserve">## theta[51]           1       1.00</w:t>
      </w:r>
      <w:r>
        <w:br/>
      </w:r>
      <w:r>
        <w:rPr>
          <w:rStyle w:val="VerbatimChar"/>
        </w:rPr>
        <w:t xml:space="preserve">## theta[52]           1       1.00</w:t>
      </w:r>
      <w:r>
        <w:br/>
      </w:r>
      <w:r>
        <w:rPr>
          <w:rStyle w:val="VerbatimChar"/>
        </w:rPr>
        <w:t xml:space="preserve">## theta[53]           1       1.00</w:t>
      </w:r>
      <w:r>
        <w:br/>
      </w:r>
      <w:r>
        <w:rPr>
          <w:rStyle w:val="VerbatimChar"/>
        </w:rPr>
        <w:t xml:space="preserve">## theta[54]           1       1.00</w:t>
      </w:r>
      <w:r>
        <w:br/>
      </w:r>
      <w:r>
        <w:rPr>
          <w:rStyle w:val="VerbatimChar"/>
        </w:rPr>
        <w:t xml:space="preserve">## theta[55]           1       1.00</w:t>
      </w:r>
      <w:r>
        <w:br/>
      </w:r>
      <w:r>
        <w:rPr>
          <w:rStyle w:val="VerbatimChar"/>
        </w:rPr>
        <w:t xml:space="preserve">## theta[56]           1       1.00</w:t>
      </w:r>
      <w:r>
        <w:br/>
      </w:r>
      <w:r>
        <w:rPr>
          <w:rStyle w:val="VerbatimChar"/>
        </w:rPr>
        <w:t xml:space="preserve">## theta[57]           1       1.00</w:t>
      </w:r>
      <w:r>
        <w:br/>
      </w:r>
      <w:r>
        <w:rPr>
          <w:rStyle w:val="VerbatimChar"/>
        </w:rPr>
        <w:t xml:space="preserve">## theta[58]           1       1.00</w:t>
      </w:r>
      <w:r>
        <w:br/>
      </w:r>
      <w:r>
        <w:rPr>
          <w:rStyle w:val="VerbatimChar"/>
        </w:rPr>
        <w:t xml:space="preserve">## theta[59]           1       1.00</w:t>
      </w:r>
      <w:r>
        <w:br/>
      </w:r>
      <w:r>
        <w:rPr>
          <w:rStyle w:val="VerbatimChar"/>
        </w:rPr>
        <w:t xml:space="preserve">## theta[60]           1       1.00</w:t>
      </w:r>
      <w:r>
        <w:br/>
      </w:r>
      <w:r>
        <w:rPr>
          <w:rStyle w:val="VerbatimChar"/>
        </w:rPr>
        <w:t xml:space="preserve">## theta[61]           1       1.00</w:t>
      </w:r>
      <w:r>
        <w:br/>
      </w:r>
      <w:r>
        <w:rPr>
          <w:rStyle w:val="VerbatimChar"/>
        </w:rPr>
        <w:t xml:space="preserve">## theta[62]           1       1.01</w:t>
      </w:r>
      <w:r>
        <w:br/>
      </w:r>
      <w:r>
        <w:rPr>
          <w:rStyle w:val="VerbatimChar"/>
        </w:rPr>
        <w:t xml:space="preserve">## theta[63]           1       1.00</w:t>
      </w:r>
      <w:r>
        <w:br/>
      </w:r>
      <w:r>
        <w:rPr>
          <w:rStyle w:val="VerbatimChar"/>
        </w:rPr>
        <w:t xml:space="preserve">## theta[64]           1       1.00</w:t>
      </w:r>
      <w:r>
        <w:br/>
      </w:r>
      <w:r>
        <w:rPr>
          <w:rStyle w:val="VerbatimChar"/>
        </w:rPr>
        <w:t xml:space="preserve">## theta[65]           1       1.00</w:t>
      </w:r>
      <w:r>
        <w:br/>
      </w:r>
      <w:r>
        <w:rPr>
          <w:rStyle w:val="VerbatimChar"/>
        </w:rPr>
        <w:t xml:space="preserve">## theta[66]           1       1.00</w:t>
      </w:r>
      <w:r>
        <w:br/>
      </w:r>
      <w:r>
        <w:rPr>
          <w:rStyle w:val="VerbatimChar"/>
        </w:rPr>
        <w:t xml:space="preserve">## theta[67]           1       1.00</w:t>
      </w:r>
      <w:r>
        <w:br/>
      </w:r>
      <w:r>
        <w:rPr>
          <w:rStyle w:val="VerbatimChar"/>
        </w:rPr>
        <w:t xml:space="preserve">## theta[68]           1       1.00</w:t>
      </w:r>
      <w:r>
        <w:br/>
      </w:r>
      <w:r>
        <w:rPr>
          <w:rStyle w:val="VerbatimChar"/>
        </w:rPr>
        <w:t xml:space="preserve">## theta[69]           1       1.00</w:t>
      </w:r>
      <w:r>
        <w:br/>
      </w:r>
      <w:r>
        <w:rPr>
          <w:rStyle w:val="VerbatimChar"/>
        </w:rPr>
        <w:t xml:space="preserve">## theta[70]           1       1.00</w:t>
      </w:r>
      <w:r>
        <w:br/>
      </w:r>
      <w:r>
        <w:rPr>
          <w:rStyle w:val="VerbatimChar"/>
        </w:rPr>
        <w:t xml:space="preserve">## theta[71]           1       1.00</w:t>
      </w:r>
      <w:r>
        <w:br/>
      </w:r>
      <w:r>
        <w:rPr>
          <w:rStyle w:val="VerbatimChar"/>
        </w:rPr>
        <w:t xml:space="preserve">## theta[72]           1       1.00</w:t>
      </w:r>
      <w:r>
        <w:br/>
      </w:r>
      <w:r>
        <w:rPr>
          <w:rStyle w:val="VerbatimChar"/>
        </w:rPr>
        <w:t xml:space="preserve">## theta[73]           1       1.00</w:t>
      </w:r>
      <w:r>
        <w:br/>
      </w:r>
      <w:r>
        <w:rPr>
          <w:rStyle w:val="VerbatimChar"/>
        </w:rPr>
        <w:t xml:space="preserve">## theta[74]           1       1.00</w:t>
      </w:r>
      <w:r>
        <w:br/>
      </w:r>
      <w:r>
        <w:rPr>
          <w:rStyle w:val="VerbatimChar"/>
        </w:rPr>
        <w:t xml:space="preserve">## theta[75]           1       1.00</w:t>
      </w:r>
      <w:r>
        <w:br/>
      </w:r>
      <w:r>
        <w:rPr>
          <w:rStyle w:val="VerbatimChar"/>
        </w:rPr>
        <w:t xml:space="preserve">## theta[76]           1       1.00</w:t>
      </w:r>
      <w:r>
        <w:br/>
      </w:r>
      <w:r>
        <w:rPr>
          <w:rStyle w:val="VerbatimChar"/>
        </w:rPr>
        <w:t xml:space="preserve">## theta[77]           1       1.00</w:t>
      </w:r>
      <w:r>
        <w:br/>
      </w:r>
      <w:r>
        <w:rPr>
          <w:rStyle w:val="VerbatimChar"/>
        </w:rPr>
        <w:t xml:space="preserve">## theta[78]           1       1.00</w:t>
      </w:r>
      <w:r>
        <w:br/>
      </w:r>
      <w:r>
        <w:rPr>
          <w:rStyle w:val="VerbatimChar"/>
        </w:rPr>
        <w:t xml:space="preserve">## theta[79]           1       1.01</w:t>
      </w:r>
      <w:r>
        <w:br/>
      </w:r>
      <w:r>
        <w:rPr>
          <w:rStyle w:val="VerbatimChar"/>
        </w:rPr>
        <w:t xml:space="preserve">## theta[80]           1       1.00</w:t>
      </w:r>
      <w:r>
        <w:br/>
      </w:r>
      <w:r>
        <w:rPr>
          <w:rStyle w:val="VerbatimChar"/>
        </w:rPr>
        <w:t xml:space="preserve">## theta[81]           1       1.00</w:t>
      </w:r>
      <w:r>
        <w:br/>
      </w:r>
      <w:r>
        <w:rPr>
          <w:rStyle w:val="VerbatimChar"/>
        </w:rPr>
        <w:t xml:space="preserve">## theta[82]           1       1.00</w:t>
      </w:r>
      <w:r>
        <w:br/>
      </w:r>
      <w:r>
        <w:rPr>
          <w:rStyle w:val="VerbatimChar"/>
        </w:rPr>
        <w:t xml:space="preserve">## theta[83]           1       1.00</w:t>
      </w:r>
      <w:r>
        <w:br/>
      </w:r>
      <w:r>
        <w:rPr>
          <w:rStyle w:val="VerbatimChar"/>
        </w:rPr>
        <w:t xml:space="preserve">## theta[84]           1       1.00</w:t>
      </w:r>
      <w:r>
        <w:br/>
      </w:r>
      <w:r>
        <w:rPr>
          <w:rStyle w:val="VerbatimChar"/>
        </w:rPr>
        <w:t xml:space="preserve">## theta[85]           1       1.00</w:t>
      </w:r>
      <w:r>
        <w:br/>
      </w:r>
      <w:r>
        <w:rPr>
          <w:rStyle w:val="VerbatimChar"/>
        </w:rPr>
        <w:t xml:space="preserve">## theta[86]           1       1.00</w:t>
      </w:r>
      <w:r>
        <w:br/>
      </w:r>
      <w:r>
        <w:rPr>
          <w:rStyle w:val="VerbatimChar"/>
        </w:rPr>
        <w:t xml:space="preserve">## theta[87]           1       1.01</w:t>
      </w:r>
      <w:r>
        <w:br/>
      </w:r>
      <w:r>
        <w:rPr>
          <w:rStyle w:val="VerbatimChar"/>
        </w:rPr>
        <w:t xml:space="preserve">## theta[88]           1       1.00</w:t>
      </w:r>
      <w:r>
        <w:br/>
      </w:r>
      <w:r>
        <w:rPr>
          <w:rStyle w:val="VerbatimChar"/>
        </w:rPr>
        <w:t xml:space="preserve">## theta[89]           1       1.00</w:t>
      </w:r>
      <w:r>
        <w:br/>
      </w:r>
      <w:r>
        <w:rPr>
          <w:rStyle w:val="VerbatimChar"/>
        </w:rPr>
        <w:t xml:space="preserve">## theta[90]           1       1.00</w:t>
      </w:r>
      <w:r>
        <w:br/>
      </w:r>
      <w:r>
        <w:rPr>
          <w:rStyle w:val="VerbatimChar"/>
        </w:rPr>
        <w:t xml:space="preserve">## theta[91]           1       1.00</w:t>
      </w:r>
      <w:r>
        <w:br/>
      </w:r>
      <w:r>
        <w:rPr>
          <w:rStyle w:val="VerbatimChar"/>
        </w:rPr>
        <w:t xml:space="preserve">## theta[92]           1       1.00</w:t>
      </w:r>
      <w:r>
        <w:br/>
      </w:r>
      <w:r>
        <w:rPr>
          <w:rStyle w:val="VerbatimChar"/>
        </w:rPr>
        <w:t xml:space="preserve">## theta[93]           1       1.00</w:t>
      </w:r>
      <w:r>
        <w:br/>
      </w:r>
      <w:r>
        <w:rPr>
          <w:rStyle w:val="VerbatimChar"/>
        </w:rPr>
        <w:t xml:space="preserve">## theta[94]           1       1.00</w:t>
      </w:r>
      <w:r>
        <w:br/>
      </w:r>
      <w:r>
        <w:rPr>
          <w:rStyle w:val="VerbatimChar"/>
        </w:rPr>
        <w:t xml:space="preserve">## theta[95]           1       1.00</w:t>
      </w:r>
      <w:r>
        <w:br/>
      </w:r>
      <w:r>
        <w:rPr>
          <w:rStyle w:val="VerbatimChar"/>
        </w:rPr>
        <w:t xml:space="preserve">## theta[96]           1       1.00</w:t>
      </w:r>
      <w:r>
        <w:br/>
      </w:r>
      <w:r>
        <w:rPr>
          <w:rStyle w:val="VerbatimChar"/>
        </w:rPr>
        <w:t xml:space="preserve">## theta[97]           1       1.00</w:t>
      </w:r>
      <w:r>
        <w:br/>
      </w:r>
      <w:r>
        <w:rPr>
          <w:rStyle w:val="VerbatimChar"/>
        </w:rPr>
        <w:t xml:space="preserve">## theta[98]           1       1.00</w:t>
      </w:r>
      <w:r>
        <w:br/>
      </w:r>
      <w:r>
        <w:rPr>
          <w:rStyle w:val="VerbatimChar"/>
        </w:rPr>
        <w:t xml:space="preserve">## theta[99]           1       1.00</w:t>
      </w:r>
      <w:r>
        <w:br/>
      </w:r>
      <w:r>
        <w:rPr>
          <w:rStyle w:val="VerbatimChar"/>
        </w:rPr>
        <w:t xml:space="preserve">## theta[100]          1       1.00</w:t>
      </w:r>
      <w:r>
        <w:br/>
      </w:r>
      <w:r>
        <w:rPr>
          <w:rStyle w:val="VerbatimChar"/>
        </w:rPr>
        <w:t xml:space="preserve">## theta[101]          1       1.00</w:t>
      </w:r>
      <w:r>
        <w:br/>
      </w:r>
      <w:r>
        <w:rPr>
          <w:rStyle w:val="VerbatimChar"/>
        </w:rPr>
        <w:t xml:space="preserve">## theta[102]          1       1.00</w:t>
      </w:r>
      <w:r>
        <w:br/>
      </w:r>
      <w:r>
        <w:rPr>
          <w:rStyle w:val="VerbatimChar"/>
        </w:rPr>
        <w:t xml:space="preserve">## theta[103]          1       1.00</w:t>
      </w:r>
      <w:r>
        <w:br/>
      </w:r>
      <w:r>
        <w:rPr>
          <w:rStyle w:val="VerbatimChar"/>
        </w:rPr>
        <w:t xml:space="preserve">## theta[104]          1       1.00</w:t>
      </w:r>
      <w:r>
        <w:br/>
      </w:r>
      <w:r>
        <w:rPr>
          <w:rStyle w:val="VerbatimChar"/>
        </w:rPr>
        <w:t xml:space="preserve">## theta[105]          1       1.00</w:t>
      </w:r>
      <w:r>
        <w:br/>
      </w:r>
      <w:r>
        <w:rPr>
          <w:rStyle w:val="VerbatimChar"/>
        </w:rPr>
        <w:t xml:space="preserve">## theta[106]          1       1.00</w:t>
      </w:r>
      <w:r>
        <w:br/>
      </w:r>
      <w:r>
        <w:rPr>
          <w:rStyle w:val="VerbatimChar"/>
        </w:rPr>
        <w:t xml:space="preserve">## theta[107]          1       1.01</w:t>
      </w:r>
      <w:r>
        <w:br/>
      </w:r>
      <w:r>
        <w:rPr>
          <w:rStyle w:val="VerbatimChar"/>
        </w:rPr>
        <w:t xml:space="preserve">## theta[108]          1       1.00</w:t>
      </w:r>
      <w:r>
        <w:br/>
      </w:r>
      <w:r>
        <w:rPr>
          <w:rStyle w:val="VerbatimChar"/>
        </w:rPr>
        <w:t xml:space="preserve">## theta[109]          1       1.00</w:t>
      </w:r>
      <w:r>
        <w:br/>
      </w:r>
      <w:r>
        <w:rPr>
          <w:rStyle w:val="VerbatimChar"/>
        </w:rPr>
        <w:t xml:space="preserve">## theta[110]          1       1.00</w:t>
      </w:r>
      <w:r>
        <w:br/>
      </w:r>
      <w:r>
        <w:rPr>
          <w:rStyle w:val="VerbatimChar"/>
        </w:rPr>
        <w:t xml:space="preserve">## theta[111]          1       1.00</w:t>
      </w:r>
      <w:r>
        <w:br/>
      </w:r>
      <w:r>
        <w:rPr>
          <w:rStyle w:val="VerbatimChar"/>
        </w:rPr>
        <w:t xml:space="preserve">## theta[112]          1       1.00</w:t>
      </w:r>
      <w:r>
        <w:br/>
      </w:r>
      <w:r>
        <w:rPr>
          <w:rStyle w:val="VerbatimChar"/>
        </w:rPr>
        <w:t xml:space="preserve">## theta[113]          1       1.00</w:t>
      </w:r>
      <w:r>
        <w:br/>
      </w:r>
      <w:r>
        <w:rPr>
          <w:rStyle w:val="VerbatimChar"/>
        </w:rPr>
        <w:t xml:space="preserve">## theta[114]          1       1.00</w:t>
      </w:r>
      <w:r>
        <w:br/>
      </w:r>
      <w:r>
        <w:rPr>
          <w:rStyle w:val="VerbatimChar"/>
        </w:rPr>
        <w:t xml:space="preserve">## theta[115]          1       1.00</w:t>
      </w:r>
      <w:r>
        <w:br/>
      </w:r>
      <w:r>
        <w:rPr>
          <w:rStyle w:val="VerbatimChar"/>
        </w:rPr>
        <w:t xml:space="preserve">## theta[116]          1       1.00</w:t>
      </w:r>
      <w:r>
        <w:br/>
      </w:r>
      <w:r>
        <w:rPr>
          <w:rStyle w:val="VerbatimChar"/>
        </w:rPr>
        <w:t xml:space="preserve">## theta[117]          1       1.00</w:t>
      </w:r>
      <w:r>
        <w:br/>
      </w:r>
      <w:r>
        <w:rPr>
          <w:rStyle w:val="VerbatimChar"/>
        </w:rPr>
        <w:t xml:space="preserve">## theta[118]          1       1.00</w:t>
      </w:r>
      <w:r>
        <w:br/>
      </w:r>
      <w:r>
        <w:rPr>
          <w:rStyle w:val="VerbatimChar"/>
        </w:rPr>
        <w:t xml:space="preserve">## theta[119]          1       1.00</w:t>
      </w:r>
      <w:r>
        <w:br/>
      </w:r>
      <w:r>
        <w:rPr>
          <w:rStyle w:val="VerbatimChar"/>
        </w:rPr>
        <w:t xml:space="preserve">## theta[120]          1       1.00</w:t>
      </w:r>
      <w:r>
        <w:br/>
      </w:r>
      <w:r>
        <w:rPr>
          <w:rStyle w:val="VerbatimChar"/>
        </w:rPr>
        <w:t xml:space="preserve">## theta[121]          1       1.00</w:t>
      </w:r>
      <w:r>
        <w:br/>
      </w:r>
      <w:r>
        <w:rPr>
          <w:rStyle w:val="VerbatimChar"/>
        </w:rPr>
        <w:t xml:space="preserve">## theta[122]          1       1.00</w:t>
      </w:r>
      <w:r>
        <w:br/>
      </w:r>
      <w:r>
        <w:rPr>
          <w:rStyle w:val="VerbatimChar"/>
        </w:rPr>
        <w:t xml:space="preserve">## theta[123]          1       1.00</w:t>
      </w:r>
      <w:r>
        <w:br/>
      </w:r>
      <w:r>
        <w:rPr>
          <w:rStyle w:val="VerbatimChar"/>
        </w:rPr>
        <w:t xml:space="preserve">## theta[124]          1       1.00</w:t>
      </w:r>
      <w:r>
        <w:br/>
      </w:r>
      <w:r>
        <w:rPr>
          <w:rStyle w:val="VerbatimChar"/>
        </w:rPr>
        <w:t xml:space="preserve">## theta[125]          1       1.00</w:t>
      </w:r>
      <w:r>
        <w:br/>
      </w:r>
      <w:r>
        <w:rPr>
          <w:rStyle w:val="VerbatimChar"/>
        </w:rPr>
        <w:t xml:space="preserve">## theta[126]          1       1.00</w:t>
      </w:r>
      <w:r>
        <w:br/>
      </w:r>
      <w:r>
        <w:rPr>
          <w:rStyle w:val="VerbatimChar"/>
        </w:rPr>
        <w:t xml:space="preserve">## theta[127]          1       1.00</w:t>
      </w:r>
      <w:r>
        <w:br/>
      </w:r>
      <w:r>
        <w:rPr>
          <w:rStyle w:val="VerbatimChar"/>
        </w:rPr>
        <w:t xml:space="preserve">## theta[128]          1       1.00</w:t>
      </w:r>
      <w:r>
        <w:br/>
      </w:r>
      <w:r>
        <w:rPr>
          <w:rStyle w:val="VerbatimChar"/>
        </w:rPr>
        <w:t xml:space="preserve">## theta[129]          1       1.00</w:t>
      </w:r>
      <w:r>
        <w:br/>
      </w:r>
      <w:r>
        <w:rPr>
          <w:rStyle w:val="VerbatimChar"/>
        </w:rPr>
        <w:t xml:space="preserve">## theta[130]          1       1.00</w:t>
      </w:r>
      <w:r>
        <w:br/>
      </w:r>
      <w:r>
        <w:rPr>
          <w:rStyle w:val="VerbatimChar"/>
        </w:rPr>
        <w:t xml:space="preserve">## theta[131]          1       1.00</w:t>
      </w:r>
      <w:r>
        <w:br/>
      </w:r>
      <w:r>
        <w:rPr>
          <w:rStyle w:val="VerbatimChar"/>
        </w:rPr>
        <w:t xml:space="preserve">## theta[132]          1       1.00</w:t>
      </w:r>
      <w:r>
        <w:br/>
      </w:r>
      <w:r>
        <w:rPr>
          <w:rStyle w:val="VerbatimChar"/>
        </w:rPr>
        <w:t xml:space="preserve">## theta[133]          1       1.00</w:t>
      </w:r>
      <w:r>
        <w:br/>
      </w:r>
      <w:r>
        <w:rPr>
          <w:rStyle w:val="VerbatimChar"/>
        </w:rPr>
        <w:t xml:space="preserve">## theta[134]          1       1.00</w:t>
      </w:r>
      <w:r>
        <w:br/>
      </w:r>
      <w:r>
        <w:rPr>
          <w:rStyle w:val="VerbatimChar"/>
        </w:rPr>
        <w:t xml:space="preserve">## theta[135]          1       1.00</w:t>
      </w:r>
      <w:r>
        <w:br/>
      </w:r>
      <w:r>
        <w:rPr>
          <w:rStyle w:val="VerbatimChar"/>
        </w:rPr>
        <w:t xml:space="preserve">## theta[136]          1       1.00</w:t>
      </w:r>
      <w:r>
        <w:br/>
      </w:r>
      <w:r>
        <w:rPr>
          <w:rStyle w:val="VerbatimChar"/>
        </w:rPr>
        <w:t xml:space="preserve">## theta[137]          1       1.00</w:t>
      </w:r>
      <w:r>
        <w:br/>
      </w:r>
      <w:r>
        <w:rPr>
          <w:rStyle w:val="VerbatimChar"/>
        </w:rPr>
        <w:t xml:space="preserve">## theta[138]          1       1.00</w:t>
      </w:r>
      <w:r>
        <w:br/>
      </w:r>
      <w:r>
        <w:rPr>
          <w:rStyle w:val="VerbatimChar"/>
        </w:rPr>
        <w:t xml:space="preserve">## theta[139]          1       1.00</w:t>
      </w:r>
      <w:r>
        <w:br/>
      </w:r>
      <w:r>
        <w:rPr>
          <w:rStyle w:val="VerbatimChar"/>
        </w:rPr>
        <w:t xml:space="preserve">## theta[140]          1       1.00</w:t>
      </w:r>
      <w:r>
        <w:br/>
      </w:r>
      <w:r>
        <w:rPr>
          <w:rStyle w:val="VerbatimChar"/>
        </w:rPr>
        <w:t xml:space="preserve">## theta[141]          1       1.00</w:t>
      </w:r>
      <w:r>
        <w:br/>
      </w:r>
      <w:r>
        <w:rPr>
          <w:rStyle w:val="VerbatimChar"/>
        </w:rPr>
        <w:t xml:space="preserve">## theta[142]          1       1.00</w:t>
      </w:r>
      <w:r>
        <w:br/>
      </w:r>
      <w:r>
        <w:rPr>
          <w:rStyle w:val="VerbatimChar"/>
        </w:rPr>
        <w:t xml:space="preserve">## theta[143]          1       1.00</w:t>
      </w:r>
      <w:r>
        <w:br/>
      </w:r>
      <w:r>
        <w:rPr>
          <w:rStyle w:val="VerbatimChar"/>
        </w:rPr>
        <w:t xml:space="preserve">## theta[144]          1       1.00</w:t>
      </w:r>
      <w:r>
        <w:br/>
      </w:r>
      <w:r>
        <w:rPr>
          <w:rStyle w:val="VerbatimChar"/>
        </w:rPr>
        <w:t xml:space="preserve">## theta[145]          1       1.00</w:t>
      </w:r>
      <w:r>
        <w:br/>
      </w:r>
      <w:r>
        <w:rPr>
          <w:rStyle w:val="VerbatimChar"/>
        </w:rPr>
        <w:t xml:space="preserve">## theta[146]          1       1.00</w:t>
      </w:r>
      <w:r>
        <w:br/>
      </w:r>
      <w:r>
        <w:rPr>
          <w:rStyle w:val="VerbatimChar"/>
        </w:rPr>
        <w:t xml:space="preserve">## theta[147]          1       1.00</w:t>
      </w:r>
      <w:r>
        <w:br/>
      </w:r>
      <w:r>
        <w:rPr>
          <w:rStyle w:val="VerbatimChar"/>
        </w:rPr>
        <w:t xml:space="preserve">## theta[148]          1       1.00</w:t>
      </w:r>
      <w:r>
        <w:br/>
      </w:r>
      <w:r>
        <w:rPr>
          <w:rStyle w:val="VerbatimChar"/>
        </w:rPr>
        <w:t xml:space="preserve">## theta[149]          1       1.00</w:t>
      </w:r>
      <w:r>
        <w:br/>
      </w:r>
      <w:r>
        <w:rPr>
          <w:rStyle w:val="VerbatimChar"/>
        </w:rPr>
        <w:t xml:space="preserve">## theta[150]          1       1.00</w:t>
      </w:r>
      <w:r>
        <w:br/>
      </w:r>
      <w:r>
        <w:rPr>
          <w:rStyle w:val="VerbatimChar"/>
        </w:rPr>
        <w:t xml:space="preserve">## theta[151]          1       1.00</w:t>
      </w:r>
      <w:r>
        <w:br/>
      </w:r>
      <w:r>
        <w:rPr>
          <w:rStyle w:val="VerbatimChar"/>
        </w:rPr>
        <w:t xml:space="preserve">## theta[152]          1       1.00</w:t>
      </w:r>
      <w:r>
        <w:br/>
      </w:r>
      <w:r>
        <w:rPr>
          <w:rStyle w:val="VerbatimChar"/>
        </w:rPr>
        <w:t xml:space="preserve">## theta[153]          1       1.00</w:t>
      </w:r>
      <w:r>
        <w:br/>
      </w:r>
      <w:r>
        <w:rPr>
          <w:rStyle w:val="VerbatimChar"/>
        </w:rPr>
        <w:t xml:space="preserve">## theta[154]          1       1.00</w:t>
      </w:r>
      <w:r>
        <w:br/>
      </w:r>
      <w:r>
        <w:rPr>
          <w:rStyle w:val="VerbatimChar"/>
        </w:rPr>
        <w:t xml:space="preserve">## theta[155]          1       1.00</w:t>
      </w:r>
      <w:r>
        <w:br/>
      </w:r>
      <w:r>
        <w:rPr>
          <w:rStyle w:val="VerbatimChar"/>
        </w:rPr>
        <w:t xml:space="preserve">## theta[156]          1       1.00</w:t>
      </w:r>
      <w:r>
        <w:br/>
      </w:r>
      <w:r>
        <w:rPr>
          <w:rStyle w:val="VerbatimChar"/>
        </w:rPr>
        <w:t xml:space="preserve">## theta[157]          1       1.00</w:t>
      </w:r>
      <w:r>
        <w:br/>
      </w:r>
      <w:r>
        <w:rPr>
          <w:rStyle w:val="VerbatimChar"/>
        </w:rPr>
        <w:t xml:space="preserve">## theta[158]          1       1.00</w:t>
      </w:r>
      <w:r>
        <w:br/>
      </w:r>
      <w:r>
        <w:rPr>
          <w:rStyle w:val="VerbatimChar"/>
        </w:rPr>
        <w:t xml:space="preserve">## theta[159]          1       1.00</w:t>
      </w:r>
      <w:r>
        <w:br/>
      </w:r>
      <w:r>
        <w:rPr>
          <w:rStyle w:val="VerbatimChar"/>
        </w:rPr>
        <w:t xml:space="preserve">## theta[160]          1       1.00</w:t>
      </w:r>
      <w:r>
        <w:br/>
      </w:r>
      <w:r>
        <w:rPr>
          <w:rStyle w:val="VerbatimChar"/>
        </w:rPr>
        <w:t xml:space="preserve">## theta[161]          1       1.00</w:t>
      </w:r>
      <w:r>
        <w:br/>
      </w:r>
      <w:r>
        <w:rPr>
          <w:rStyle w:val="VerbatimChar"/>
        </w:rPr>
        <w:t xml:space="preserve">## theta[162]          1       1.00</w:t>
      </w:r>
      <w:r>
        <w:br/>
      </w:r>
      <w:r>
        <w:rPr>
          <w:rStyle w:val="VerbatimChar"/>
        </w:rPr>
        <w:t xml:space="preserve">## theta[163]          1       1.00</w:t>
      </w:r>
      <w:r>
        <w:br/>
      </w:r>
      <w:r>
        <w:rPr>
          <w:rStyle w:val="VerbatimChar"/>
        </w:rPr>
        <w:t xml:space="preserve">## theta[164]          1       1.00</w:t>
      </w:r>
      <w:r>
        <w:br/>
      </w:r>
      <w:r>
        <w:rPr>
          <w:rStyle w:val="VerbatimChar"/>
        </w:rPr>
        <w:t xml:space="preserve">## theta[165]          1       1.00</w:t>
      </w:r>
      <w:r>
        <w:br/>
      </w:r>
      <w:r>
        <w:rPr>
          <w:rStyle w:val="VerbatimChar"/>
        </w:rPr>
        <w:t xml:space="preserve">## theta[166]          1       1.00</w:t>
      </w:r>
      <w:r>
        <w:br/>
      </w:r>
      <w:r>
        <w:rPr>
          <w:rStyle w:val="VerbatimChar"/>
        </w:rPr>
        <w:t xml:space="preserve">## theta[167]          1       1.00</w:t>
      </w:r>
      <w:r>
        <w:br/>
      </w:r>
      <w:r>
        <w:rPr>
          <w:rStyle w:val="VerbatimChar"/>
        </w:rPr>
        <w:t xml:space="preserve">## theta[168]          1       1.00</w:t>
      </w:r>
      <w:r>
        <w:br/>
      </w:r>
      <w:r>
        <w:rPr>
          <w:rStyle w:val="VerbatimChar"/>
        </w:rPr>
        <w:t xml:space="preserve">## theta[169]          1       1.00</w:t>
      </w:r>
      <w:r>
        <w:br/>
      </w:r>
      <w:r>
        <w:rPr>
          <w:rStyle w:val="VerbatimChar"/>
        </w:rPr>
        <w:t xml:space="preserve">## theta[170]          1       1.00</w:t>
      </w:r>
      <w:r>
        <w:br/>
      </w:r>
      <w:r>
        <w:rPr>
          <w:rStyle w:val="VerbatimChar"/>
        </w:rPr>
        <w:t xml:space="preserve">## theta[171]          1       1.00</w:t>
      </w:r>
      <w:r>
        <w:br/>
      </w:r>
      <w:r>
        <w:rPr>
          <w:rStyle w:val="VerbatimChar"/>
        </w:rPr>
        <w:t xml:space="preserve">## theta[172]          1       1.00</w:t>
      </w:r>
      <w:r>
        <w:br/>
      </w:r>
      <w:r>
        <w:rPr>
          <w:rStyle w:val="VerbatimChar"/>
        </w:rPr>
        <w:t xml:space="preserve">## theta[173]          1       1.00</w:t>
      </w:r>
      <w:r>
        <w:br/>
      </w:r>
      <w:r>
        <w:rPr>
          <w:rStyle w:val="VerbatimChar"/>
        </w:rPr>
        <w:t xml:space="preserve">## </w:t>
      </w:r>
      <w:r>
        <w:br/>
      </w:r>
      <w:r>
        <w:rPr>
          <w:rStyle w:val="VerbatimChar"/>
        </w:rPr>
        <w:t xml:space="preserve">## Multivariate psrf</w:t>
      </w:r>
      <w:r>
        <w:br/>
      </w:r>
      <w:r>
        <w:rPr>
          <w:rStyle w:val="VerbatimChar"/>
        </w:rPr>
        <w:t xml:space="preserve">## </w:t>
      </w:r>
      <w:r>
        <w:br/>
      </w:r>
      <w:r>
        <w:rPr>
          <w:rStyle w:val="VerbatimChar"/>
        </w:rPr>
        <w:t xml:space="preserve">## 1.03</w:t>
      </w:r>
    </w:p>
    <w:p>
      <w:pPr>
        <w:pStyle w:val="SourceCode"/>
      </w:pPr>
      <w:r>
        <w:rPr>
          <w:rStyle w:val="FunctionTok"/>
        </w:rPr>
        <w:t xml:space="preserve">traceplot</w:t>
      </w:r>
      <w:r>
        <w:rPr>
          <w:rStyle w:val="NormalTok"/>
        </w:rPr>
        <w:t xml:space="preserve">(samples[,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bayesian-project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bayesian-project_files/figure-docx/unnamed-chunk-8-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bayesian-project_files/figure-docx/unnamed-chunk-8-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bayesian-project_files/figure-docx/unnamed-chunk-8-4.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Add a Hierarchical Beta-Binomial Model (Hyperprior):Instead of treating each study as completely independent, here we build a hierarchical model where all studies share a common Beta distribution, and we estimate its parameters (alpha and beta) too.</w:t>
      </w:r>
    </w:p>
    <w:p>
      <w:pPr>
        <w:pStyle w:val="SourceCode"/>
      </w:pPr>
      <w:r>
        <w:rPr>
          <w:rStyle w:val="NormalTok"/>
        </w:rPr>
        <w:t xml:space="preserve">model_hierarchical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theta[i] ~ dbeta(alpha, beta)</w:t>
      </w:r>
      <w:r>
        <w:br/>
      </w:r>
      <w:r>
        <w:rPr>
          <w:rStyle w:val="StringTok"/>
        </w:rPr>
        <w:t xml:space="preserve">  }</w:t>
      </w:r>
      <w:r>
        <w:br/>
      </w:r>
      <w:r>
        <w:rPr>
          <w:rStyle w:val="StringTok"/>
        </w:rPr>
        <w:t xml:space="preserve">  </w:t>
      </w:r>
      <w:r>
        <w:br/>
      </w:r>
      <w:r>
        <w:rPr>
          <w:rStyle w:val="StringTok"/>
        </w:rPr>
        <w:t xml:space="preserve">  alpha ~ dgamma(1, 0.01)</w:t>
      </w:r>
      <w:r>
        <w:br/>
      </w:r>
      <w:r>
        <w:rPr>
          <w:rStyle w:val="StringTok"/>
        </w:rPr>
        <w:t xml:space="preserve">  beta ~ dgamma(1, 0.01)</w:t>
      </w:r>
      <w:r>
        <w:br/>
      </w:r>
      <w:r>
        <w:rPr>
          <w:rStyle w:val="StringTok"/>
        </w:rPr>
        <w:t xml:space="preserve">}</w:t>
      </w:r>
      <w:r>
        <w:br/>
      </w:r>
      <w:r>
        <w:rPr>
          <w:rStyle w:val="StringTok"/>
        </w:rPr>
        <w:t xml:space="preserve">"</w:t>
      </w:r>
      <w:r>
        <w:br/>
      </w:r>
      <w:r>
        <w:br/>
      </w:r>
      <w:r>
        <w:rPr>
          <w:rStyle w:val="NormalTok"/>
        </w:rPr>
        <w:t xml:space="preserve">jags_model_hier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(model_hierarchical), </w:t>
      </w:r>
      <w:r>
        <w:rPr>
          <w:rStyle w:val="AttributeTok"/>
        </w:rPr>
        <w:t xml:space="preserve">data =</w:t>
      </w:r>
      <w:r>
        <w:rPr>
          <w:rStyle w:val="NormalTok"/>
        </w:rPr>
        <w:t xml:space="preserve"> data_list,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175</w:t>
      </w:r>
      <w:r>
        <w:br/>
      </w:r>
      <w:r>
        <w:rPr>
          <w:rStyle w:val="VerbatimChar"/>
        </w:rPr>
        <w:t xml:space="preserve">##    Total graph size: 524</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(jags_model_hier, </w:t>
      </w:r>
      <w:r>
        <w:rPr>
          <w:rStyle w:val="DecValTok"/>
        </w:rPr>
        <w:t xml:space="preserve">1000</w:t>
      </w:r>
      <w:r>
        <w:rPr>
          <w:rStyle w:val="NormalTok"/>
        </w:rPr>
        <w:t xml:space="preserve">)</w:t>
      </w:r>
      <w:r>
        <w:br/>
      </w:r>
      <w:r>
        <w:rPr>
          <w:rStyle w:val="NormalTok"/>
        </w:rPr>
        <w:t xml:space="preserve">samples_hier </w:t>
      </w:r>
      <w:r>
        <w:rPr>
          <w:rStyle w:val="OtherTok"/>
        </w:rPr>
        <w:t xml:space="preserve">&lt;-</w:t>
      </w:r>
      <w:r>
        <w:rPr>
          <w:rStyle w:val="NormalTok"/>
        </w:rPr>
        <w:t xml:space="preserve"> </w:t>
      </w:r>
      <w:r>
        <w:rPr>
          <w:rStyle w:val="FunctionTok"/>
        </w:rPr>
        <w:t xml:space="preserve">coda.samples</w:t>
      </w:r>
      <w:r>
        <w:rPr>
          <w:rStyle w:val="NormalTok"/>
        </w:rPr>
        <w:t xml:space="preserve">(jags_model_hier,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"theta"</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p>
    <w:p>
      <w:pPr>
        <w:pStyle w:val="FirstParagraph"/>
      </w:pPr>
      <w:r>
        <w:t xml:space="preserve">Analyzing Hyperparameters and Posterior Densities:</w:t>
      </w:r>
      <w:r>
        <w:t xml:space="preserve"> </w:t>
      </w:r>
      <w:r>
        <w:t xml:space="preserve">After fitting the hierarchical model, this code looks at the estimated values of alpha and beta and plots the posterior distributions for a few studies under the new model.</w:t>
      </w:r>
    </w:p>
    <w:p>
      <w:pPr>
        <w:pStyle w:val="SourceCode"/>
      </w:pPr>
      <w:r>
        <w:rPr>
          <w:rStyle w:val="NormalTok"/>
        </w:rPr>
        <w:t xml:space="preserve">hier_matrix </w:t>
      </w:r>
      <w:r>
        <w:rPr>
          <w:rStyle w:val="OtherTok"/>
        </w:rPr>
        <w:t xml:space="preserve">&lt;-</w:t>
      </w:r>
      <w:r>
        <w:rPr>
          <w:rStyle w:val="NormalTok"/>
        </w:rPr>
        <w:t xml:space="preserve"> </w:t>
      </w:r>
      <w:r>
        <w:rPr>
          <w:rStyle w:val="FunctionTok"/>
        </w:rPr>
        <w:t xml:space="preserve">as.matrix</w:t>
      </w:r>
      <w:r>
        <w:rPr>
          <w:rStyle w:val="NormalTok"/>
        </w:rPr>
        <w:t xml:space="preserve">(samples_hier)</w:t>
      </w:r>
      <w:r>
        <w:br/>
      </w:r>
      <w:r>
        <w:br/>
      </w:r>
      <w:r>
        <w:rPr>
          <w:rStyle w:val="NormalTok"/>
        </w:rPr>
        <w:t xml:space="preserve">alpha_post </w:t>
      </w:r>
      <w:r>
        <w:rPr>
          <w:rStyle w:val="OtherTok"/>
        </w:rPr>
        <w:t xml:space="preserve">&lt;-</w:t>
      </w:r>
      <w:r>
        <w:rPr>
          <w:rStyle w:val="NormalTok"/>
        </w:rPr>
        <w:t xml:space="preserve"> hier_matrix[, </w:t>
      </w:r>
      <w:r>
        <w:rPr>
          <w:rStyle w:val="StringTok"/>
        </w:rPr>
        <w:t xml:space="preserve">"alpha"</w:t>
      </w:r>
      <w:r>
        <w:rPr>
          <w:rStyle w:val="NormalTok"/>
        </w:rPr>
        <w:t xml:space="preserve">]</w:t>
      </w:r>
      <w:r>
        <w:br/>
      </w:r>
      <w:r>
        <w:rPr>
          <w:rStyle w:val="NormalTok"/>
        </w:rPr>
        <w:t xml:space="preserve">beta_post </w:t>
      </w:r>
      <w:r>
        <w:rPr>
          <w:rStyle w:val="OtherTok"/>
        </w:rPr>
        <w:t xml:space="preserve">&lt;-</w:t>
      </w:r>
      <w:r>
        <w:rPr>
          <w:rStyle w:val="NormalTok"/>
        </w:rPr>
        <w:t xml:space="preserve"> hier_matrix[, </w:t>
      </w:r>
      <w:r>
        <w:rPr>
          <w:rStyle w:val="StringTok"/>
        </w:rPr>
        <w:t xml:space="preserve">"beta"</w:t>
      </w:r>
      <w:r>
        <w:rPr>
          <w:rStyle w:val="NormalTok"/>
        </w:rPr>
        <w:t xml:space="preserve">]</w:t>
      </w:r>
      <w:r>
        <w:br/>
      </w:r>
      <w:r>
        <w:br/>
      </w:r>
      <w:r>
        <w:rPr>
          <w:rStyle w:val="FunctionTok"/>
        </w:rPr>
        <w:t xml:space="preserve">cat</w:t>
      </w:r>
      <w:r>
        <w:rPr>
          <w:rStyle w:val="NormalTok"/>
        </w:rPr>
        <w:t xml:space="preserve">(</w:t>
      </w:r>
      <w:r>
        <w:rPr>
          <w:rStyle w:val="StringTok"/>
        </w:rPr>
        <w:t xml:space="preserve">"Posterior mean of alpha:"</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(alpha_post),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alpha: 0.748</w:t>
      </w:r>
    </w:p>
    <w:p>
      <w:pPr>
        <w:pStyle w:val="SourceCode"/>
      </w:pPr>
      <w:r>
        <w:rPr>
          <w:rStyle w:val="FunctionTok"/>
        </w:rPr>
        <w:t xml:space="preserve">cat</w:t>
      </w:r>
      <w:r>
        <w:rPr>
          <w:rStyle w:val="NormalTok"/>
        </w:rPr>
        <w:t xml:space="preserve">(</w:t>
      </w:r>
      <w:r>
        <w:rPr>
          <w:rStyle w:val="StringTok"/>
        </w:rPr>
        <w:t xml:space="preserve">"Posterior mean of beta:"</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(beta_post),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beta: 84.885</w:t>
      </w:r>
    </w:p>
    <w:p>
      <w:pPr>
        <w:pStyle w:val="SourceCode"/>
      </w:pPr>
      <w:r>
        <w:rPr>
          <w:rStyle w:val="CommentTok"/>
        </w:rPr>
        <w:t xml:space="preserv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(alpha_post, </w:t>
      </w:r>
      <w:r>
        <w:rPr>
          <w:rStyle w:val="AttributeTok"/>
        </w:rPr>
        <w:t xml:space="preserve">main=</w:t>
      </w:r>
      <w:r>
        <w:rPr>
          <w:rStyle w:val="StringTok"/>
        </w:rPr>
        <w:t xml:space="preserve">"Posterior of alpha"</w:t>
      </w:r>
      <w:r>
        <w:rPr>
          <w:rStyle w:val="NormalTok"/>
        </w:rPr>
        <w:t xml:space="preserve">, </w:t>
      </w:r>
      <w:r>
        <w:rPr>
          <w:rStyle w:val="AttributeTok"/>
        </w:rPr>
        <w:t xml:space="preserve">col=</w:t>
      </w:r>
      <w:r>
        <w:rPr>
          <w:rStyle w:val="StringTok"/>
        </w:rPr>
        <w:t xml:space="preserve">"lightcoral"</w:t>
      </w:r>
      <w:r>
        <w:rPr>
          <w:rStyle w:val="NormalTok"/>
        </w:rPr>
        <w:t xml:space="preserve">, </w:t>
      </w:r>
      <w:r>
        <w:rPr>
          <w:rStyle w:val="AttributeTok"/>
        </w:rPr>
        <w:t xml:space="preserve">xlab=</w:t>
      </w:r>
      <w:r>
        <w:rPr>
          <w:rStyle w:val="StringTok"/>
        </w:rPr>
        <w:t xml:space="preserve">"alpha"</w:t>
      </w:r>
      <w:r>
        <w:rPr>
          <w:rStyle w:val="NormalTok"/>
        </w:rPr>
        <w:t xml:space="preserve">, </w:t>
      </w:r>
      <w:r>
        <w:rPr>
          <w:rStyle w:val="AttributeTok"/>
        </w:rPr>
        <w:t xml:space="preserve">border=</w:t>
      </w:r>
      <w:r>
        <w:rPr>
          <w:rStyle w:val="StringTok"/>
        </w:rPr>
        <w:t xml:space="preserve">"white"</w:t>
      </w:r>
      <w:r>
        <w:rPr>
          <w:rStyle w:val="NormalTok"/>
        </w:rPr>
        <w:t xml:space="preserve">)</w:t>
      </w:r>
      <w:r>
        <w:br/>
      </w:r>
      <w:r>
        <w:rPr>
          <w:rStyle w:val="FunctionTok"/>
        </w:rPr>
        <w:t xml:space="preserve">hist</w:t>
      </w:r>
      <w:r>
        <w:rPr>
          <w:rStyle w:val="NormalTok"/>
        </w:rPr>
        <w:t xml:space="preserve">(beta_post, </w:t>
      </w:r>
      <w:r>
        <w:rPr>
          <w:rStyle w:val="AttributeTok"/>
        </w:rPr>
        <w:t xml:space="preserve">main=</w:t>
      </w:r>
      <w:r>
        <w:rPr>
          <w:rStyle w:val="StringTok"/>
        </w:rPr>
        <w:t xml:space="preserve">"Posterior of beta"</w:t>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xlab=</w:t>
      </w:r>
      <w:r>
        <w:rPr>
          <w:rStyle w:val="StringTok"/>
        </w:rPr>
        <w:t xml:space="preserve">"beta"</w:t>
      </w:r>
      <w:r>
        <w:rPr>
          <w:rStyle w:val="NormalTok"/>
        </w:rPr>
        <w:t xml:space="preserve">, </w:t>
      </w:r>
      <w:r>
        <w:rPr>
          <w:rStyle w:val="AttributeTok"/>
        </w:rPr>
        <w:t xml:space="preserve">border=</w:t>
      </w:r>
      <w:r>
        <w:rPr>
          <w:rStyle w:val="StringTok"/>
        </w:rPr>
        <w:t xml:space="preserve">"white"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bayesian-project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(hier_matrix[, </w:t>
      </w:r>
      <w:r>
        <w:rPr>
          <w:rStyle w:val="StringTok"/>
        </w:rPr>
        <w:t xml:space="preserve">"theta[1]"</w:t>
      </w:r>
      <w:r>
        <w:rPr>
          <w:rStyle w:val="NormalTok"/>
        </w:rPr>
        <w:t xml:space="preserve">]), </w:t>
      </w:r>
      <w:r>
        <w:rPr>
          <w:rStyle w:val="AttributeTok"/>
        </w:rPr>
        <w:t xml:space="preserve">main=</w:t>
      </w:r>
      <w:r>
        <w:rPr>
          <w:rStyle w:val="StringTok"/>
        </w:rPr>
        <w:t xml:space="preserve">"Posterior Densities (Hierarchical Model)"</w:t>
      </w:r>
      <w:r>
        <w:rPr>
          <w:rStyle w:val="NormalTok"/>
        </w:rPr>
        <w:t xml:space="preserve">,</w:t>
      </w:r>
      <w:r>
        <w:br/>
      </w:r>
      <w:r>
        <w:rPr>
          <w:rStyle w:val="NormalTok"/>
        </w:rPr>
        <w:t xml:space="preserve">     </w:t>
      </w:r>
      <w:r>
        <w:rPr>
          <w:rStyle w:val="AttributeTok"/>
        </w:rPr>
        <w:t xml:space="preserve">xlab=</w:t>
      </w:r>
      <w:r>
        <w:rPr>
          <w:rStyle w:val="StringTok"/>
        </w:rPr>
        <w:t xml:space="preserve">"Prevalence Rate"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col=</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density</w:t>
      </w:r>
      <w:r>
        <w:rPr>
          <w:rStyle w:val="NormalTok"/>
        </w:rPr>
        <w:t xml:space="preserve">(hier_matrix[, </w:t>
      </w:r>
      <w:r>
        <w:rPr>
          <w:rStyle w:val="FunctionTok"/>
        </w:rPr>
        <w:t xml:space="preserve">paste0</w:t>
      </w:r>
      <w:r>
        <w:rPr>
          <w:rStyle w:val="NormalTok"/>
        </w:rPr>
        <w:t xml:space="preserve">(</w:t>
      </w:r>
      <w:r>
        <w:rPr>
          <w:rStyle w:val="StringTok"/>
        </w:rPr>
        <w:t xml:space="preserve">"theta["</w:t>
      </w:r>
      <w:r>
        <w:rPr>
          <w:rStyle w:val="NormalTok"/>
        </w:rPr>
        <w:t xml:space="preserve">, i, </w:t>
      </w:r>
      <w:r>
        <w:rPr>
          <w:rStyle w:val="StringTok"/>
        </w:rPr>
        <w:t xml:space="preserve">"]"</w:t>
      </w:r>
      <w:r>
        <w:rPr>
          <w:rStyle w:val="NormalTok"/>
        </w:rPr>
        <w:t xml:space="preserve">)]), </w:t>
      </w:r>
      <w:r>
        <w:rPr>
          <w:rStyle w:val="AttributeTok"/>
        </w:rPr>
        <w:t xml:space="preserve">col=</w:t>
      </w:r>
      <w:r>
        <w:rPr>
          <w:rStyle w:val="NormalTok"/>
        </w:rPr>
        <w:t xml:space="preserve">i)</w:t>
      </w:r>
      <w:r>
        <w:br/>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paste</w:t>
      </w:r>
      <w:r>
        <w:rPr>
          <w:rStyle w:val="NormalTok"/>
        </w:rPr>
        <w:t xml:space="preserve">(</w:t>
      </w:r>
      <w:r>
        <w:rPr>
          <w:rStyle w:val="StringTok"/>
        </w:rPr>
        <w:t xml:space="preserve">"Study"</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lty=</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bayesian-project_files/figure-docx/unnamed-chunk-10-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Posterior Predictive Checks (PPC):</w:t>
      </w:r>
      <w:r>
        <w:t xml:space="preserve"> </w:t>
      </w:r>
      <w:r>
        <w:t xml:space="preserve">Posterior predictive checks are like a</w:t>
      </w:r>
      <w:r>
        <w:t xml:space="preserve"> </w:t>
      </w:r>
      <w:r>
        <w:t xml:space="preserve">“</w:t>
      </w:r>
      <w:r>
        <w:t xml:space="preserve">reality check</w:t>
      </w:r>
      <w:r>
        <w:t xml:space="preserve">”</w:t>
      </w:r>
      <w:r>
        <w:t xml:space="preserve"> </w:t>
      </w:r>
      <w:r>
        <w:t xml:space="preserve">, we simulate new fake datasets from our model and see if they match the real-world data we observed.</w:t>
      </w:r>
    </w:p>
    <w:p>
      <w:pPr>
        <w:pStyle w:val="SourceCode"/>
      </w:pPr>
      <w:r>
        <w:rPr>
          <w:rStyle w:val="NormalTok"/>
        </w:rPr>
        <w:t xml:space="preserve">model_ppc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y_rep[i] ~ dbin(theta[i], n[i])</w:t>
      </w:r>
      <w:r>
        <w:br/>
      </w:r>
      <w:r>
        <w:rPr>
          <w:rStyle w:val="StringTok"/>
        </w:rPr>
        <w:t xml:space="preserve">    theta[i] ~ dbeta(1, 1)</w:t>
      </w:r>
      <w:r>
        <w:br/>
      </w:r>
      <w:r>
        <w:rPr>
          <w:rStyle w:val="StringTok"/>
        </w:rPr>
        <w:t xml:space="preserve">  }</w:t>
      </w:r>
      <w:r>
        <w:br/>
      </w:r>
      <w:r>
        <w:rPr>
          <w:rStyle w:val="StringTok"/>
        </w:rPr>
        <w:t xml:space="preserve">}</w:t>
      </w:r>
      <w:r>
        <w:br/>
      </w:r>
      <w:r>
        <w:rPr>
          <w:rStyle w:val="StringTok"/>
        </w:rPr>
        <w:t xml:space="preserve">"</w:t>
      </w:r>
      <w:r>
        <w:br/>
      </w:r>
      <w:r>
        <w:br/>
      </w:r>
      <w:r>
        <w:rPr>
          <w:rStyle w:val="NormalTok"/>
        </w:rPr>
        <w:t xml:space="preserve">data_list_ppc </w:t>
      </w:r>
      <w:r>
        <w:rPr>
          <w:rStyle w:val="OtherTok"/>
        </w:rPr>
        <w:t xml:space="preserve">&lt;-</w:t>
      </w:r>
      <w:r>
        <w:rPr>
          <w:rStyle w:val="NormalTok"/>
        </w:rPr>
        <w:t xml:space="preserve"> data_list</w:t>
      </w:r>
      <w:r>
        <w:br/>
      </w:r>
      <w:r>
        <w:rPr>
          <w:rStyle w:val="NormalTok"/>
        </w:rPr>
        <w:t xml:space="preserve">jags_ppc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(model_ppc), </w:t>
      </w:r>
      <w:r>
        <w:rPr>
          <w:rStyle w:val="AttributeTok"/>
        </w:rPr>
        <w:t xml:space="preserve">data =</w:t>
      </w:r>
      <w:r>
        <w:rPr>
          <w:rStyle w:val="NormalTok"/>
        </w:rPr>
        <w:t xml:space="preserve"> data_list_ppc,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346</w:t>
      </w:r>
      <w:r>
        <w:br/>
      </w:r>
      <w:r>
        <w:rPr>
          <w:rStyle w:val="VerbatimChar"/>
        </w:rPr>
        <w:t xml:space="preserve">##    Total graph size: 694</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(jags_ppc, </w:t>
      </w:r>
      <w:r>
        <w:rPr>
          <w:rStyle w:val="DecValTok"/>
        </w:rPr>
        <w:t xml:space="preserve">1000</w:t>
      </w:r>
      <w:r>
        <w:rPr>
          <w:rStyle w:val="NormalTok"/>
        </w:rPr>
        <w:t xml:space="preserve">)</w:t>
      </w:r>
      <w:r>
        <w:br/>
      </w:r>
      <w:r>
        <w:rPr>
          <w:rStyle w:val="NormalTok"/>
        </w:rPr>
        <w:t xml:space="preserve">ppc_samples </w:t>
      </w:r>
      <w:r>
        <w:rPr>
          <w:rStyle w:val="OtherTok"/>
        </w:rPr>
        <w:t xml:space="preserve">&lt;-</w:t>
      </w:r>
      <w:r>
        <w:rPr>
          <w:rStyle w:val="NormalTok"/>
        </w:rPr>
        <w:t xml:space="preserve"> </w:t>
      </w:r>
      <w:r>
        <w:rPr>
          <w:rStyle w:val="FunctionTok"/>
        </w:rPr>
        <w:t xml:space="preserve">coda.samples</w:t>
      </w:r>
      <w:r>
        <w:rPr>
          <w:rStyle w:val="NormalTok"/>
        </w:rPr>
        <w:t xml:space="preserve">(jags_ppc,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"y_rep"</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r>
        <w:br/>
      </w:r>
      <w:r>
        <w:br/>
      </w:r>
      <w:r>
        <w:rPr>
          <w:rStyle w:val="NormalTok"/>
        </w:rPr>
        <w:t xml:space="preserve">y_rep_matrix </w:t>
      </w:r>
      <w:r>
        <w:rPr>
          <w:rStyle w:val="OtherTok"/>
        </w:rPr>
        <w:t xml:space="preserve">&lt;-</w:t>
      </w:r>
      <w:r>
        <w:rPr>
          <w:rStyle w:val="NormalTok"/>
        </w:rPr>
        <w:t xml:space="preserve"> </w:t>
      </w:r>
      <w:r>
        <w:rPr>
          <w:rStyle w:val="FunctionTok"/>
        </w:rPr>
        <w:t xml:space="preserve">as.matrix</w:t>
      </w:r>
      <w:r>
        <w:rPr>
          <w:rStyle w:val="NormalTok"/>
        </w:rPr>
        <w:t xml:space="preserve">(ppc_samples)</w:t>
      </w:r>
      <w:r>
        <w:br/>
      </w:r>
      <w:r>
        <w:rPr>
          <w:rStyle w:val="NormalTok"/>
        </w:rPr>
        <w:t xml:space="preserve">y_rep_means </w:t>
      </w:r>
      <w:r>
        <w:rPr>
          <w:rStyle w:val="OtherTok"/>
        </w:rPr>
        <w:t xml:space="preserve">&lt;-</w:t>
      </w:r>
      <w:r>
        <w:rPr>
          <w:rStyle w:val="NormalTok"/>
        </w:rPr>
        <w:t xml:space="preserve"> </w:t>
      </w:r>
      <w:r>
        <w:rPr>
          <w:rStyle w:val="FunctionTok"/>
        </w:rPr>
        <w:t xml:space="preserve">colMeans</w:t>
      </w:r>
      <w:r>
        <w:rPr>
          <w:rStyle w:val="NormalTok"/>
        </w:rPr>
        <w:t xml:space="preserve">(y_rep_matrix)</w:t>
      </w:r>
      <w:r>
        <w:br/>
      </w:r>
      <w:r>
        <w:br/>
      </w:r>
      <w:r>
        <w:rPr>
          <w:rStyle w:val="FunctionTok"/>
        </w:rPr>
        <w:t xml:space="preserve">plot</w:t>
      </w:r>
      <w:r>
        <w:rPr>
          <w:rStyle w:val="NormalTok"/>
        </w:rPr>
        <w:t xml:space="preserve">(df_clean</w:t>
      </w:r>
      <w:r>
        <w:rPr>
          <w:rStyle w:val="SpecialCharTok"/>
        </w:rPr>
        <w:t xml:space="preserve">$</w:t>
      </w:r>
      <w:r>
        <w:rPr>
          <w:rStyle w:val="NormalTok"/>
        </w:rPr>
        <w:t xml:space="preserve">y, y_rep_means, </w:t>
      </w:r>
      <w:r>
        <w:rPr>
          <w:rStyle w:val="AttributeTok"/>
        </w:rPr>
        <w:t xml:space="preserve">main=</w:t>
      </w:r>
      <w:r>
        <w:rPr>
          <w:rStyle w:val="StringTok"/>
        </w:rPr>
        <w:t xml:space="preserve">"Posterior Predictive Check"</w:t>
      </w:r>
      <w:r>
        <w:rPr>
          <w:rStyle w:val="NormalTok"/>
        </w:rPr>
        <w:t xml:space="preserve">,</w:t>
      </w:r>
      <w:r>
        <w:br/>
      </w:r>
      <w:r>
        <w:rPr>
          <w:rStyle w:val="NormalTok"/>
        </w:rPr>
        <w:t xml:space="preserve">     </w:t>
      </w:r>
      <w:r>
        <w:rPr>
          <w:rStyle w:val="AttributeTok"/>
        </w:rPr>
        <w:t xml:space="preserve">xlab=</w:t>
      </w:r>
      <w:r>
        <w:rPr>
          <w:rStyle w:val="StringTok"/>
        </w:rPr>
        <w:t xml:space="preserve">"Observed Cases"</w:t>
      </w:r>
      <w:r>
        <w:rPr>
          <w:rStyle w:val="NormalTok"/>
        </w:rPr>
        <w:t xml:space="preserve">, </w:t>
      </w:r>
      <w:r>
        <w:rPr>
          <w:rStyle w:val="AttributeTok"/>
        </w:rPr>
        <w:t xml:space="preserve">ylab=</w:t>
      </w:r>
      <w:r>
        <w:rPr>
          <w:rStyle w:val="StringTok"/>
        </w:rPr>
        <w:t xml:space="preserve">"Predicted Cases"</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bayesian-project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Mapping Autism Prevalence by Country:</w:t>
      </w:r>
      <w:r>
        <w:t xml:space="preserve"> </w:t>
      </w:r>
      <w:r>
        <w:t xml:space="preserve">If our dataset includes country names, we can plot the estimated prevalence rates across the world to spot geographic patterns.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p>
    <w:p>
      <w:pPr>
        <w:pStyle w:val="SourceCode"/>
      </w:pPr>
      <w:r>
        <w:rPr>
          <w:rStyle w:val="VerbatimChar"/>
        </w:rPr>
        <w:t xml:space="preserve">## </w:t>
      </w:r>
      <w:r>
        <w:br/>
      </w:r>
      <w:r>
        <w:rPr>
          <w:rStyle w:val="VerbatimChar"/>
        </w:rPr>
        <w:t xml:space="preserve">## Attaching package: 'rnaturalearthdata'</w:t>
      </w:r>
    </w:p>
    <w:p>
      <w:pPr>
        <w:pStyle w:val="SourceCode"/>
      </w:pPr>
      <w:r>
        <w:rPr>
          <w:rStyle w:val="VerbatimChar"/>
        </w:rPr>
        <w:t xml:space="preserve">## The following object is masked from 'package:rnaturalearth':</w:t>
      </w:r>
      <w:r>
        <w:br/>
      </w:r>
      <w:r>
        <w:rPr>
          <w:rStyle w:val="VerbatimChar"/>
        </w:rPr>
        <w:t xml:space="preserve">## </w:t>
      </w:r>
      <w:r>
        <w:br/>
      </w:r>
      <w:r>
        <w:rPr>
          <w:rStyle w:val="VerbatimChar"/>
        </w:rPr>
        <w:t xml:space="preserve">##     countries110</w:t>
      </w:r>
    </w:p>
    <w:p>
      <w:pPr>
        <w:pStyle w:val="SourceCode"/>
      </w:pPr>
      <w:r>
        <w:rPr>
          <w:rStyle w:val="NormalTok"/>
        </w:rPr>
        <w:t xml:space="preserve">country_means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theta_mean =</w:t>
      </w:r>
      <w:r>
        <w:rPr>
          <w:rStyle w:val="NormalTok"/>
        </w:rPr>
        <w:t xml:space="preserve"> </w:t>
      </w:r>
      <w:r>
        <w:rPr>
          <w:rStyle w:val="FunctionTok"/>
        </w:rPr>
        <w:t xml:space="preserve">colMeans</w:t>
      </w:r>
      <w:r>
        <w:rPr>
          <w:rStyle w:val="NormalTok"/>
        </w:rPr>
        <w:t xml:space="preserve">(posterior_matrix))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MeanPrevalence =</w:t>
      </w:r>
      <w:r>
        <w:rPr>
          <w:rStyle w:val="NormalTok"/>
        </w:rPr>
        <w:t xml:space="preserve"> </w:t>
      </w:r>
      <w:r>
        <w:rPr>
          <w:rStyle w:val="FunctionTok"/>
        </w:rPr>
        <w:t xml:space="preserve">mean</w:t>
      </w:r>
      <w:r>
        <w:rPr>
          <w:rStyle w:val="NormalTok"/>
        </w:rPr>
        <w:t xml:space="preserve">(theta_mean))</w:t>
      </w:r>
      <w:r>
        <w:br/>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world_map </w:t>
      </w:r>
      <w:r>
        <w:rPr>
          <w:rStyle w:val="OtherTok"/>
        </w:rPr>
        <w:t xml:space="preserve">&lt;-</w:t>
      </w:r>
      <w:r>
        <w:rPr>
          <w:rStyle w:val="NormalTok"/>
        </w:rPr>
        <w:t xml:space="preserve"> </w:t>
      </w:r>
      <w:r>
        <w:rPr>
          <w:rStyle w:val="FunctionTok"/>
        </w:rPr>
        <w:t xml:space="preserve">left_join</w:t>
      </w:r>
      <w:r>
        <w:rPr>
          <w:rStyle w:val="NormalTok"/>
        </w:rPr>
        <w:t xml:space="preserve">(world, country_means,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"Country"</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world_map)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MeanPrevalence))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Autism Prevalence by Country"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"Prevalence"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bayesian-project_files/figure-docx/unnamed-chunk-1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PROJECT</dc:title>
  <dc:creator>Ana Mendoza</dc:creator>
  <cp:keywords/>
  <dcterms:created xsi:type="dcterms:W3CDTF">2025-04-29T04:34:56Z</dcterms:created>
  <dcterms:modified xsi:type="dcterms:W3CDTF">2025-04-29T04:34:56Z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2025-04-08</vt:lpwstr>
  </property>
  <property fmtid="{D5CDD505-2E9C-101B-9397-08002B2CF9AE}" pid="3" name="output">
    <vt:lpwstr>word_document</vt:lpwstr>
  </property>
</Properties>
</file>