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t xml:space="preserve"/>
      </w:r>
    </w:p>
    <w:p>
      <w:pPr>
        <w:spacing w:after="80" w:before="0"/>
        <w:jc w:val="center"/>
      </w:pPr>
      <w:r>
        <w:rPr>
          <w:rFonts w:ascii="Arial" w:cs="Arial" w:eastAsia="Arial" w:hAnsi="Arial"/>
          <w:b/>
          <w:bCs/>
          <w:caps/>
          <w:color w:val="6B7280"/>
          <w:sz w:val="20"/>
          <w:szCs w:val="20"/>
        </w:rPr>
        <w:t xml:space="preserve">PALENKE PENSAMIENTO</w:t>
      </w:r>
    </w:p>
    <w:p>
      <w:pPr>
        <w:spacing w:after="40" w:before="0"/>
        <w:jc w:val="center"/>
      </w:pPr>
      <w:r>
        <w:rPr>
          <w:rFonts w:ascii="Arial" w:cs="Arial" w:eastAsia="Arial" w:hAnsi="Arial"/>
          <w:b/>
          <w:bCs/>
          <w:color w:val="1B4332"/>
          <w:sz w:val="52"/>
          <w:szCs w:val="52"/>
        </w:rPr>
        <w:t xml:space="preserve">Codex Implementation Spec</w:t>
      </w:r>
    </w:p>
    <w:p>
      <w:pPr>
        <w:spacing w:after="80" w:before="0"/>
        <w:jc w:val="center"/>
      </w:pPr>
      <w:r>
        <w:rPr>
          <w:rFonts w:ascii="Arial" w:cs="Arial" w:eastAsia="Arial" w:hAnsi="Arial"/>
          <w:color w:val="2D6A4F"/>
          <w:sz w:val="28"/>
          <w:szCs w:val="28"/>
        </w:rPr>
        <w:t xml:space="preserve">Instrumentos de Gobierno Propio — Tiered Access System</w:t>
      </w:r>
    </w:p>
    <w:p>
      <w:pPr>
        <w:spacing w:after="240" w:before="0"/>
        <w:jc w:val="center"/>
      </w:pPr>
      <w:r>
        <w:rPr>
          <w:rFonts w:ascii="Arial" w:cs="Arial" w:eastAsia="Arial" w:hAnsi="Arial"/>
          <w:color w:val="6B7280"/>
          <w:sz w:val="20"/>
          <w:szCs w:val="20"/>
        </w:rPr>
        <w:t xml:space="preserve">v1.0  ·  March 2026  ·  Next.js 15 · Supabase · TypeScript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
              <w:left w:val="single" w:color="2D6A4F" w:sz="1"/>
              <w:bottom w:val="single" w:color="2D6A4F" w:sz="1"/>
              <w:right w:val="single" w:color="2D6A4F" w:sz="1"/>
            </w:tcBorders>
            <w:shd w:fill="D8F3DC" w:val="clear"/>
            <w:tcMar>
              <w:top w:type="dxa" w:w="200"/>
              <w:left w:type="dxa" w:w="300"/>
              <w:bottom w:type="dxa" w:w="200"/>
              <w:right w:type="dxa" w:w="300"/>
            </w:tcMar>
          </w:tcPr>
          <w:p>
            <w:pPr>
              <w:spacing w:after="60" w:before="0"/>
              <w:jc w:val="center"/>
            </w:pPr>
            <w:r>
              <w:rPr>
                <w:rFonts w:ascii="Arial" w:cs="Arial" w:eastAsia="Arial" w:hAnsi="Arial"/>
                <w:color w:val="1B4332"/>
                <w:sz w:val="18"/>
                <w:szCs w:val="18"/>
              </w:rPr>
              <w:t xml:space="preserve">This document is the complete technical specification for Codex (or any developer AI / engineer) to</w:t>
            </w:r>
          </w:p>
          <w:p>
            <w:pPr>
              <w:spacing w:after="60" w:before="0"/>
              <w:jc w:val="center"/>
            </w:pPr>
            <w:r>
              <w:rPr>
                <w:rFonts w:ascii="Arial" w:cs="Arial" w:eastAsia="Arial" w:hAnsi="Arial"/>
                <w:color w:val="1B4332"/>
                <w:sz w:val="18"/>
                <w:szCs w:val="18"/>
              </w:rPr>
              <w:t xml:space="preserve">implement the tiered document access system on top of the existing Next.js mock.</w:t>
            </w:r>
          </w:p>
          <w:p>
            <w:pPr>
              <w:spacing w:after="0" w:before="0"/>
              <w:jc w:val="center"/>
            </w:pPr>
            <w:r>
              <w:rPr>
                <w:rFonts w:ascii="Arial" w:cs="Arial" w:eastAsia="Arial" w:hAnsi="Arial"/>
                <w:b/>
                <w:bCs/>
                <w:color w:val="1B4332"/>
                <w:sz w:val="18"/>
                <w:szCs w:val="18"/>
              </w:rPr>
              <w:t xml:space="preserve">Every phase includes exact file paths, database schemas, code patterns and acceptance criteria.</w:t>
            </w:r>
          </w:p>
        </w:tc>
      </w:tr>
    </w:tbl>
    <w:p>
      <w:pPr>
        <w:pageBreakBefore/>
      </w:pPr>
      <w:r>
        <w:t xml:space="preserve"/>
      </w:r>
    </w:p>
    <w:p>
      <w:pPr>
        <w:pStyle w:val="Heading1"/>
        <w:spacing w:after="140" w:before="400"/>
      </w:pPr>
      <w:r>
        <w:rPr>
          <w:rFonts w:ascii="Arial" w:cs="Arial" w:eastAsia="Arial" w:hAnsi="Arial"/>
          <w:b/>
          <w:bCs/>
          <w:color w:val="1B4332"/>
          <w:sz w:val="34"/>
          <w:szCs w:val="34"/>
        </w:rPr>
        <w:t xml:space="preserve">1.  Context &amp; Objective</w:t>
      </w:r>
    </w:p>
    <w:p>
      <w:pPr>
        <w:spacing w:after="100" w:before="60"/>
      </w:pPr>
      <w:r>
        <w:rPr>
          <w:rFonts w:ascii="Arial" w:cs="Arial" w:eastAsia="Arial" w:hAnsi="Arial"/>
          <w:color w:val="1A1A1A"/>
          <w:sz w:val="20"/>
          <w:szCs w:val="20"/>
        </w:rPr>
        <w:t xml:space="preserve">The Palenke Pensamiento platform organises governance instruments (Instrumentos de Gobierno Propio) of Afro-descendant Community Councils (Consejos Comunitarios) from the Colombian Pacific. The /gobierno-propio module exposes six instrument types — internal regulations, land-use and management plans (PUMANE), ethno-development plans, strategic litigation, biocultural conservation areas, and water protection — each backed by real PDF files that must be served to the right audience under access control.</w:t>
      </w:r>
    </w:p>
    <w:p>
      <w:pPr>
        <w:spacing w:after="80" w:before="0"/>
      </w:pPr>
      <w:r>
        <w:t xml:space="preserve"/>
      </w:r>
    </w:p>
    <w:p>
      <w:pPr>
        <w:spacing w:after="100" w:before="60"/>
      </w:pPr>
      <w:r>
        <w:rPr>
          <w:rFonts w:ascii="Arial" w:cs="Arial" w:eastAsia="Arial" w:hAnsi="Arial"/>
          <w:color w:val="1A1A1A"/>
          <w:sz w:val="20"/>
          <w:szCs w:val="20"/>
        </w:rPr>
        <w:t xml:space="preserve">The current repository is a fully-built, design-complete Next.js frontend mock. Role simulation runs through URL query parameters (?role=public|internal|admin). There is no backend, no real database, no real authentication, and no live file serving. This spec tells Codex exactly what to build to make the system production-ready.</w:t>
      </w:r>
    </w:p>
    <w:p>
      <w:pPr>
        <w:spacing w:after="120" w:before="0"/>
      </w:pPr>
      <w:r>
        <w:t xml:space="preserve"/>
      </w:r>
    </w:p>
    <w:p>
      <w:pPr>
        <w:pStyle w:val="Heading2"/>
        <w:spacing w:after="100" w:before="300"/>
      </w:pPr>
      <w:r>
        <w:rPr>
          <w:rFonts w:ascii="Arial" w:cs="Arial" w:eastAsia="Arial" w:hAnsi="Arial"/>
          <w:b/>
          <w:bCs/>
          <w:color w:val="2D6A4F"/>
          <w:sz w:val="26"/>
          <w:szCs w:val="26"/>
        </w:rPr>
        <w:t xml:space="preserve">1.1  Existing mock — what is already built</w:t>
      </w:r>
    </w:p>
    <w:p>
      <w:pPr>
        <w:pStyle w:val="ListParagraph"/>
        <w:numPr>
          <w:ilvl w:val="0"/>
          <w:numId w:val="2"/>
        </w:numPr>
        <w:spacing w:after="40" w:before="40"/>
      </w:pPr>
      <w:r>
        <w:rPr>
          <w:rFonts w:ascii="Arial" w:cs="Arial" w:eastAsia="Arial" w:hAnsi="Arial"/>
          <w:b w:val="false"/>
          <w:bCs w:val="false"/>
          <w:color w:val="1A1A1A"/>
          <w:sz w:val="20"/>
          <w:szCs w:val="20"/>
        </w:rPr>
        <w:t xml:space="preserve">All six instrument pages: src/app/gobierno-propio/[instrumento]/page.tsx</w:t>
      </w:r>
    </w:p>
    <w:p>
      <w:pPr>
        <w:pStyle w:val="ListParagraph"/>
        <w:numPr>
          <w:ilvl w:val="0"/>
          <w:numId w:val="2"/>
        </w:numPr>
        <w:spacing w:after="40" w:before="40"/>
      </w:pPr>
      <w:r>
        <w:rPr>
          <w:rFonts w:ascii="Arial" w:cs="Arial" w:eastAsia="Arial" w:hAnsi="Arial"/>
          <w:b w:val="false"/>
          <w:bCs w:val="false"/>
          <w:color w:val="1A1A1A"/>
          <w:sz w:val="20"/>
          <w:szCs w:val="20"/>
        </w:rPr>
        <w:t xml:space="preserve">'Documento base metodológico' card with Download PDF button → href='#' (placeholder)</w:t>
      </w:r>
    </w:p>
    <w:p>
      <w:pPr>
        <w:pStyle w:val="ListParagraph"/>
        <w:numPr>
          <w:ilvl w:val="0"/>
          <w:numId w:val="2"/>
        </w:numPr>
        <w:spacing w:after="40" w:before="40"/>
      </w:pPr>
      <w:r>
        <w:rPr>
          <w:rFonts w:ascii="Arial" w:cs="Arial" w:eastAsia="Arial" w:hAnsi="Arial"/>
          <w:b w:val="false"/>
          <w:bCs w:val="false"/>
          <w:color w:val="1A1A1A"/>
          <w:sz w:val="20"/>
          <w:szCs w:val="20"/>
        </w:rPr>
        <w:t xml:space="preserve">Gated access UI (lock icon + login CTA) for unauthenticated visitors</w:t>
      </w:r>
    </w:p>
    <w:p>
      <w:pPr>
        <w:pStyle w:val="ListParagraph"/>
        <w:numPr>
          <w:ilvl w:val="0"/>
          <w:numId w:val="2"/>
        </w:numPr>
        <w:spacing w:after="40" w:before="40"/>
      </w:pPr>
      <w:r>
        <w:rPr>
          <w:rFonts w:ascii="Arial" w:cs="Arial" w:eastAsia="Arial" w:hAnsi="Arial"/>
          <w:b w:val="false"/>
          <w:bCs w:val="false"/>
          <w:color w:val="1A1A1A"/>
          <w:sz w:val="20"/>
          <w:szCs w:val="20"/>
        </w:rPr>
        <w:t xml:space="preserve">Admin panel pages: /admin/documentos, /admin/usuarios (mock, no persistence)</w:t>
      </w:r>
    </w:p>
    <w:p>
      <w:pPr>
        <w:pStyle w:val="ListParagraph"/>
        <w:numPr>
          <w:ilvl w:val="0"/>
          <w:numId w:val="2"/>
        </w:numPr>
        <w:spacing w:after="40" w:before="40"/>
      </w:pPr>
      <w:r>
        <w:rPr>
          <w:rFonts w:ascii="Arial" w:cs="Arial" w:eastAsia="Arial" w:hAnsi="Arial"/>
          <w:b w:val="false"/>
          <w:bCs w:val="false"/>
          <w:color w:val="1A1A1A"/>
          <w:sz w:val="20"/>
          <w:szCs w:val="20"/>
        </w:rPr>
        <w:t xml:space="preserve">Role/visibility type system in src/lib/viewer.ts and src/lib/mock-data.ts</w:t>
      </w:r>
    </w:p>
    <w:p>
      <w:pPr>
        <w:pStyle w:val="ListParagraph"/>
        <w:numPr>
          <w:ilvl w:val="0"/>
          <w:numId w:val="2"/>
        </w:numPr>
        <w:spacing w:after="40" w:before="40"/>
      </w:pPr>
      <w:r>
        <w:rPr>
          <w:rFonts w:ascii="Arial" w:cs="Arial" w:eastAsia="Arial" w:hAnsi="Arial"/>
          <w:b w:val="false"/>
          <w:bCs w:val="false"/>
          <w:color w:val="1A1A1A"/>
          <w:sz w:val="20"/>
          <w:szCs w:val="20"/>
        </w:rPr>
        <w:t xml:space="preserve">Login page, password-recovery page (UI only, no backend)</w:t>
      </w:r>
    </w:p>
    <w:p>
      <w:pPr>
        <w:pStyle w:val="ListParagraph"/>
        <w:numPr>
          <w:ilvl w:val="0"/>
          <w:numId w:val="2"/>
        </w:numPr>
        <w:spacing w:after="40" w:before="40"/>
      </w:pPr>
      <w:r>
        <w:rPr>
          <w:rFonts w:ascii="Arial" w:cs="Arial" w:eastAsia="Arial" w:hAnsi="Arial"/>
          <w:b w:val="false"/>
          <w:bCs w:val="false"/>
          <w:color w:val="1A1A1A"/>
          <w:sz w:val="20"/>
          <w:szCs w:val="20"/>
        </w:rPr>
        <w:t xml:space="preserve">Visibility enum: public | internal | sensitive</w:t>
      </w:r>
    </w:p>
    <w:p>
      <w:pPr>
        <w:pStyle w:val="ListParagraph"/>
        <w:numPr>
          <w:ilvl w:val="0"/>
          <w:numId w:val="2"/>
        </w:numPr>
        <w:spacing w:after="40" w:before="40"/>
      </w:pPr>
      <w:r>
        <w:rPr>
          <w:rFonts w:ascii="Arial" w:cs="Arial" w:eastAsia="Arial" w:hAnsi="Arial"/>
          <w:b w:val="false"/>
          <w:bCs w:val="false"/>
          <w:color w:val="1A1A1A"/>
          <w:sz w:val="20"/>
          <w:szCs w:val="20"/>
        </w:rPr>
        <w:t xml:space="preserve">ViewerRole enum: public | internal | admin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
              <w:bottom w:val="single" w:color="B45309" w:sz="1"/>
              <w:right w:val="single" w:color="B45309" w:sz="1"/>
            </w:tcBorders>
            <w:shd w:fill="FEF3C7" w:val="clear"/>
            <w:tcMar>
              <w:top w:type="dxa" w:w="120"/>
              <w:left w:type="dxa" w:w="200"/>
              <w:bottom w:type="dxa" w:w="120"/>
              <w:right w:type="dxa" w:w="200"/>
            </w:tcMar>
          </w:tcPr>
          <w:p>
            <w:pPr>
              <w:spacing w:after="60" w:before="0"/>
            </w:pPr>
            <w:r>
              <w:rPr>
                <w:rFonts w:ascii="Arial" w:cs="Arial" w:eastAsia="Arial" w:hAnsi="Arial"/>
                <w:b/>
                <w:bCs/>
                <w:color w:val="B45309"/>
                <w:sz w:val="20"/>
                <w:szCs w:val="20"/>
              </w:rPr>
              <w:t xml:space="preserve">Current State Note</w:t>
            </w:r>
          </w:p>
          <w:p>
            <w:pPr>
              <w:spacing w:after="20" w:before="20"/>
            </w:pPr>
            <w:r>
              <w:rPr>
                <w:rFonts w:ascii="Arial" w:cs="Arial" w:eastAsia="Arial" w:hAnsi="Arial"/>
                <w:color w:val="B45309"/>
                <w:sz w:val="18"/>
                <w:szCs w:val="18"/>
              </w:rPr>
              <w:t xml:space="preserve">The entire access system is simulated via URL params. Codex must replace this with real</w:t>
            </w:r>
          </w:p>
          <w:p>
            <w:pPr>
              <w:spacing w:after="20" w:before="20"/>
            </w:pPr>
            <w:r>
              <w:rPr>
                <w:rFonts w:ascii="Arial" w:cs="Arial" w:eastAsia="Arial" w:hAnsi="Arial"/>
                <w:color w:val="B45309"/>
                <w:sz w:val="18"/>
                <w:szCs w:val="18"/>
              </w:rPr>
              <w:t xml:space="preserve">Supabase Auth + PostgreSQL without breaking any existing UI or visual design.</w:t>
            </w:r>
          </w:p>
        </w:tc>
      </w:tr>
    </w:tbl>
    <w:p>
      <w:pPr>
        <w:spacing w:after="160" w:before="0"/>
      </w:pPr>
      <w:r>
        <w:t xml:space="preserve"/>
      </w:r>
    </w:p>
    <w:p>
      <w:pPr>
        <w:pStyle w:val="Heading2"/>
        <w:spacing w:after="100" w:before="300"/>
      </w:pPr>
      <w:r>
        <w:rPr>
          <w:rFonts w:ascii="Arial" w:cs="Arial" w:eastAsia="Arial" w:hAnsi="Arial"/>
          <w:b/>
          <w:bCs/>
          <w:color w:val="2D6A4F"/>
          <w:sz w:val="26"/>
          <w:szCs w:val="26"/>
        </w:rPr>
        <w:t xml:space="preserve">1.2  Real PDF files already present in the repository</w:t>
      </w:r>
    </w:p>
    <w:p>
      <w:pPr>
        <w:spacing w:after="100" w:before="60"/>
      </w:pPr>
      <w:r>
        <w:rPr>
          <w:rFonts w:ascii="Arial" w:cs="Arial" w:eastAsia="Arial" w:hAnsi="Arial"/>
          <w:color w:val="1A1A1A"/>
          <w:sz w:val="20"/>
          <w:szCs w:val="20"/>
        </w:rPr>
        <w:t xml:space="preserve">Files live under docs/files/ and are split into two sensitivity tiers: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600"/>
        <w:gridCol w:w="2160"/>
      </w:tblGrid>
      <w:tr>
        <w:tc>
          <w:tcPr>
            <w:tcW w:type="dxa" w:w="28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vAlign w:val="center"/>
          </w:tcPr>
          <w:p>
            <w:r>
              <w:rPr>
                <w:rFonts w:ascii="Arial" w:cs="Arial" w:eastAsia="Arial" w:hAnsi="Arial"/>
                <w:b/>
                <w:bCs/>
                <w:color w:val="FFFFFF"/>
                <w:sz w:val="18"/>
                <w:szCs w:val="18"/>
              </w:rPr>
              <w:t xml:space="preserve">Path in repo</w:t>
            </w:r>
          </w:p>
        </w:tc>
        <w:tc>
          <w:tcPr>
            <w:tcW w:type="dxa" w:w="28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vAlign w:val="center"/>
          </w:tcPr>
          <w:p>
            <w:r>
              <w:rPr>
                <w:rFonts w:ascii="Arial" w:cs="Arial" w:eastAsia="Arial" w:hAnsi="Arial"/>
                <w:b/>
                <w:bCs/>
                <w:color w:val="FFFFFF"/>
                <w:sz w:val="18"/>
                <w:szCs w:val="18"/>
              </w:rPr>
              <w:t xml:space="preserve">Contents</w:t>
            </w:r>
          </w:p>
        </w:tc>
        <w:tc>
          <w:tcPr>
            <w:tcW w:type="dxa" w:w="16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vAlign w:val="center"/>
          </w:tcPr>
          <w:p>
            <w:r>
              <w:rPr>
                <w:rFonts w:ascii="Arial" w:cs="Arial" w:eastAsia="Arial" w:hAnsi="Arial"/>
                <w:b/>
                <w:bCs/>
                <w:color w:val="FFFFFF"/>
                <w:sz w:val="18"/>
                <w:szCs w:val="18"/>
              </w:rPr>
              <w:t xml:space="preserve">Access level</w:t>
            </w:r>
          </w:p>
        </w:tc>
        <w:tc>
          <w:tcPr>
            <w:tcW w:type="dxa" w:w="216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vAlign w:val="center"/>
          </w:tcPr>
          <w:p>
            <w:r>
              <w:rPr>
                <w:rFonts w:ascii="Arial" w:cs="Arial" w:eastAsia="Arial" w:hAnsi="Arial"/>
                <w:b/>
                <w:bCs/>
                <w:color w:val="FFFFFF"/>
                <w:sz w:val="18"/>
                <w:szCs w:val="18"/>
              </w:rPr>
              <w:t xml:space="preserve">Platform route</w:t>
            </w:r>
          </w:p>
        </w:tc>
      </w:tr>
      <w:tr>
        <w:tc>
          <w:tcPr>
            <w:tcW w:type="dxa" w:w="2800"/>
            <w:tcBorders>
              <w:top w:val="single" w:color="D1C9BE" w:sz="1"/>
              <w:left w:val="single" w:color="D1C9BE" w:sz="1"/>
              <w:bottom w:val="single" w:color="D1C9BE" w:sz="1"/>
              <w:right w:val="single" w:color="D1C9BE" w:sz="1"/>
            </w:tcBorders>
            <w:shd w:fill="D8F3DC" w:val="clear"/>
            <w:tcMar>
              <w:top w:type="dxa" w:w="80"/>
              <w:left w:type="dxa" w:w="120"/>
              <w:bottom w:type="dxa" w:w="80"/>
              <w:right w:type="dxa" w:w="120"/>
            </w:tcMar>
            <w:vAlign w:val="top"/>
          </w:tcPr>
          <w:p>
            <w:r>
              <w:rPr>
                <w:rFonts w:ascii="Arial" w:cs="Arial" w:eastAsia="Arial" w:hAnsi="Arial"/>
                <w:b/>
                <w:bCs/>
                <w:color w:val="1B4332"/>
                <w:sz w:val="18"/>
                <w:szCs w:val="18"/>
              </w:rPr>
              <w:t xml:space="preserve">docs/files/INF PUBLICA/
NORMATIVA VIGENTE/</w:t>
            </w:r>
          </w:p>
        </w:tc>
        <w:tc>
          <w:tcPr>
            <w:tcW w:type="dxa" w:w="2800"/>
            <w:tcBorders>
              <w:top w:val="single" w:color="D1C9BE" w:sz="1"/>
              <w:left w:val="single" w:color="D1C9BE" w:sz="1"/>
              <w:bottom w:val="single" w:color="D1C9BE" w:sz="1"/>
              <w:right w:val="single" w:color="D1C9BE" w:sz="1"/>
            </w:tcBorders>
            <w:shd w:fill="D8F3DC" w:val="clear"/>
            <w:tcMar>
              <w:top w:type="dxa" w:w="80"/>
              <w:left w:type="dxa" w:w="120"/>
              <w:bottom w:type="dxa" w:w="80"/>
              <w:right w:type="dxa" w:w="120"/>
            </w:tcMar>
            <w:vAlign w:val="top"/>
          </w:tcPr>
          <w:p>
            <w:pPr>
              <w:spacing w:after="16" w:before="0"/>
            </w:pPr>
            <w:r>
              <w:rPr>
                <w:rFonts w:ascii="Arial" w:cs="Arial" w:eastAsia="Arial" w:hAnsi="Arial"/>
                <w:sz w:val="17"/>
                <w:szCs w:val="17"/>
              </w:rPr>
              <w:t xml:space="preserve">Ley_70_de_1993.pdf</w:t>
            </w:r>
          </w:p>
          <w:p>
            <w:pPr>
              <w:spacing w:after="16" w:before="0"/>
            </w:pPr>
            <w:r>
              <w:rPr>
                <w:rFonts w:ascii="Arial" w:cs="Arial" w:eastAsia="Arial" w:hAnsi="Arial"/>
                <w:sz w:val="17"/>
                <w:szCs w:val="17"/>
              </w:rPr>
              <w:t xml:space="preserve">Decreto_1396_de_2023.pdf</w:t>
            </w:r>
          </w:p>
          <w:p>
            <w:pPr>
              <w:spacing w:after="0" w:before="0"/>
            </w:pPr>
            <w:r>
              <w:rPr>
                <w:rFonts w:ascii="Arial" w:cs="Arial" w:eastAsia="Arial" w:hAnsi="Arial"/>
                <w:sz w:val="17"/>
                <w:szCs w:val="17"/>
              </w:rPr>
              <w:t xml:space="preserve">Decreto_129_de_2024.pdf</w:t>
            </w:r>
          </w:p>
        </w:tc>
        <w:tc>
          <w:tcPr>
            <w:tcW w:type="dxa" w:w="1600"/>
            <w:tcBorders>
              <w:top w:val="single" w:color="D1C9BE" w:sz="1"/>
              <w:left w:val="single" w:color="D1C9BE" w:sz="1"/>
              <w:bottom w:val="single" w:color="D1C9BE" w:sz="1"/>
              <w:right w:val="single" w:color="D1C9BE" w:sz="1"/>
            </w:tcBorders>
            <w:shd w:fill="D8F3DC" w:val="clear"/>
            <w:tcMar>
              <w:top w:type="dxa" w:w="80"/>
              <w:left w:type="dxa" w:w="120"/>
              <w:bottom w:type="dxa" w:w="80"/>
              <w:right w:type="dxa" w:w="120"/>
            </w:tcMar>
            <w:vAlign w:val="top"/>
          </w:tcPr>
          <w:p>
            <w:r>
              <w:rPr>
                <w:rFonts w:ascii="Arial" w:cs="Arial" w:eastAsia="Arial" w:hAnsi="Arial"/>
                <w:b/>
                <w:bCs/>
                <w:color w:val="1B4332"/>
                <w:sz w:val="18"/>
                <w:szCs w:val="18"/>
              </w:rPr>
              <w:t xml:space="preserve">Level 1
(Public)</w:t>
            </w:r>
          </w:p>
        </w:tc>
        <w:tc>
          <w:tcPr>
            <w:tcW w:type="dxa" w:w="2160"/>
            <w:tcBorders>
              <w:top w:val="single" w:color="D1C9BE" w:sz="1"/>
              <w:left w:val="single" w:color="D1C9BE" w:sz="1"/>
              <w:bottom w:val="single" w:color="D1C9BE" w:sz="1"/>
              <w:right w:val="single" w:color="D1C9BE" w:sz="1"/>
            </w:tcBorders>
            <w:shd w:fill="D8F3DC" w:val="clear"/>
            <w:tcMar>
              <w:top w:type="dxa" w:w="80"/>
              <w:left w:type="dxa" w:w="120"/>
              <w:bottom w:type="dxa" w:w="80"/>
              <w:right w:type="dxa" w:w="120"/>
            </w:tcMar>
            <w:vAlign w:val="top"/>
          </w:tcPr>
          <w:p>
            <w:r>
              <w:rPr>
                <w:rFonts w:ascii="Arial" w:cs="Arial" w:eastAsia="Arial" w:hAnsi="Arial"/>
                <w:b w:val="false"/>
                <w:bCs w:val="false"/>
                <w:color w:val="1B4332"/>
                <w:sz w:val="18"/>
                <w:szCs w:val="18"/>
              </w:rPr>
              <w:t xml:space="preserve">/memoria-afroterritorial (Normativa)</w:t>
            </w:r>
          </w:p>
        </w:tc>
      </w:tr>
      <w:tr>
        <w:tc>
          <w:tcPr>
            <w:tcW w:type="dxa" w:w="2800"/>
            <w:tcBorders>
              <w:top w:val="single" w:color="D1C9BE" w:sz="1"/>
              <w:left w:val="single" w:color="D1C9BE" w:sz="1"/>
              <w:bottom w:val="single" w:color="D1C9BE" w:sz="1"/>
              <w:right w:val="single" w:color="D1C9BE" w:sz="1"/>
            </w:tcBorders>
            <w:shd w:fill="E3F2FD" w:val="clear"/>
            <w:tcMar>
              <w:top w:type="dxa" w:w="80"/>
              <w:left w:type="dxa" w:w="120"/>
              <w:bottom w:type="dxa" w:w="80"/>
              <w:right w:type="dxa" w:w="120"/>
            </w:tcMar>
            <w:vAlign w:val="top"/>
          </w:tcPr>
          <w:p>
            <w:r>
              <w:rPr>
                <w:rFonts w:ascii="Arial" w:cs="Arial" w:eastAsia="Arial" w:hAnsi="Arial"/>
                <w:b/>
                <w:bCs/>
                <w:color w:val="1565C0"/>
                <w:sz w:val="18"/>
                <w:szCs w:val="18"/>
              </w:rPr>
              <w:t xml:space="preserve">docs/files/INF. INTERNA/
REGLAMENTOS INTERNOS/</w:t>
            </w:r>
          </w:p>
        </w:tc>
        <w:tc>
          <w:tcPr>
            <w:tcW w:type="dxa" w:w="2800"/>
            <w:tcBorders>
              <w:top w:val="single" w:color="D1C9BE" w:sz="1"/>
              <w:left w:val="single" w:color="D1C9BE" w:sz="1"/>
              <w:bottom w:val="single" w:color="D1C9BE" w:sz="1"/>
              <w:right w:val="single" w:color="D1C9BE" w:sz="1"/>
            </w:tcBorders>
            <w:shd w:fill="E3F2FD" w:val="clear"/>
            <w:tcMar>
              <w:top w:type="dxa" w:w="80"/>
              <w:left w:type="dxa" w:w="120"/>
              <w:bottom w:type="dxa" w:w="80"/>
              <w:right w:type="dxa" w:w="120"/>
            </w:tcMar>
            <w:vAlign w:val="top"/>
          </w:tcPr>
          <w:p>
            <w:pPr>
              <w:spacing w:after="16" w:before="0"/>
            </w:pPr>
            <w:r>
              <w:rPr>
                <w:rFonts w:ascii="Arial" w:cs="Arial" w:eastAsia="Arial" w:hAnsi="Arial"/>
                <w:b/>
                <w:bCs/>
                <w:sz w:val="17"/>
                <w:szCs w:val="17"/>
              </w:rPr>
              <w:t xml:space="preserve">9 Community Councils — each with:</w:t>
            </w:r>
          </w:p>
          <w:p>
            <w:pPr>
              <w:spacing w:after="16" w:before="0"/>
            </w:pPr>
            <w:r>
              <w:rPr>
                <w:rFonts w:ascii="Arial" w:cs="Arial" w:eastAsia="Arial" w:hAnsi="Arial"/>
                <w:sz w:val="17"/>
                <w:szCs w:val="17"/>
              </w:rPr>
              <w:t xml:space="preserve">REGLAMENTO INTERNO [CC].pdf</w:t>
            </w:r>
          </w:p>
          <w:p>
            <w:pPr>
              <w:spacing w:after="0" w:before="0"/>
            </w:pPr>
            <w:r>
              <w:rPr>
                <w:rFonts w:ascii="Arial" w:cs="Arial" w:eastAsia="Arial" w:hAnsi="Arial"/>
                <w:sz w:val="17"/>
                <w:szCs w:val="17"/>
              </w:rPr>
              <w:t xml:space="preserve">Acta de validación [CC].pdf</w:t>
            </w:r>
          </w:p>
        </w:tc>
        <w:tc>
          <w:tcPr>
            <w:tcW w:type="dxa" w:w="1600"/>
            <w:tcBorders>
              <w:top w:val="single" w:color="D1C9BE" w:sz="1"/>
              <w:left w:val="single" w:color="D1C9BE" w:sz="1"/>
              <w:bottom w:val="single" w:color="D1C9BE" w:sz="1"/>
              <w:right w:val="single" w:color="D1C9BE" w:sz="1"/>
            </w:tcBorders>
            <w:shd w:fill="E3F2FD" w:val="clear"/>
            <w:tcMar>
              <w:top w:type="dxa" w:w="80"/>
              <w:left w:type="dxa" w:w="120"/>
              <w:bottom w:type="dxa" w:w="80"/>
              <w:right w:type="dxa" w:w="120"/>
            </w:tcMar>
            <w:vAlign w:val="top"/>
          </w:tcPr>
          <w:p>
            <w:r>
              <w:rPr>
                <w:rFonts w:ascii="Arial" w:cs="Arial" w:eastAsia="Arial" w:hAnsi="Arial"/>
                <w:b/>
                <w:bCs/>
                <w:color w:val="1565C0"/>
                <w:sz w:val="18"/>
                <w:szCs w:val="18"/>
              </w:rPr>
              <w:t xml:space="preserve">Level 2
(Admin-gated)</w:t>
            </w:r>
          </w:p>
        </w:tc>
        <w:tc>
          <w:tcPr>
            <w:tcW w:type="dxa" w:w="2160"/>
            <w:tcBorders>
              <w:top w:val="single" w:color="D1C9BE" w:sz="1"/>
              <w:left w:val="single" w:color="D1C9BE" w:sz="1"/>
              <w:bottom w:val="single" w:color="D1C9BE" w:sz="1"/>
              <w:right w:val="single" w:color="D1C9BE" w:sz="1"/>
            </w:tcBorders>
            <w:shd w:fill="E3F2FD" w:val="clear"/>
            <w:tcMar>
              <w:top w:type="dxa" w:w="80"/>
              <w:left w:type="dxa" w:w="120"/>
              <w:bottom w:type="dxa" w:w="80"/>
              <w:right w:type="dxa" w:w="120"/>
            </w:tcMar>
            <w:vAlign w:val="top"/>
          </w:tcPr>
          <w:p>
            <w:r>
              <w:rPr>
                <w:rFonts w:ascii="Arial" w:cs="Arial" w:eastAsia="Arial" w:hAnsi="Arial"/>
                <w:b w:val="false"/>
                <w:bCs w:val="false"/>
                <w:color w:val="1565C0"/>
                <w:sz w:val="18"/>
                <w:szCs w:val="18"/>
              </w:rPr>
              <w:t xml:space="preserve">/gobierno-propio/reglamentos</w:t>
            </w:r>
          </w:p>
        </w:tc>
      </w:tr>
      <w:tr>
        <w:tc>
          <w:tcPr>
            <w:tcW w:type="dxa" w:w="2800"/>
            <w:tcBorders>
              <w:top w:val="single" w:color="D1C9BE" w:sz="1"/>
              <w:left w:val="single" w:color="D1C9BE" w:sz="1"/>
              <w:bottom w:val="single" w:color="D1C9BE" w:sz="1"/>
              <w:right w:val="single" w:color="D1C9BE" w:sz="1"/>
            </w:tcBorders>
            <w:shd w:fill="E3F2FD" w:val="clear"/>
            <w:tcMar>
              <w:top w:type="dxa" w:w="80"/>
              <w:left w:type="dxa" w:w="120"/>
              <w:bottom w:type="dxa" w:w="80"/>
              <w:right w:type="dxa" w:w="120"/>
            </w:tcMar>
            <w:vAlign w:val="top"/>
          </w:tcPr>
          <w:p>
            <w:r>
              <w:rPr>
                <w:rFonts w:ascii="Arial" w:cs="Arial" w:eastAsia="Arial" w:hAnsi="Arial"/>
                <w:b/>
                <w:bCs/>
                <w:color w:val="1565C0"/>
                <w:sz w:val="18"/>
                <w:szCs w:val="18"/>
              </w:rPr>
              <w:t xml:space="preserve">docs/files/INF. INTERNA/
PLAN DE ETNODESARROLLO/</w:t>
            </w:r>
          </w:p>
        </w:tc>
        <w:tc>
          <w:tcPr>
            <w:tcW w:type="dxa" w:w="2800"/>
            <w:tcBorders>
              <w:top w:val="single" w:color="D1C9BE" w:sz="1"/>
              <w:left w:val="single" w:color="D1C9BE" w:sz="1"/>
              <w:bottom w:val="single" w:color="D1C9BE" w:sz="1"/>
              <w:right w:val="single" w:color="D1C9BE" w:sz="1"/>
            </w:tcBorders>
            <w:shd w:fill="E3F2FD" w:val="clear"/>
            <w:tcMar>
              <w:top w:type="dxa" w:w="80"/>
              <w:left w:type="dxa" w:w="120"/>
              <w:bottom w:type="dxa" w:w="80"/>
              <w:right w:type="dxa" w:w="120"/>
            </w:tcMar>
            <w:vAlign w:val="top"/>
          </w:tcPr>
          <w:p>
            <w:pPr>
              <w:spacing w:after="16" w:before="0"/>
            </w:pPr>
            <w:r>
              <w:rPr>
                <w:rFonts w:ascii="Arial" w:cs="Arial" w:eastAsia="Arial" w:hAnsi="Arial"/>
                <w:b/>
                <w:bCs/>
                <w:sz w:val="17"/>
                <w:szCs w:val="17"/>
              </w:rPr>
              <w:t xml:space="preserve">3 Community Councils:</w:t>
            </w:r>
          </w:p>
          <w:p>
            <w:pPr>
              <w:spacing w:after="0" w:before="0"/>
            </w:pPr>
            <w:r>
              <w:rPr>
                <w:rFonts w:ascii="Arial" w:cs="Arial" w:eastAsia="Arial" w:hAnsi="Arial"/>
                <w:sz w:val="17"/>
                <w:szCs w:val="17"/>
              </w:rPr>
              <w:t xml:space="preserve">PED [CC].pdf (x3)</w:t>
            </w:r>
          </w:p>
        </w:tc>
        <w:tc>
          <w:tcPr>
            <w:tcW w:type="dxa" w:w="1600"/>
            <w:tcBorders>
              <w:top w:val="single" w:color="D1C9BE" w:sz="1"/>
              <w:left w:val="single" w:color="D1C9BE" w:sz="1"/>
              <w:bottom w:val="single" w:color="D1C9BE" w:sz="1"/>
              <w:right w:val="single" w:color="D1C9BE" w:sz="1"/>
            </w:tcBorders>
            <w:shd w:fill="E3F2FD" w:val="clear"/>
            <w:tcMar>
              <w:top w:type="dxa" w:w="80"/>
              <w:left w:type="dxa" w:w="120"/>
              <w:bottom w:type="dxa" w:w="80"/>
              <w:right w:type="dxa" w:w="120"/>
            </w:tcMar>
            <w:vAlign w:val="top"/>
          </w:tcPr>
          <w:p>
            <w:r>
              <w:rPr>
                <w:rFonts w:ascii="Arial" w:cs="Arial" w:eastAsia="Arial" w:hAnsi="Arial"/>
                <w:b/>
                <w:bCs/>
                <w:color w:val="1565C0"/>
                <w:sz w:val="18"/>
                <w:szCs w:val="18"/>
              </w:rPr>
              <w:t xml:space="preserve">Level 2
(Admin-gated)</w:t>
            </w:r>
          </w:p>
        </w:tc>
        <w:tc>
          <w:tcPr>
            <w:tcW w:type="dxa" w:w="2160"/>
            <w:tcBorders>
              <w:top w:val="single" w:color="D1C9BE" w:sz="1"/>
              <w:left w:val="single" w:color="D1C9BE" w:sz="1"/>
              <w:bottom w:val="single" w:color="D1C9BE" w:sz="1"/>
              <w:right w:val="single" w:color="D1C9BE" w:sz="1"/>
            </w:tcBorders>
            <w:shd w:fill="E3F2FD" w:val="clear"/>
            <w:tcMar>
              <w:top w:type="dxa" w:w="80"/>
              <w:left w:type="dxa" w:w="120"/>
              <w:bottom w:type="dxa" w:w="80"/>
              <w:right w:type="dxa" w:w="120"/>
            </w:tcMar>
            <w:vAlign w:val="top"/>
          </w:tcPr>
          <w:p>
            <w:r>
              <w:rPr>
                <w:rFonts w:ascii="Arial" w:cs="Arial" w:eastAsia="Arial" w:hAnsi="Arial"/>
                <w:b w:val="false"/>
                <w:bCs w:val="false"/>
                <w:color w:val="1565C0"/>
                <w:sz w:val="18"/>
                <w:szCs w:val="18"/>
              </w:rPr>
              <w:t xml:space="preserve">/gobierno-propio/etnodesarrollo</w:t>
            </w:r>
          </w:p>
        </w:tc>
      </w:tr>
      <w:tr>
        <w:tc>
          <w:tcPr>
            <w:tcW w:type="dxa" w:w="2800"/>
            <w:tcBorders>
              <w:top w:val="single" w:color="D1C9BE" w:sz="1"/>
              <w:left w:val="single" w:color="D1C9BE" w:sz="1"/>
              <w:bottom w:val="single" w:color="D1C9BE" w:sz="1"/>
              <w:right w:val="single" w:color="D1C9BE" w:sz="1"/>
            </w:tcBorders>
            <w:shd w:fill="FEE2E2" w:val="clear"/>
            <w:tcMar>
              <w:top w:type="dxa" w:w="80"/>
              <w:left w:type="dxa" w:w="120"/>
              <w:bottom w:type="dxa" w:w="80"/>
              <w:right w:type="dxa" w:w="120"/>
            </w:tcMar>
            <w:vAlign w:val="top"/>
          </w:tcPr>
          <w:p>
            <w:r>
              <w:rPr>
                <w:rFonts w:ascii="Arial" w:cs="Arial" w:eastAsia="Arial" w:hAnsi="Arial"/>
                <w:b/>
                <w:bCs/>
                <w:color w:val="991B1B"/>
                <w:sz w:val="18"/>
                <w:szCs w:val="18"/>
              </w:rPr>
              <w:t xml:space="preserve">docs/files/INF. INTERNA/
PLAN DE USO Y MANEJO (PUMANE)/</w:t>
            </w:r>
          </w:p>
        </w:tc>
        <w:tc>
          <w:tcPr>
            <w:tcW w:type="dxa" w:w="2800"/>
            <w:tcBorders>
              <w:top w:val="single" w:color="D1C9BE" w:sz="1"/>
              <w:left w:val="single" w:color="D1C9BE" w:sz="1"/>
              <w:bottom w:val="single" w:color="D1C9BE" w:sz="1"/>
              <w:right w:val="single" w:color="D1C9BE" w:sz="1"/>
            </w:tcBorders>
            <w:shd w:fill="FEE2E2" w:val="clear"/>
            <w:tcMar>
              <w:top w:type="dxa" w:w="80"/>
              <w:left w:type="dxa" w:w="120"/>
              <w:bottom w:type="dxa" w:w="80"/>
              <w:right w:type="dxa" w:w="120"/>
            </w:tcMar>
            <w:vAlign w:val="top"/>
          </w:tcPr>
          <w:p>
            <w:pPr>
              <w:spacing w:after="16" w:before="0"/>
            </w:pPr>
            <w:r>
              <w:rPr>
                <w:rFonts w:ascii="Arial" w:cs="Arial" w:eastAsia="Arial" w:hAnsi="Arial"/>
                <w:b/>
                <w:bCs/>
                <w:sz w:val="17"/>
                <w:szCs w:val="17"/>
              </w:rPr>
              <w:t xml:space="preserve">CC Renacientes — 4 files:</w:t>
            </w:r>
          </w:p>
          <w:p>
            <w:pPr>
              <w:spacing w:after="16" w:before="0"/>
            </w:pPr>
            <w:r>
              <w:rPr>
                <w:rFonts w:ascii="Arial" w:cs="Arial" w:eastAsia="Arial" w:hAnsi="Arial"/>
                <w:sz w:val="17"/>
                <w:szCs w:val="17"/>
              </w:rPr>
              <w:t xml:space="preserve">PUMANE FINAL + Anexo 1 Glosario</w:t>
            </w:r>
          </w:p>
          <w:p>
            <w:pPr>
              <w:spacing w:after="0" w:before="0"/>
            </w:pPr>
            <w:r>
              <w:rPr>
                <w:rFonts w:ascii="Arial" w:cs="Arial" w:eastAsia="Arial" w:hAnsi="Arial"/>
                <w:sz w:val="17"/>
                <w:szCs w:val="17"/>
              </w:rPr>
              <w:t xml:space="preserve">+ Anexo 2 Memoria + Anexo 3 Flora/Fauna</w:t>
            </w:r>
          </w:p>
        </w:tc>
        <w:tc>
          <w:tcPr>
            <w:tcW w:type="dxa" w:w="1600"/>
            <w:tcBorders>
              <w:top w:val="single" w:color="D1C9BE" w:sz="1"/>
              <w:left w:val="single" w:color="D1C9BE" w:sz="1"/>
              <w:bottom w:val="single" w:color="D1C9BE" w:sz="1"/>
              <w:right w:val="single" w:color="D1C9BE" w:sz="1"/>
            </w:tcBorders>
            <w:shd w:fill="FEE2E2" w:val="clear"/>
            <w:tcMar>
              <w:top w:type="dxa" w:w="80"/>
              <w:left w:type="dxa" w:w="120"/>
              <w:bottom w:type="dxa" w:w="80"/>
              <w:right w:type="dxa" w:w="120"/>
            </w:tcMar>
            <w:vAlign w:val="top"/>
          </w:tcPr>
          <w:p>
            <w:r>
              <w:rPr>
                <w:rFonts w:ascii="Arial" w:cs="Arial" w:eastAsia="Arial" w:hAnsi="Arial"/>
                <w:b/>
                <w:bCs/>
                <w:color w:val="991B1B"/>
                <w:sz w:val="18"/>
                <w:szCs w:val="18"/>
              </w:rPr>
              <w:t xml:space="preserve">Level 3
(Coordination-gated)</w:t>
            </w:r>
          </w:p>
        </w:tc>
        <w:tc>
          <w:tcPr>
            <w:tcW w:type="dxa" w:w="2160"/>
            <w:tcBorders>
              <w:top w:val="single" w:color="D1C9BE" w:sz="1"/>
              <w:left w:val="single" w:color="D1C9BE" w:sz="1"/>
              <w:bottom w:val="single" w:color="D1C9BE" w:sz="1"/>
              <w:right w:val="single" w:color="D1C9BE" w:sz="1"/>
            </w:tcBorders>
            <w:shd w:fill="FEE2E2" w:val="clear"/>
            <w:tcMar>
              <w:top w:type="dxa" w:w="80"/>
              <w:left w:type="dxa" w:w="120"/>
              <w:bottom w:type="dxa" w:w="80"/>
              <w:right w:type="dxa" w:w="120"/>
            </w:tcMar>
            <w:vAlign w:val="top"/>
          </w:tcPr>
          <w:p>
            <w:r>
              <w:rPr>
                <w:rFonts w:ascii="Arial" w:cs="Arial" w:eastAsia="Arial" w:hAnsi="Arial"/>
                <w:b w:val="false"/>
                <w:bCs w:val="false"/>
                <w:color w:val="991B1B"/>
                <w:sz w:val="18"/>
                <w:szCs w:val="18"/>
              </w:rPr>
              <w:t xml:space="preserve">/gobierno-propio/planes-uso
/gobierno-propio/conservacion</w:t>
            </w:r>
          </w:p>
        </w:tc>
      </w:tr>
    </w:tbl>
    <w:p>
      <w:pPr>
        <w:spacing w:after="60" w:before="0"/>
      </w:pPr>
      <w:r>
        <w:t xml:space="preserve"/>
      </w:r>
    </w:p>
    <w:p>
      <w:pPr>
        <w:spacing w:after="100" w:before="60"/>
      </w:pPr>
      <w:r>
        <w:rPr>
          <w:rFonts w:ascii="Arial" w:cs="Arial" w:eastAsia="Arial" w:hAnsi="Arial"/>
          <w:i/>
          <w:iCs/>
          <w:color w:val="B45309"/>
          <w:sz w:val="20"/>
          <w:szCs w:val="20"/>
        </w:rPr>
        <w:t xml:space="preserve">Note: The 'Base Methodological Document' PDF (the public download button on each instrument page) is not yet in the repository. It must be added by the content team before Phase 0 can ship.</w:t>
      </w:r>
    </w:p>
    <w:p>
      <w:pPr>
        <w:pageBreakBefore/>
      </w:pPr>
      <w:r>
        <w:t xml:space="preserve"/>
      </w:r>
    </w:p>
    <w:p>
      <w:pPr>
        <w:pStyle w:val="Heading1"/>
        <w:spacing w:after="140" w:before="400"/>
      </w:pPr>
      <w:r>
        <w:rPr>
          <w:rFonts w:ascii="Arial" w:cs="Arial" w:eastAsia="Arial" w:hAnsi="Arial"/>
          <w:b/>
          <w:bCs/>
          <w:color w:val="1B4332"/>
          <w:sz w:val="34"/>
          <w:szCs w:val="34"/>
        </w:rPr>
        <w:t xml:space="preserve">2.  The Three-Level Access System</w:t>
      </w:r>
    </w:p>
    <w:p>
      <w:pPr>
        <w:spacing w:after="100" w:before="60"/>
      </w:pPr>
      <w:r>
        <w:rPr>
          <w:rFonts w:ascii="Arial" w:cs="Arial" w:eastAsia="Arial" w:hAnsi="Arial"/>
          <w:color w:val="1A1A1A"/>
          <w:sz w:val="20"/>
          <w:szCs w:val="20"/>
        </w:rPr>
        <w:t xml:space="preserve">Every instrument page must serve documents according to exactly three access levels. These levels must be enforced server-side — never only in the UI.</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2E7D32" w:val="clear"/>
            <w:tcMar>
              <w:top w:type="dxa" w:w="140"/>
              <w:left w:type="dxa" w:w="240"/>
              <w:bottom w:type="dxa" w:w="140"/>
              <w:right w:type="dxa" w:w="240"/>
            </w:tcMar>
          </w:tcPr>
          <w:p>
            <w:r>
              <w:rPr>
                <w:rFonts w:ascii="Arial" w:cs="Arial" w:eastAsia="Arial" w:hAnsi="Arial"/>
                <w:b/>
                <w:bCs/>
                <w:color w:val="AAAAAA"/>
                <w:sz w:val="17"/>
                <w:szCs w:val="17"/>
              </w:rPr>
              <w:t xml:space="preserve">LEVEL 1</w:t>
            </w:r>
          </w:p>
          <w:p>
            <w:r>
              <w:rPr>
                <w:rFonts w:ascii="Arial" w:cs="Arial" w:eastAsia="Arial" w:hAnsi="Arial"/>
                <w:b/>
                <w:bCs/>
                <w:color w:val="FFFFFF"/>
                <w:sz w:val="28"/>
                <w:szCs w:val="28"/>
              </w:rPr>
              <w:t xml:space="preserve">Public Download — No authentication required</w:t>
            </w:r>
          </w:p>
        </w:tc>
      </w:tr>
    </w:tbl>
    <w:p>
      <w:pPr>
        <w:spacing w:after="80" w:before="0"/>
      </w:pPr>
      <w:r>
        <w:t xml:space="preserve"/>
      </w:r>
    </w:p>
    <w:p>
      <w:pPr>
        <w:pStyle w:val="Heading3"/>
        <w:spacing w:after="60" w:before="220"/>
      </w:pPr>
      <w:r>
        <w:rPr>
          <w:rFonts w:ascii="Arial" w:cs="Arial" w:eastAsia="Arial" w:hAnsi="Arial"/>
          <w:b/>
          <w:bCs/>
          <w:color w:val="1A1A1A"/>
          <w:sz w:val="22"/>
          <w:szCs w:val="22"/>
        </w:rPr>
        <w:t xml:space="preserve">Rule</w:t>
      </w:r>
    </w:p>
    <w:p>
      <w:pPr>
        <w:spacing w:after="100" w:before="60"/>
      </w:pPr>
      <w:r>
        <w:rPr>
          <w:rFonts w:ascii="Arial" w:cs="Arial" w:eastAsia="Arial" w:hAnsi="Arial"/>
          <w:color w:val="1A1A1A"/>
          <w:sz w:val="20"/>
          <w:szCs w:val="20"/>
        </w:rPr>
        <w:t xml:space="preserve">The Base Methodological Document for each instrument is freely downloadable by any visitor. It contains methodology guidance only — no community-specific data.</w:t>
      </w:r>
    </w:p>
    <w:p>
      <w:pPr>
        <w:spacing w:after="60" w:before="0"/>
      </w:pPr>
      <w:r>
        <w:t xml:space="preserve"/>
      </w:r>
    </w:p>
    <w:p>
      <w:pPr>
        <w:pStyle w:val="Heading3"/>
        <w:spacing w:after="60" w:before="220"/>
      </w:pPr>
      <w:r>
        <w:rPr>
          <w:rFonts w:ascii="Arial" w:cs="Arial" w:eastAsia="Arial" w:hAnsi="Arial"/>
          <w:b/>
          <w:bCs/>
          <w:color w:val="1A1A1A"/>
          <w:sz w:val="22"/>
          <w:szCs w:val="22"/>
        </w:rPr>
        <w:t xml:space="preserve">UI contract (already built — do not change)</w:t>
      </w:r>
    </w:p>
    <w:p>
      <w:pPr>
        <w:pStyle w:val="ListParagraph"/>
        <w:numPr>
          <w:ilvl w:val="0"/>
          <w:numId w:val="2"/>
        </w:numPr>
        <w:spacing w:after="40" w:before="40"/>
      </w:pPr>
      <w:r>
        <w:rPr>
          <w:rFonts w:ascii="Arial" w:cs="Arial" w:eastAsia="Arial" w:hAnsi="Arial"/>
          <w:b w:val="false"/>
          <w:bCs w:val="false"/>
          <w:color w:val="1A1A1A"/>
          <w:sz w:val="20"/>
          <w:szCs w:val="20"/>
        </w:rPr>
        <w:t xml:space="preserve">Card titled 'Documento base metodológico' in the left column of every instrument page</w:t>
      </w:r>
    </w:p>
    <w:p>
      <w:pPr>
        <w:pStyle w:val="ListParagraph"/>
        <w:numPr>
          <w:ilvl w:val="0"/>
          <w:numId w:val="2"/>
        </w:numPr>
        <w:spacing w:after="40" w:before="40"/>
      </w:pPr>
      <w:r>
        <w:rPr>
          <w:rFonts w:ascii="Arial" w:cs="Arial" w:eastAsia="Arial" w:hAnsi="Arial"/>
          <w:b w:val="false"/>
          <w:bCs w:val="false"/>
          <w:color w:val="1A1A1A"/>
          <w:sz w:val="20"/>
          <w:szCs w:val="20"/>
        </w:rPr>
        <w:t xml:space="preserve">Green 'Descargar PDF' button currently pointing to href='#'</w:t>
      </w:r>
    </w:p>
    <w:p>
      <w:pPr>
        <w:pStyle w:val="ListParagraph"/>
        <w:numPr>
          <w:ilvl w:val="0"/>
          <w:numId w:val="2"/>
        </w:numPr>
        <w:spacing w:after="40" w:before="40"/>
      </w:pPr>
      <w:r>
        <w:rPr>
          <w:rFonts w:ascii="Arial" w:cs="Arial" w:eastAsia="Arial" w:hAnsi="Arial"/>
          <w:b w:val="false"/>
          <w:bCs w:val="false"/>
          <w:color w:val="1A1A1A"/>
          <w:sz w:val="20"/>
          <w:szCs w:val="20"/>
        </w:rPr>
        <w:t xml:space="preserve">Codex task: replace href='#' with the real /docs/[slug]-base.pdf path</w:t>
      </w:r>
    </w:p>
    <w:p>
      <w:pPr>
        <w:spacing w:after="60" w:before="0"/>
      </w:pPr>
      <w:r>
        <w:t xml:space="preserve"/>
      </w:r>
    </w:p>
    <w:p>
      <w:pPr>
        <w:pStyle w:val="Heading3"/>
        <w:spacing w:after="60" w:before="220"/>
      </w:pPr>
      <w:r>
        <w:rPr>
          <w:rFonts w:ascii="Arial" w:cs="Arial" w:eastAsia="Arial" w:hAnsi="Arial"/>
          <w:b/>
          <w:bCs/>
          <w:color w:val="1A1A1A"/>
          <w:sz w:val="22"/>
          <w:szCs w:val="22"/>
        </w:rPr>
        <w:t xml:space="preserve">Server enforcement</w:t>
      </w:r>
    </w:p>
    <w:p>
      <w:pPr>
        <w:pStyle w:val="ListParagraph"/>
        <w:numPr>
          <w:ilvl w:val="0"/>
          <w:numId w:val="2"/>
        </w:numPr>
        <w:spacing w:after="40" w:before="40"/>
      </w:pPr>
      <w:r>
        <w:rPr>
          <w:rFonts w:ascii="Arial" w:cs="Arial" w:eastAsia="Arial" w:hAnsi="Arial"/>
          <w:b w:val="false"/>
          <w:bCs w:val="false"/>
          <w:color w:val="1A1A1A"/>
          <w:sz w:val="20"/>
          <w:szCs w:val="20"/>
        </w:rPr>
        <w:t xml:space="preserve">File served from Next.js public/docs/ — no auth check needed</w:t>
      </w:r>
    </w:p>
    <w:p>
      <w:pPr>
        <w:pStyle w:val="ListParagraph"/>
        <w:numPr>
          <w:ilvl w:val="0"/>
          <w:numId w:val="2"/>
        </w:numPr>
        <w:spacing w:after="40" w:before="40"/>
      </w:pPr>
      <w:r>
        <w:rPr>
          <w:rFonts w:ascii="Arial" w:cs="Arial" w:eastAsia="Arial" w:hAnsi="Arial"/>
          <w:b w:val="false"/>
          <w:bCs w:val="false"/>
          <w:color w:val="1A1A1A"/>
          <w:sz w:val="20"/>
          <w:szCs w:val="20"/>
        </w:rPr>
        <w:t xml:space="preserve">File must never contain community-council-specific territorial data</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565C0" w:val="clear"/>
            <w:tcMar>
              <w:top w:type="dxa" w:w="140"/>
              <w:left w:type="dxa" w:w="240"/>
              <w:bottom w:type="dxa" w:w="140"/>
              <w:right w:type="dxa" w:w="240"/>
            </w:tcMar>
          </w:tcPr>
          <w:p>
            <w:r>
              <w:rPr>
                <w:rFonts w:ascii="Arial" w:cs="Arial" w:eastAsia="Arial" w:hAnsi="Arial"/>
                <w:b/>
                <w:bCs/>
                <w:color w:val="AAAAAA"/>
                <w:sz w:val="17"/>
                <w:szCs w:val="17"/>
              </w:rPr>
              <w:t xml:space="preserve">LEVEL 2</w:t>
            </w:r>
          </w:p>
          <w:p>
            <w:r>
              <w:rPr>
                <w:rFonts w:ascii="Arial" w:cs="Arial" w:eastAsia="Arial" w:hAnsi="Arial"/>
                <w:b/>
                <w:bCs/>
                <w:color w:val="FFFFFF"/>
                <w:sz w:val="28"/>
                <w:szCs w:val="28"/>
              </w:rPr>
              <w:t xml:space="preserve">Admin-gated Access — Access request → admin approval → download</w:t>
            </w:r>
          </w:p>
        </w:tc>
      </w:tr>
    </w:tbl>
    <w:p>
      <w:pPr>
        <w:spacing w:after="80" w:before="0"/>
      </w:pPr>
      <w:r>
        <w:t xml:space="preserve"/>
      </w:r>
    </w:p>
    <w:p>
      <w:pPr>
        <w:pStyle w:val="Heading3"/>
        <w:spacing w:after="60" w:before="220"/>
      </w:pPr>
      <w:r>
        <w:rPr>
          <w:rFonts w:ascii="Arial" w:cs="Arial" w:eastAsia="Arial" w:hAnsi="Arial"/>
          <w:b/>
          <w:bCs/>
          <w:color w:val="1A1A1A"/>
          <w:sz w:val="22"/>
          <w:szCs w:val="22"/>
        </w:rPr>
        <w:t xml:space="preserve">Applies to</w:t>
      </w:r>
    </w:p>
    <w:p>
      <w:pPr>
        <w:pStyle w:val="ListParagraph"/>
        <w:numPr>
          <w:ilvl w:val="0"/>
          <w:numId w:val="2"/>
        </w:numPr>
        <w:spacing w:after="40" w:before="40"/>
      </w:pPr>
      <w:r>
        <w:rPr>
          <w:rFonts w:ascii="Arial" w:cs="Arial" w:eastAsia="Arial" w:hAnsi="Arial"/>
          <w:b w:val="false"/>
          <w:bCs w:val="false"/>
          <w:color w:val="1A1A1A"/>
          <w:sz w:val="20"/>
          <w:szCs w:val="20"/>
        </w:rPr>
        <w:t xml:space="preserve">Reglamentos internos (/gobierno-propio/reglamentos)</w:t>
      </w:r>
    </w:p>
    <w:p>
      <w:pPr>
        <w:pStyle w:val="ListParagraph"/>
        <w:numPr>
          <w:ilvl w:val="0"/>
          <w:numId w:val="2"/>
        </w:numPr>
        <w:spacing w:after="40" w:before="40"/>
      </w:pPr>
      <w:r>
        <w:rPr>
          <w:rFonts w:ascii="Arial" w:cs="Arial" w:eastAsia="Arial" w:hAnsi="Arial"/>
          <w:b w:val="false"/>
          <w:bCs w:val="false"/>
          <w:color w:val="1A1A1A"/>
          <w:sz w:val="20"/>
          <w:szCs w:val="20"/>
        </w:rPr>
        <w:t xml:space="preserve">Planes de etnodesarrollo (/gobierno-propio/etnodesarrollo)</w:t>
      </w:r>
    </w:p>
    <w:p>
      <w:pPr>
        <w:pStyle w:val="ListParagraph"/>
        <w:numPr>
          <w:ilvl w:val="0"/>
          <w:numId w:val="2"/>
        </w:numPr>
        <w:spacing w:after="40" w:before="40"/>
      </w:pPr>
      <w:r>
        <w:rPr>
          <w:rFonts w:ascii="Arial" w:cs="Arial" w:eastAsia="Arial" w:hAnsi="Arial"/>
          <w:b w:val="false"/>
          <w:bCs w:val="false"/>
          <w:color w:val="1A1A1A"/>
          <w:sz w:val="20"/>
          <w:szCs w:val="20"/>
        </w:rPr>
        <w:t xml:space="preserve">Litigio estratégico (/gobierno-propio/litigio)</w:t>
      </w:r>
    </w:p>
    <w:p>
      <w:pPr>
        <w:pStyle w:val="ListParagraph"/>
        <w:numPr>
          <w:ilvl w:val="0"/>
          <w:numId w:val="2"/>
        </w:numPr>
        <w:spacing w:after="40" w:before="40"/>
      </w:pPr>
      <w:r>
        <w:rPr>
          <w:rFonts w:ascii="Arial" w:cs="Arial" w:eastAsia="Arial" w:hAnsi="Arial"/>
          <w:b w:val="false"/>
          <w:bCs w:val="false"/>
          <w:color w:val="1A1A1A"/>
          <w:sz w:val="20"/>
          <w:szCs w:val="20"/>
        </w:rPr>
        <w:t xml:space="preserve">Protección hídrica (/gobierno-propio/proteccion-hidrica)</w:t>
      </w:r>
    </w:p>
    <w:p>
      <w:pPr>
        <w:spacing w:after="60" w:before="0"/>
      </w:pPr>
      <w:r>
        <w:t xml:space="preserve"/>
      </w:r>
    </w:p>
    <w:p>
      <w:pPr>
        <w:pStyle w:val="Heading3"/>
        <w:spacing w:after="60" w:before="220"/>
      </w:pPr>
      <w:r>
        <w:rPr>
          <w:rFonts w:ascii="Arial" w:cs="Arial" w:eastAsia="Arial" w:hAnsi="Arial"/>
          <w:b/>
          <w:bCs/>
          <w:color w:val="1A1A1A"/>
          <w:sz w:val="22"/>
          <w:szCs w:val="22"/>
        </w:rPr>
        <w:t xml:space="preserve">Full flow</w:t>
      </w:r>
    </w:p>
    <w:p>
      <w:pPr>
        <w:pStyle w:val="ListParagraph"/>
        <w:numPr>
          <w:ilvl w:val="0"/>
          <w:numId w:val="3"/>
        </w:numPr>
        <w:spacing w:after="40" w:before="40"/>
      </w:pPr>
      <w:r>
        <w:rPr>
          <w:rFonts w:ascii="Arial" w:cs="Arial" w:eastAsia="Arial" w:hAnsi="Arial"/>
          <w:color w:val="1A1A1A"/>
          <w:sz w:val="20"/>
          <w:szCs w:val="20"/>
        </w:rPr>
        <w:t xml:space="preserve">Visitor reaches instrument page → sees gated UI with 'Request Access' CTA</w:t>
      </w:r>
    </w:p>
    <w:p>
      <w:pPr>
        <w:pStyle w:val="ListParagraph"/>
        <w:numPr>
          <w:ilvl w:val="0"/>
          <w:numId w:val="3"/>
        </w:numPr>
        <w:spacing w:after="40" w:before="40"/>
      </w:pPr>
      <w:r>
        <w:rPr>
          <w:rFonts w:ascii="Arial" w:cs="Arial" w:eastAsia="Arial" w:hAnsi="Arial"/>
          <w:color w:val="1A1A1A"/>
          <w:sz w:val="20"/>
          <w:szCs w:val="20"/>
        </w:rPr>
        <w:t xml:space="preserve">Visitor fills access request form: full name, national ID, email, community council, reason</w:t>
      </w:r>
    </w:p>
    <w:p>
      <w:pPr>
        <w:pStyle w:val="ListParagraph"/>
        <w:numPr>
          <w:ilvl w:val="0"/>
          <w:numId w:val="3"/>
        </w:numPr>
        <w:spacing w:after="40" w:before="40"/>
      </w:pPr>
      <w:r>
        <w:rPr>
          <w:rFonts w:ascii="Arial" w:cs="Arial" w:eastAsia="Arial" w:hAnsi="Arial"/>
          <w:color w:val="1A1A1A"/>
          <w:sz w:val="20"/>
          <w:szCs w:val="20"/>
        </w:rPr>
        <w:t xml:space="preserve">POST /api/access-requests saves record with status = 'pending', level = 'admin'</w:t>
      </w:r>
    </w:p>
    <w:p>
      <w:pPr>
        <w:pStyle w:val="ListParagraph"/>
        <w:numPr>
          <w:ilvl w:val="0"/>
          <w:numId w:val="3"/>
        </w:numPr>
        <w:spacing w:after="40" w:before="40"/>
      </w:pPr>
      <w:r>
        <w:rPr>
          <w:rFonts w:ascii="Arial" w:cs="Arial" w:eastAsia="Arial" w:hAnsi="Arial"/>
          <w:color w:val="1A1A1A"/>
          <w:sz w:val="20"/>
          <w:szCs w:val="20"/>
        </w:rPr>
        <w:t xml:space="preserve">Email sent to the admin role notifying of the new pending request</w:t>
      </w:r>
    </w:p>
    <w:p>
      <w:pPr>
        <w:pStyle w:val="ListParagraph"/>
        <w:numPr>
          <w:ilvl w:val="0"/>
          <w:numId w:val="3"/>
        </w:numPr>
        <w:spacing w:after="40" w:before="40"/>
      </w:pPr>
      <w:r>
        <w:rPr>
          <w:rFonts w:ascii="Arial" w:cs="Arial" w:eastAsia="Arial" w:hAnsi="Arial"/>
          <w:color w:val="1A1A1A"/>
          <w:sz w:val="20"/>
          <w:szCs w:val="20"/>
        </w:rPr>
        <w:t xml:space="preserve">Admin visits /admin/solicitudes, reviews request, clicks Approve or Reject</w:t>
      </w:r>
    </w:p>
    <w:p>
      <w:pPr>
        <w:pStyle w:val="ListParagraph"/>
        <w:numPr>
          <w:ilvl w:val="0"/>
          <w:numId w:val="3"/>
        </w:numPr>
        <w:spacing w:after="40" w:before="40"/>
      </w:pPr>
      <w:r>
        <w:rPr>
          <w:rFonts w:ascii="Arial" w:cs="Arial" w:eastAsia="Arial" w:hAnsi="Arial"/>
          <w:color w:val="1A1A1A"/>
          <w:sz w:val="20"/>
          <w:szCs w:val="20"/>
        </w:rPr>
        <w:t xml:space="preserve">On Approve: user record created (or access flag set), approval email sent to requester</w:t>
      </w:r>
    </w:p>
    <w:p>
      <w:pPr>
        <w:pStyle w:val="ListParagraph"/>
        <w:numPr>
          <w:ilvl w:val="0"/>
          <w:numId w:val="3"/>
        </w:numPr>
        <w:spacing w:after="40" w:before="40"/>
      </w:pPr>
      <w:r>
        <w:rPr>
          <w:rFonts w:ascii="Arial" w:cs="Arial" w:eastAsia="Arial" w:hAnsi="Arial"/>
          <w:color w:val="1A1A1A"/>
          <w:sz w:val="20"/>
          <w:szCs w:val="20"/>
        </w:rPr>
        <w:t xml:space="preserve">On Reject: rejection email with reason sent to requester</w:t>
      </w:r>
    </w:p>
    <w:p>
      <w:pPr>
        <w:pStyle w:val="ListParagraph"/>
        <w:numPr>
          <w:ilvl w:val="0"/>
          <w:numId w:val="3"/>
        </w:numPr>
        <w:spacing w:after="40" w:before="40"/>
      </w:pPr>
      <w:r>
        <w:rPr>
          <w:rFonts w:ascii="Arial" w:cs="Arial" w:eastAsia="Arial" w:hAnsi="Arial"/>
          <w:color w:val="1A1A1A"/>
          <w:sz w:val="20"/>
          <w:szCs w:val="20"/>
        </w:rPr>
        <w:t xml:space="preserve">Approved user logs in → sees document table → clicks Download → receives signed URL</w:t>
      </w:r>
    </w:p>
    <w:p>
      <w:pPr>
        <w:spacing w:after="60" w:before="0"/>
      </w:pPr>
      <w:r>
        <w:t xml:space="preserve"/>
      </w:r>
    </w:p>
    <w:p>
      <w:pPr>
        <w:pStyle w:val="Heading3"/>
        <w:spacing w:after="60" w:before="220"/>
      </w:pPr>
      <w:r>
        <w:rPr>
          <w:rFonts w:ascii="Arial" w:cs="Arial" w:eastAsia="Arial" w:hAnsi="Arial"/>
          <w:b/>
          <w:bCs/>
          <w:color w:val="1A1A1A"/>
          <w:sz w:val="22"/>
          <w:szCs w:val="22"/>
        </w:rPr>
        <w:t xml:space="preserve">SLA</w:t>
      </w:r>
    </w:p>
    <w:p>
      <w:pPr>
        <w:pStyle w:val="ListParagraph"/>
        <w:numPr>
          <w:ilvl w:val="0"/>
          <w:numId w:val="2"/>
        </w:numPr>
        <w:spacing w:after="40" w:before="40"/>
      </w:pPr>
      <w:r>
        <w:rPr>
          <w:rFonts w:ascii="Arial" w:cs="Arial" w:eastAsia="Arial" w:hAnsi="Arial"/>
          <w:b w:val="false"/>
          <w:bCs w:val="false"/>
          <w:color w:val="1A1A1A"/>
          <w:sz w:val="20"/>
          <w:szCs w:val="20"/>
        </w:rPr>
        <w:t xml:space="preserve">Admin must respond to Level 2 requests within 1 business day (document this in the admin manual)</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
              <w:left w:val="single" w:color="991B1B" w:sz="1"/>
              <w:bottom w:val="single" w:color="991B1B" w:sz="1"/>
              <w:right w:val="single" w:color="991B1B" w:sz="1"/>
            </w:tcBorders>
            <w:shd w:fill="991B1B" w:val="clear"/>
            <w:tcMar>
              <w:top w:type="dxa" w:w="140"/>
              <w:left w:type="dxa" w:w="240"/>
              <w:bottom w:type="dxa" w:w="140"/>
              <w:right w:type="dxa" w:w="240"/>
            </w:tcMar>
          </w:tcPr>
          <w:p>
            <w:r>
              <w:rPr>
                <w:rFonts w:ascii="Arial" w:cs="Arial" w:eastAsia="Arial" w:hAnsi="Arial"/>
                <w:b/>
                <w:bCs/>
                <w:color w:val="AAAAAA"/>
                <w:sz w:val="17"/>
                <w:szCs w:val="17"/>
              </w:rPr>
              <w:t xml:space="preserve">LEVEL 3</w:t>
            </w:r>
          </w:p>
          <w:p>
            <w:r>
              <w:rPr>
                <w:rFonts w:ascii="Arial" w:cs="Arial" w:eastAsia="Arial" w:hAnsi="Arial"/>
                <w:b/>
                <w:bCs/>
                <w:color w:val="FFFFFF"/>
                <w:sz w:val="28"/>
                <w:szCs w:val="28"/>
              </w:rPr>
              <w:t xml:space="preserve">Coordination-gated Access — Requires coordinator review before any access</w:t>
            </w:r>
          </w:p>
        </w:tc>
      </w:tr>
    </w:tbl>
    <w:p>
      <w:pPr>
        <w:spacing w:after="80" w:before="0"/>
      </w:pPr>
      <w:r>
        <w:t xml:space="preserve"/>
      </w:r>
    </w:p>
    <w:p>
      <w:pPr>
        <w:pStyle w:val="Heading3"/>
        <w:spacing w:after="60" w:before="220"/>
      </w:pPr>
      <w:r>
        <w:rPr>
          <w:rFonts w:ascii="Arial" w:cs="Arial" w:eastAsia="Arial" w:hAnsi="Arial"/>
          <w:b/>
          <w:bCs/>
          <w:color w:val="1A1A1A"/>
          <w:sz w:val="22"/>
          <w:szCs w:val="22"/>
        </w:rPr>
        <w:t xml:space="preserve">Applies to</w:t>
      </w:r>
    </w:p>
    <w:p>
      <w:pPr>
        <w:pStyle w:val="ListParagraph"/>
        <w:numPr>
          <w:ilvl w:val="0"/>
          <w:numId w:val="2"/>
        </w:numPr>
        <w:spacing w:after="40" w:before="40"/>
      </w:pPr>
      <w:r>
        <w:rPr>
          <w:rFonts w:ascii="Arial" w:cs="Arial" w:eastAsia="Arial" w:hAnsi="Arial"/>
          <w:b w:val="false"/>
          <w:bCs w:val="false"/>
          <w:color w:val="1A1A1A"/>
          <w:sz w:val="20"/>
          <w:szCs w:val="20"/>
        </w:rPr>
        <w:t xml:space="preserve">Planes de uso y manejo / PUMANE (/gobierno-propio/planes-uso)</w:t>
      </w:r>
    </w:p>
    <w:p>
      <w:pPr>
        <w:pStyle w:val="ListParagraph"/>
        <w:numPr>
          <w:ilvl w:val="0"/>
          <w:numId w:val="2"/>
        </w:numPr>
        <w:spacing w:after="40" w:before="40"/>
      </w:pPr>
      <w:r>
        <w:rPr>
          <w:rFonts w:ascii="Arial" w:cs="Arial" w:eastAsia="Arial" w:hAnsi="Arial"/>
          <w:b w:val="false"/>
          <w:bCs w:val="false"/>
          <w:color w:val="1A1A1A"/>
          <w:sz w:val="20"/>
          <w:szCs w:val="20"/>
        </w:rPr>
        <w:t xml:space="preserve">Áreas bioculturales de conservación (/gobierno-propio/conservacion)</w:t>
      </w:r>
    </w:p>
    <w:p>
      <w:pPr>
        <w:spacing w:after="60" w:before="0"/>
      </w:pPr>
      <w:r>
        <w:t xml:space="preserve"/>
      </w:r>
    </w:p>
    <w:p>
      <w:pPr>
        <w:pStyle w:val="Heading3"/>
        <w:spacing w:after="60" w:before="220"/>
      </w:pPr>
      <w:r>
        <w:rPr>
          <w:rFonts w:ascii="Arial" w:cs="Arial" w:eastAsia="Arial" w:hAnsi="Arial"/>
          <w:b/>
          <w:bCs/>
          <w:color w:val="1A1A1A"/>
          <w:sz w:val="22"/>
          <w:szCs w:val="22"/>
        </w:rPr>
        <w:t xml:space="preserve">Why more restrictive</w:t>
      </w:r>
    </w:p>
    <w:p>
      <w:pPr>
        <w:spacing w:after="100" w:before="60"/>
      </w:pPr>
      <w:r>
        <w:rPr>
          <w:rFonts w:ascii="Arial" w:cs="Arial" w:eastAsia="Arial" w:hAnsi="Arial"/>
          <w:color w:val="1A1A1A"/>
          <w:sz w:val="20"/>
          <w:szCs w:val="20"/>
        </w:rPr>
        <w:t xml:space="preserve">PUMANE and conservation area files contain precise biodiversity, flora, fauna, hydrological and geographic data for specific territories. If accessed by extractive actors, this data could be used to map and exploit community resources. The coordination team must review every request personally.</w:t>
      </w:r>
    </w:p>
    <w:p>
      <w:pPr>
        <w:spacing w:after="60" w:before="0"/>
      </w:pPr>
      <w:r>
        <w:t xml:space="preserve"/>
      </w:r>
    </w:p>
    <w:p>
      <w:pPr>
        <w:pStyle w:val="Heading3"/>
        <w:spacing w:after="60" w:before="220"/>
      </w:pPr>
      <w:r>
        <w:rPr>
          <w:rFonts w:ascii="Arial" w:cs="Arial" w:eastAsia="Arial" w:hAnsi="Arial"/>
          <w:b/>
          <w:bCs/>
          <w:color w:val="1A1A1A"/>
          <w:sz w:val="22"/>
          <w:szCs w:val="22"/>
        </w:rPr>
        <w:t xml:space="preserve">Full flow</w:t>
      </w:r>
    </w:p>
    <w:p>
      <w:pPr>
        <w:pStyle w:val="ListParagraph"/>
        <w:numPr>
          <w:ilvl w:val="0"/>
          <w:numId w:val="3"/>
        </w:numPr>
        <w:spacing w:after="40" w:before="40"/>
      </w:pPr>
      <w:r>
        <w:rPr>
          <w:rFonts w:ascii="Arial" w:cs="Arial" w:eastAsia="Arial" w:hAnsi="Arial"/>
          <w:color w:val="1A1A1A"/>
          <w:sz w:val="20"/>
          <w:szCs w:val="20"/>
        </w:rPr>
        <w:t xml:space="preserve">Visitor reaches instrument page → sees Level 3 gated UI with sensitivity warning</w:t>
      </w:r>
    </w:p>
    <w:p>
      <w:pPr>
        <w:pStyle w:val="ListParagraph"/>
        <w:numPr>
          <w:ilvl w:val="0"/>
          <w:numId w:val="3"/>
        </w:numPr>
        <w:spacing w:after="40" w:before="40"/>
      </w:pPr>
      <w:r>
        <w:rPr>
          <w:rFonts w:ascii="Arial" w:cs="Arial" w:eastAsia="Arial" w:hAnsi="Arial"/>
          <w:color w:val="1A1A1A"/>
          <w:sz w:val="20"/>
          <w:szCs w:val="20"/>
        </w:rPr>
        <w:t xml:space="preserve">Visitor fills extended form: same as Level 2 + institution, specific use purpose, data protection measures</w:t>
      </w:r>
    </w:p>
    <w:p>
      <w:pPr>
        <w:pStyle w:val="ListParagraph"/>
        <w:numPr>
          <w:ilvl w:val="0"/>
          <w:numId w:val="3"/>
        </w:numPr>
        <w:spacing w:after="40" w:before="40"/>
      </w:pPr>
      <w:r>
        <w:rPr>
          <w:rFonts w:ascii="Arial" w:cs="Arial" w:eastAsia="Arial" w:hAnsi="Arial"/>
          <w:color w:val="1A1A1A"/>
          <w:sz w:val="20"/>
          <w:szCs w:val="20"/>
        </w:rPr>
        <w:t xml:space="preserve">POST /api/access-requests saves record with status = 'pending', level = 'coordination'</w:t>
      </w:r>
    </w:p>
    <w:p>
      <w:pPr>
        <w:pStyle w:val="ListParagraph"/>
        <w:numPr>
          <w:ilvl w:val="0"/>
          <w:numId w:val="3"/>
        </w:numPr>
        <w:spacing w:after="40" w:before="40"/>
      </w:pPr>
      <w:r>
        <w:rPr>
          <w:rFonts w:ascii="Arial" w:cs="Arial" w:eastAsia="Arial" w:hAnsi="Arial"/>
          <w:color w:val="1A1A1A"/>
          <w:sz w:val="20"/>
          <w:szCs w:val="20"/>
        </w:rPr>
        <w:t xml:space="preserve">Email sent to the coordination team (configured via COORDINATOR_EMAIL env var)</w:t>
      </w:r>
    </w:p>
    <w:p>
      <w:pPr>
        <w:pStyle w:val="ListParagraph"/>
        <w:numPr>
          <w:ilvl w:val="0"/>
          <w:numId w:val="3"/>
        </w:numPr>
        <w:spacing w:after="40" w:before="40"/>
      </w:pPr>
      <w:r>
        <w:rPr>
          <w:rFonts w:ascii="Arial" w:cs="Arial" w:eastAsia="Arial" w:hAnsi="Arial"/>
          <w:color w:val="1A1A1A"/>
          <w:sz w:val="20"/>
          <w:szCs w:val="20"/>
        </w:rPr>
        <w:t xml:space="preserve">Coordination team reviews and decides; admin registers the decision in /admin/solicitudes</w:t>
      </w:r>
    </w:p>
    <w:p>
      <w:pPr>
        <w:pStyle w:val="ListParagraph"/>
        <w:numPr>
          <w:ilvl w:val="0"/>
          <w:numId w:val="3"/>
        </w:numPr>
        <w:spacing w:after="40" w:before="40"/>
      </w:pPr>
      <w:r>
        <w:rPr>
          <w:rFonts w:ascii="Arial" w:cs="Arial" w:eastAsia="Arial" w:hAnsi="Arial"/>
          <w:color w:val="1A1A1A"/>
          <w:sz w:val="20"/>
          <w:szCs w:val="20"/>
        </w:rPr>
        <w:t xml:space="preserve">On Approve: admin generates a signed download URL (30-min expiry) sent directly to requester's email</w:t>
      </w:r>
    </w:p>
    <w:p>
      <w:pPr>
        <w:pStyle w:val="ListParagraph"/>
        <w:numPr>
          <w:ilvl w:val="0"/>
          <w:numId w:val="3"/>
        </w:numPr>
        <w:spacing w:after="40" w:before="40"/>
      </w:pPr>
      <w:r>
        <w:rPr>
          <w:rFonts w:ascii="Arial" w:cs="Arial" w:eastAsia="Arial" w:hAnsi="Arial"/>
          <w:color w:val="1A1A1A"/>
          <w:sz w:val="20"/>
          <w:szCs w:val="20"/>
        </w:rPr>
        <w:t xml:space="preserve">The signed URL is never shown in the UI — it goes only to the requester's inbox</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
              <w:left w:val="single" w:color="991B1B" w:sz="1"/>
              <w:bottom w:val="single" w:color="991B1B" w:sz="1"/>
              <w:right w:val="single" w:color="991B1B" w:sz="1"/>
            </w:tcBorders>
            <w:shd w:fill="FEE2E2" w:val="clear"/>
            <w:tcMar>
              <w:top w:type="dxa" w:w="120"/>
              <w:left w:type="dxa" w:w="200"/>
              <w:bottom w:type="dxa" w:w="120"/>
              <w:right w:type="dxa" w:w="200"/>
            </w:tcMar>
          </w:tcPr>
          <w:p>
            <w:pPr>
              <w:spacing w:after="60" w:before="0"/>
            </w:pPr>
            <w:r>
              <w:rPr>
                <w:rFonts w:ascii="Arial" w:cs="Arial" w:eastAsia="Arial" w:hAnsi="Arial"/>
                <w:b/>
                <w:bCs/>
                <w:color w:val="991B1B"/>
                <w:sz w:val="20"/>
                <w:szCs w:val="20"/>
              </w:rPr>
              <w:t xml:space="preserve">Key architectural difference</w:t>
            </w:r>
          </w:p>
          <w:p>
            <w:pPr>
              <w:spacing w:after="20" w:before="20"/>
            </w:pPr>
            <w:r>
              <w:rPr>
                <w:rFonts w:ascii="Arial" w:cs="Arial" w:eastAsia="Arial" w:hAnsi="Arial"/>
                <w:color w:val="991B1B"/>
                <w:sz w:val="18"/>
                <w:szCs w:val="18"/>
              </w:rPr>
              <w:t xml:space="preserve">Level 2: automated approval pipeline through admin panel.</w:t>
            </w:r>
          </w:p>
          <w:p>
            <w:pPr>
              <w:spacing w:after="20" w:before="20"/>
            </w:pPr>
            <w:r>
              <w:rPr>
                <w:rFonts w:ascii="Arial" w:cs="Arial" w:eastAsia="Arial" w:hAnsi="Arial"/>
                <w:color w:val="991B1B"/>
                <w:sz w:val="18"/>
                <w:szCs w:val="18"/>
              </w:rPr>
              <w:t xml:space="preserve">Level 3: coordinator decides offline; admin registers the outcome and triggers the email.</w:t>
            </w:r>
          </w:p>
        </w:tc>
      </w:tr>
    </w:tbl>
    <w:p>
      <w:pPr>
        <w:pageBreakBefore/>
      </w:pPr>
      <w:r>
        <w:t xml:space="preserve"/>
      </w:r>
    </w:p>
    <w:p>
      <w:pPr>
        <w:pStyle w:val="Heading1"/>
        <w:spacing w:after="140" w:before="400"/>
      </w:pPr>
      <w:r>
        <w:rPr>
          <w:rFonts w:ascii="Arial" w:cs="Arial" w:eastAsia="Arial" w:hAnsi="Arial"/>
          <w:b/>
          <w:bCs/>
          <w:color w:val="1B4332"/>
          <w:sz w:val="34"/>
          <w:szCs w:val="34"/>
        </w:rPr>
        <w:t xml:space="preserve">3.  Component Status Audit</w:t>
      </w:r>
    </w:p>
    <w:p>
      <w:pPr>
        <w:spacing w:after="100" w:before="60"/>
      </w:pPr>
      <w:r>
        <w:rPr>
          <w:rFonts w:ascii="Arial" w:cs="Arial" w:eastAsia="Arial" w:hAnsi="Arial"/>
          <w:color w:val="1A1A1A"/>
          <w:sz w:val="20"/>
          <w:szCs w:val="20"/>
        </w:rPr>
        <w:t xml:space="preserve">Exact inventory of every component that Codex must create, update, or leave unchanged.</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vAlign w:val="center"/>
          </w:tcPr>
          <w:p>
            <w:r>
              <w:rPr>
                <w:rFonts w:ascii="Arial" w:cs="Arial" w:eastAsia="Arial" w:hAnsi="Arial"/>
                <w:b/>
                <w:bCs/>
                <w:color w:val="FFFFFF"/>
                <w:sz w:val="18"/>
                <w:szCs w:val="18"/>
              </w:rPr>
              <w:t xml:space="preserve">Component</w:t>
            </w:r>
          </w:p>
        </w:tc>
        <w:tc>
          <w:tcPr>
            <w:tcW w:type="dxa" w:w="15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c>
          <w:tcPr>
            <w:tcW w:type="dxa" w:w="436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vAlign w:val="center"/>
          </w:tcPr>
          <w:p>
            <w:r>
              <w:rPr>
                <w:rFonts w:ascii="Arial" w:cs="Arial" w:eastAsia="Arial" w:hAnsi="Arial"/>
                <w:b/>
                <w:bCs/>
                <w:color w:val="FFFFFF"/>
                <w:sz w:val="18"/>
                <w:szCs w:val="18"/>
              </w:rPr>
              <w:t xml:space="preserve">Codex action required</w:t>
            </w:r>
          </w:p>
        </w:tc>
      </w:tr>
      <w:tr>
        <w:tc>
          <w:tcPr>
            <w:tcW w:type="dxa" w:w="3500"/>
            <w:tcBorders>
              <w:top w:val="single" w:color="D1C9BE" w:sz="1"/>
              <w:left w:val="single" w:color="D1C9BE" w:sz="1"/>
              <w:bottom w:val="single" w:color="D1C9BE" w:sz="1"/>
              <w:right w:val="single" w:color="D1C9BE" w:sz="1"/>
            </w:tcBorders>
            <w:shd w:fill="D8F3DC" w:val="clear"/>
            <w:tcMar>
              <w:top w:type="dxa" w:w="80"/>
              <w:left w:type="dxa" w:w="120"/>
              <w:bottom w:type="dxa" w:w="80"/>
              <w:right w:type="dxa" w:w="120"/>
            </w:tcMar>
            <w:vAlign w:val="top"/>
          </w:tcPr>
          <w:p>
            <w:r>
              <w:rPr>
                <w:rFonts w:ascii="Arial" w:cs="Arial" w:eastAsia="Arial" w:hAnsi="Arial"/>
                <w:b/>
                <w:bCs/>
                <w:color w:val="1B4332"/>
                <w:sz w:val="17"/>
                <w:szCs w:val="17"/>
              </w:rPr>
              <w:t xml:space="preserve">LEVEL 1 — Public document download</w:t>
            </w:r>
          </w:p>
        </w:tc>
        <w:tc>
          <w:tcPr>
            <w:tcW w:type="dxa" w:w="1500"/>
            <w:tcBorders>
              <w:top w:val="single" w:color="D1C9BE" w:sz="1"/>
              <w:left w:val="single" w:color="D1C9BE" w:sz="1"/>
              <w:bottom w:val="single" w:color="D1C9BE" w:sz="1"/>
              <w:right w:val="single" w:color="D1C9BE" w:sz="1"/>
            </w:tcBorders>
            <w:shd w:fill="FEF3C7" w:val="clear"/>
            <w:tcMar>
              <w:top w:type="dxa" w:w="80"/>
              <w:left w:type="dxa" w:w="80"/>
              <w:bottom w:type="dxa" w:w="80"/>
              <w:right w:type="dxa" w:w="80"/>
            </w:tcMar>
            <w:vAlign w:val="center"/>
          </w:tcPr>
          <w:p>
            <w:pPr>
              <w:jc w:val="center"/>
            </w:pPr>
            <w:r>
              <w:rPr>
                <w:rFonts w:ascii="Arial" w:cs="Arial" w:eastAsia="Arial" w:hAnsi="Arial"/>
                <w:b/>
                <w:bCs/>
                <w:color w:val="B45309"/>
                <w:sz w:val="16"/>
                <w:szCs w:val="16"/>
              </w:rPr>
              <w:t xml:space="preserve">⚠️ Partial</w:t>
            </w:r>
          </w:p>
        </w:tc>
        <w:tc>
          <w:tcPr>
            <w:tcW w:type="dxa" w:w="4360"/>
            <w:tcBorders>
              <w:top w:val="single" w:color="D1C9BE" w:sz="1"/>
              <w:left w:val="single" w:color="D1C9BE" w:sz="1"/>
              <w:bottom w:val="single" w:color="D1C9BE" w:sz="1"/>
              <w:right w:val="single" w:color="D1C9BE"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UI exists. File and href missing.</w:t>
            </w:r>
          </w:p>
        </w:tc>
      </w:tr>
      <w:tr>
        <w:tc>
          <w:tcPr>
            <w:tcW w:type="dxa" w:w="3500"/>
            <w:tcBorders>
              <w:top w:val="single" w:color="D1C9BE" w:sz="1"/>
              <w:left w:val="single" w:color="D1C9BE" w:sz="1"/>
              <w:bottom w:val="single" w:color="D1C9BE" w:sz="1"/>
              <w:right w:val="single" w:color="D1C9BE"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Download PDF button (instrument page)</w:t>
            </w:r>
          </w:p>
        </w:tc>
        <w:tc>
          <w:tcPr>
            <w:tcW w:type="dxa" w:w="1500"/>
            <w:tcBorders>
              <w:top w:val="single" w:color="D1C9BE" w:sz="1"/>
              <w:left w:val="single" w:color="D1C9BE" w:sz="1"/>
              <w:bottom w:val="single" w:color="D1C9BE" w:sz="1"/>
              <w:right w:val="single" w:color="D1C9BE" w:sz="1"/>
            </w:tcBorders>
            <w:shd w:fill="FEF3C7" w:val="clear"/>
            <w:tcMar>
              <w:top w:type="dxa" w:w="80"/>
              <w:left w:type="dxa" w:w="80"/>
              <w:bottom w:type="dxa" w:w="80"/>
              <w:right w:type="dxa" w:w="80"/>
            </w:tcMar>
            <w:vAlign w:val="center"/>
          </w:tcPr>
          <w:p>
            <w:pPr>
              <w:jc w:val="center"/>
            </w:pPr>
            <w:r>
              <w:rPr>
                <w:rFonts w:ascii="Arial" w:cs="Arial" w:eastAsia="Arial" w:hAnsi="Arial"/>
                <w:b/>
                <w:bCs/>
                <w:color w:val="B45309"/>
                <w:sz w:val="16"/>
                <w:szCs w:val="16"/>
              </w:rPr>
              <w:t xml:space="preserve">⚠️ Partial</w:t>
            </w:r>
          </w:p>
        </w:tc>
        <w:tc>
          <w:tcPr>
            <w:tcW w:type="dxa" w:w="4360"/>
            <w:tcBorders>
              <w:top w:val="single" w:color="D1C9BE" w:sz="1"/>
              <w:left w:val="single" w:color="D1C9BE" w:sz="1"/>
              <w:bottom w:val="single" w:color="D1C9BE" w:sz="1"/>
              <w:right w:val="single" w:color="D1C9BE"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Replace href='#' with /docs/[slug]-base.pdf and add download attribute.</w:t>
            </w:r>
          </w:p>
        </w:tc>
      </w:tr>
      <w:tr>
        <w:tc>
          <w:tcPr>
            <w:tcW w:type="dxa" w:w="3500"/>
            <w:tcBorders>
              <w:top w:val="single" w:color="D1C9BE" w:sz="1"/>
              <w:left w:val="single" w:color="D1C9BE" w:sz="1"/>
              <w:bottom w:val="single" w:color="D1C9BE" w:sz="1"/>
              <w:right w:val="single" w:color="D1C9BE"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Base methodological PDF file</w:t>
            </w:r>
          </w:p>
        </w:tc>
        <w:tc>
          <w:tcPr>
            <w:tcW w:type="dxa" w:w="1500"/>
            <w:tcBorders>
              <w:top w:val="single" w:color="D1C9BE" w:sz="1"/>
              <w:left w:val="single" w:color="D1C9BE" w:sz="1"/>
              <w:bottom w:val="single" w:color="D1C9BE" w:sz="1"/>
              <w:right w:val="single" w:color="D1C9BE" w:sz="1"/>
            </w:tcBorders>
            <w:shd w:fill="FEE2E2" w:val="clear"/>
            <w:tcMar>
              <w:top w:type="dxa" w:w="80"/>
              <w:left w:type="dxa" w:w="80"/>
              <w:bottom w:type="dxa" w:w="80"/>
              <w:right w:type="dxa" w:w="80"/>
            </w:tcMar>
            <w:vAlign w:val="center"/>
          </w:tcPr>
          <w:p>
            <w:pPr>
              <w:jc w:val="center"/>
            </w:pPr>
            <w:r>
              <w:rPr>
                <w:rFonts w:ascii="Arial" w:cs="Arial" w:eastAsia="Arial" w:hAnsi="Arial"/>
                <w:b/>
                <w:bCs/>
                <w:color w:val="991B1B"/>
                <w:sz w:val="16"/>
                <w:szCs w:val="16"/>
              </w:rPr>
              <w:t xml:space="preserve">❌ Missing</w:t>
            </w:r>
          </w:p>
        </w:tc>
        <w:tc>
          <w:tcPr>
            <w:tcW w:type="dxa" w:w="4360"/>
            <w:tcBorders>
              <w:top w:val="single" w:color="D1C9BE" w:sz="1"/>
              <w:left w:val="single" w:color="D1C9BE" w:sz="1"/>
              <w:bottom w:val="single" w:color="D1C9BE" w:sz="1"/>
              <w:right w:val="single" w:color="D1C9BE"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Content team uploads PDF. Codex creates public/docs/ folder and wires the href.</w:t>
            </w:r>
          </w:p>
        </w:tc>
      </w:tr>
      <w:tr>
        <w:tc>
          <w:tcPr>
            <w:tcW w:type="dxa" w:w="3500"/>
            <w:tcBorders>
              <w:top w:val="single" w:color="D1C9BE" w:sz="1"/>
              <w:left w:val="single" w:color="D1C9BE" w:sz="1"/>
              <w:bottom w:val="single" w:color="D1C9BE" w:sz="1"/>
              <w:right w:val="single" w:color="D1C9BE" w:sz="1"/>
            </w:tcBorders>
            <w:shd w:fill="E3F2FD" w:val="clear"/>
            <w:tcMar>
              <w:top w:type="dxa" w:w="80"/>
              <w:left w:type="dxa" w:w="120"/>
              <w:bottom w:type="dxa" w:w="80"/>
              <w:right w:type="dxa" w:w="120"/>
            </w:tcMar>
            <w:vAlign w:val="top"/>
          </w:tcPr>
          <w:p>
            <w:r>
              <w:rPr>
                <w:rFonts w:ascii="Arial" w:cs="Arial" w:eastAsia="Arial" w:hAnsi="Arial"/>
                <w:b/>
                <w:bCs/>
                <w:color w:val="1565C0"/>
                <w:sz w:val="17"/>
                <w:szCs w:val="17"/>
              </w:rPr>
              <w:t xml:space="preserve">LEVEL 2 — Admin-gated access</w:t>
            </w:r>
          </w:p>
        </w:tc>
        <w:tc>
          <w:tcPr>
            <w:tcW w:type="dxa" w:w="1500"/>
            <w:tcBorders>
              <w:top w:val="single" w:color="D1C9BE" w:sz="1"/>
              <w:left w:val="single" w:color="D1C9BE" w:sz="1"/>
              <w:bottom w:val="single" w:color="D1C9BE" w:sz="1"/>
              <w:right w:val="single" w:color="D1C9BE" w:sz="1"/>
            </w:tcBorders>
            <w:shd w:fill="FEF3C7" w:val="clear"/>
            <w:tcMar>
              <w:top w:type="dxa" w:w="80"/>
              <w:left w:type="dxa" w:w="80"/>
              <w:bottom w:type="dxa" w:w="80"/>
              <w:right w:type="dxa" w:w="80"/>
            </w:tcMar>
            <w:vAlign w:val="center"/>
          </w:tcPr>
          <w:p>
            <w:pPr>
              <w:jc w:val="center"/>
            </w:pPr>
            <w:r>
              <w:rPr>
                <w:rFonts w:ascii="Arial" w:cs="Arial" w:eastAsia="Arial" w:hAnsi="Arial"/>
                <w:b/>
                <w:bCs/>
                <w:color w:val="B45309"/>
                <w:sz w:val="16"/>
                <w:szCs w:val="16"/>
              </w:rPr>
              <w:t xml:space="preserve">⚠️ Partial</w:t>
            </w:r>
          </w:p>
        </w:tc>
        <w:tc>
          <w:tcPr>
            <w:tcW w:type="dxa" w:w="4360"/>
            <w:tcBorders>
              <w:top w:val="single" w:color="D1C9BE" w:sz="1"/>
              <w:left w:val="single" w:color="D1C9BE" w:sz="1"/>
              <w:bottom w:val="single" w:color="D1C9BE" w:sz="1"/>
              <w:right w:val="single" w:color="D1C9BE"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Lock UI built. Entire backend and form missing.</w:t>
            </w:r>
          </w:p>
        </w:tc>
      </w:tr>
      <w:tr>
        <w:tc>
          <w:tcPr>
            <w:tcW w:type="dxa" w:w="3500"/>
            <w:tcBorders>
              <w:top w:val="single" w:color="D1C9BE" w:sz="1"/>
              <w:left w:val="single" w:color="D1C9BE" w:sz="1"/>
              <w:bottom w:val="single" w:color="D1C9BE" w:sz="1"/>
              <w:right w:val="single" w:color="D1C9BE"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Lock / gated UI on instrument page</w:t>
            </w:r>
          </w:p>
        </w:tc>
        <w:tc>
          <w:tcPr>
            <w:tcW w:type="dxa" w:w="1500"/>
            <w:tcBorders>
              <w:top w:val="single" w:color="D1C9BE" w:sz="1"/>
              <w:left w:val="single" w:color="D1C9BE" w:sz="1"/>
              <w:bottom w:val="single" w:color="D1C9BE" w:sz="1"/>
              <w:right w:val="single" w:color="D1C9BE" w:sz="1"/>
            </w:tcBorders>
            <w:shd w:fill="D8F3DC" w:val="clear"/>
            <w:tcMar>
              <w:top w:type="dxa" w:w="80"/>
              <w:left w:type="dxa" w:w="80"/>
              <w:bottom w:type="dxa" w:w="80"/>
              <w:right w:type="dxa" w:w="80"/>
            </w:tcMar>
            <w:vAlign w:val="center"/>
          </w:tcPr>
          <w:p>
            <w:pPr>
              <w:jc w:val="center"/>
            </w:pPr>
            <w:r>
              <w:rPr>
                <w:rFonts w:ascii="Arial" w:cs="Arial" w:eastAsia="Arial" w:hAnsi="Arial"/>
                <w:b/>
                <w:bCs/>
                <w:color w:val="1B4332"/>
                <w:sz w:val="16"/>
                <w:szCs w:val="16"/>
              </w:rPr>
              <w:t xml:space="preserve">✅ Done</w:t>
            </w:r>
          </w:p>
        </w:tc>
        <w:tc>
          <w:tcPr>
            <w:tcW w:type="dxa" w:w="4360"/>
            <w:tcBorders>
              <w:top w:val="single" w:color="D1C9BE" w:sz="1"/>
              <w:left w:val="single" w:color="D1C9BE" w:sz="1"/>
              <w:bottom w:val="single" w:color="D1C9BE" w:sz="1"/>
              <w:right w:val="single" w:color="D1C9BE"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Leave unchanged. Only update the CTA button href.</w:t>
            </w:r>
          </w:p>
        </w:tc>
      </w:tr>
      <w:tr>
        <w:tc>
          <w:tcPr>
            <w:tcW w:type="dxa" w:w="3500"/>
            <w:tcBorders>
              <w:top w:val="single" w:color="D1C9BE" w:sz="1"/>
              <w:left w:val="single" w:color="D1C9BE" w:sz="1"/>
              <w:bottom w:val="single" w:color="D1C9BE" w:sz="1"/>
              <w:right w:val="single" w:color="D1C9BE"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Access request form /solicitar-acceso/[instrumento]</w:t>
            </w:r>
          </w:p>
        </w:tc>
        <w:tc>
          <w:tcPr>
            <w:tcW w:type="dxa" w:w="1500"/>
            <w:tcBorders>
              <w:top w:val="single" w:color="D1C9BE" w:sz="1"/>
              <w:left w:val="single" w:color="D1C9BE" w:sz="1"/>
              <w:bottom w:val="single" w:color="D1C9BE" w:sz="1"/>
              <w:right w:val="single" w:color="D1C9BE" w:sz="1"/>
            </w:tcBorders>
            <w:shd w:fill="FEE2E2" w:val="clear"/>
            <w:tcMar>
              <w:top w:type="dxa" w:w="80"/>
              <w:left w:type="dxa" w:w="80"/>
              <w:bottom w:type="dxa" w:w="80"/>
              <w:right w:type="dxa" w:w="80"/>
            </w:tcMar>
            <w:vAlign w:val="center"/>
          </w:tcPr>
          <w:p>
            <w:pPr>
              <w:jc w:val="center"/>
            </w:pPr>
            <w:r>
              <w:rPr>
                <w:rFonts w:ascii="Arial" w:cs="Arial" w:eastAsia="Arial" w:hAnsi="Arial"/>
                <w:b/>
                <w:bCs/>
                <w:color w:val="991B1B"/>
                <w:sz w:val="16"/>
                <w:szCs w:val="16"/>
              </w:rPr>
              <w:t xml:space="preserve">❌ Missing</w:t>
            </w:r>
          </w:p>
        </w:tc>
        <w:tc>
          <w:tcPr>
            <w:tcW w:type="dxa" w:w="4360"/>
            <w:tcBorders>
              <w:top w:val="single" w:color="D1C9BE" w:sz="1"/>
              <w:left w:val="single" w:color="D1C9BE" w:sz="1"/>
              <w:bottom w:val="single" w:color="D1C9BE" w:sz="1"/>
              <w:right w:val="single" w:color="D1C9BE"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New page. See Phase 1 spec.</w:t>
            </w:r>
          </w:p>
        </w:tc>
      </w:tr>
      <w:tr>
        <w:tc>
          <w:tcPr>
            <w:tcW w:type="dxa" w:w="3500"/>
            <w:tcBorders>
              <w:top w:val="single" w:color="D1C9BE" w:sz="1"/>
              <w:left w:val="single" w:color="D1C9BE" w:sz="1"/>
              <w:bottom w:val="single" w:color="D1C9BE" w:sz="1"/>
              <w:right w:val="single" w:color="D1C9BE"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Instrument accessLevel config field</w:t>
            </w:r>
          </w:p>
        </w:tc>
        <w:tc>
          <w:tcPr>
            <w:tcW w:type="dxa" w:w="1500"/>
            <w:tcBorders>
              <w:top w:val="single" w:color="D1C9BE" w:sz="1"/>
              <w:left w:val="single" w:color="D1C9BE" w:sz="1"/>
              <w:bottom w:val="single" w:color="D1C9BE" w:sz="1"/>
              <w:right w:val="single" w:color="D1C9BE" w:sz="1"/>
            </w:tcBorders>
            <w:shd w:fill="FEE2E2" w:val="clear"/>
            <w:tcMar>
              <w:top w:type="dxa" w:w="80"/>
              <w:left w:type="dxa" w:w="80"/>
              <w:bottom w:type="dxa" w:w="80"/>
              <w:right w:type="dxa" w:w="80"/>
            </w:tcMar>
            <w:vAlign w:val="center"/>
          </w:tcPr>
          <w:p>
            <w:pPr>
              <w:jc w:val="center"/>
            </w:pPr>
            <w:r>
              <w:rPr>
                <w:rFonts w:ascii="Arial" w:cs="Arial" w:eastAsia="Arial" w:hAnsi="Arial"/>
                <w:b/>
                <w:bCs/>
                <w:color w:val="991B1B"/>
                <w:sz w:val="16"/>
                <w:szCs w:val="16"/>
              </w:rPr>
              <w:t xml:space="preserve">❌ Missing</w:t>
            </w:r>
          </w:p>
        </w:tc>
        <w:tc>
          <w:tcPr>
            <w:tcW w:type="dxa" w:w="4360"/>
            <w:tcBorders>
              <w:top w:val="single" w:color="D1C9BE" w:sz="1"/>
              <w:left w:val="single" w:color="D1C9BE" w:sz="1"/>
              <w:bottom w:val="single" w:color="D1C9BE" w:sz="1"/>
              <w:right w:val="single" w:color="D1C9BE"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Add accessLevel: 'admin' | 'coordination' to instrumentos map in page.tsx.</w:t>
            </w:r>
          </w:p>
        </w:tc>
      </w:tr>
      <w:tr>
        <w:tc>
          <w:tcPr>
            <w:tcW w:type="dxa" w:w="3500"/>
            <w:tcBorders>
              <w:top w:val="single" w:color="D1C9BE" w:sz="1"/>
              <w:left w:val="single" w:color="D1C9BE" w:sz="1"/>
              <w:bottom w:val="single" w:color="D1C9BE" w:sz="1"/>
              <w:right w:val="single" w:color="D1C9BE"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POST /api/access-requests route</w:t>
            </w:r>
          </w:p>
        </w:tc>
        <w:tc>
          <w:tcPr>
            <w:tcW w:type="dxa" w:w="1500"/>
            <w:tcBorders>
              <w:top w:val="single" w:color="D1C9BE" w:sz="1"/>
              <w:left w:val="single" w:color="D1C9BE" w:sz="1"/>
              <w:bottom w:val="single" w:color="D1C9BE" w:sz="1"/>
              <w:right w:val="single" w:color="D1C9BE" w:sz="1"/>
            </w:tcBorders>
            <w:shd w:fill="FEE2E2" w:val="clear"/>
            <w:tcMar>
              <w:top w:type="dxa" w:w="80"/>
              <w:left w:type="dxa" w:w="80"/>
              <w:bottom w:type="dxa" w:w="80"/>
              <w:right w:type="dxa" w:w="80"/>
            </w:tcMar>
            <w:vAlign w:val="center"/>
          </w:tcPr>
          <w:p>
            <w:pPr>
              <w:jc w:val="center"/>
            </w:pPr>
            <w:r>
              <w:rPr>
                <w:rFonts w:ascii="Arial" w:cs="Arial" w:eastAsia="Arial" w:hAnsi="Arial"/>
                <w:b/>
                <w:bCs/>
                <w:color w:val="991B1B"/>
                <w:sz w:val="16"/>
                <w:szCs w:val="16"/>
              </w:rPr>
              <w:t xml:space="preserve">❌ Missing</w:t>
            </w:r>
          </w:p>
        </w:tc>
        <w:tc>
          <w:tcPr>
            <w:tcW w:type="dxa" w:w="4360"/>
            <w:tcBorders>
              <w:top w:val="single" w:color="D1C9BE" w:sz="1"/>
              <w:left w:val="single" w:color="D1C9BE" w:sz="1"/>
              <w:bottom w:val="single" w:color="D1C9BE" w:sz="1"/>
              <w:right w:val="single" w:color="D1C9BE"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New API route. Validates, persists to DB, triggers email.</w:t>
            </w:r>
          </w:p>
        </w:tc>
      </w:tr>
      <w:tr>
        <w:tc>
          <w:tcPr>
            <w:tcW w:type="dxa" w:w="3500"/>
            <w:tcBorders>
              <w:top w:val="single" w:color="D1C9BE" w:sz="1"/>
              <w:left w:val="single" w:color="D1C9BE" w:sz="1"/>
              <w:bottom w:val="single" w:color="D1C9BE" w:sz="1"/>
              <w:right w:val="single" w:color="D1C9BE"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Admin email notification on new request</w:t>
            </w:r>
          </w:p>
        </w:tc>
        <w:tc>
          <w:tcPr>
            <w:tcW w:type="dxa" w:w="1500"/>
            <w:tcBorders>
              <w:top w:val="single" w:color="D1C9BE" w:sz="1"/>
              <w:left w:val="single" w:color="D1C9BE" w:sz="1"/>
              <w:bottom w:val="single" w:color="D1C9BE" w:sz="1"/>
              <w:right w:val="single" w:color="D1C9BE" w:sz="1"/>
            </w:tcBorders>
            <w:shd w:fill="FEE2E2" w:val="clear"/>
            <w:tcMar>
              <w:top w:type="dxa" w:w="80"/>
              <w:left w:type="dxa" w:w="80"/>
              <w:bottom w:type="dxa" w:w="80"/>
              <w:right w:type="dxa" w:w="80"/>
            </w:tcMar>
            <w:vAlign w:val="center"/>
          </w:tcPr>
          <w:p>
            <w:pPr>
              <w:jc w:val="center"/>
            </w:pPr>
            <w:r>
              <w:rPr>
                <w:rFonts w:ascii="Arial" w:cs="Arial" w:eastAsia="Arial" w:hAnsi="Arial"/>
                <w:b/>
                <w:bCs/>
                <w:color w:val="991B1B"/>
                <w:sz w:val="16"/>
                <w:szCs w:val="16"/>
              </w:rPr>
              <w:t xml:space="preserve">❌ Missing</w:t>
            </w:r>
          </w:p>
        </w:tc>
        <w:tc>
          <w:tcPr>
            <w:tcW w:type="dxa" w:w="4360"/>
            <w:tcBorders>
              <w:top w:val="single" w:color="D1C9BE" w:sz="1"/>
              <w:left w:val="single" w:color="D1C9BE" w:sz="1"/>
              <w:bottom w:val="single" w:color="D1C9BE" w:sz="1"/>
              <w:right w:val="single" w:color="D1C9BE"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Email service call inside the API route.</w:t>
            </w:r>
          </w:p>
        </w:tc>
      </w:tr>
      <w:tr>
        <w:tc>
          <w:tcPr>
            <w:tcW w:type="dxa" w:w="3500"/>
            <w:tcBorders>
              <w:top w:val="single" w:color="D1C9BE" w:sz="1"/>
              <w:left w:val="single" w:color="D1C9BE" w:sz="1"/>
              <w:bottom w:val="single" w:color="D1C9BE" w:sz="1"/>
              <w:right w:val="single" w:color="D1C9BE"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/admin/solicitudes page</w:t>
            </w:r>
          </w:p>
        </w:tc>
        <w:tc>
          <w:tcPr>
            <w:tcW w:type="dxa" w:w="1500"/>
            <w:tcBorders>
              <w:top w:val="single" w:color="D1C9BE" w:sz="1"/>
              <w:left w:val="single" w:color="D1C9BE" w:sz="1"/>
              <w:bottom w:val="single" w:color="D1C9BE" w:sz="1"/>
              <w:right w:val="single" w:color="D1C9BE" w:sz="1"/>
            </w:tcBorders>
            <w:shd w:fill="FEE2E2" w:val="clear"/>
            <w:tcMar>
              <w:top w:type="dxa" w:w="80"/>
              <w:left w:type="dxa" w:w="80"/>
              <w:bottom w:type="dxa" w:w="80"/>
              <w:right w:type="dxa" w:w="80"/>
            </w:tcMar>
            <w:vAlign w:val="center"/>
          </w:tcPr>
          <w:p>
            <w:pPr>
              <w:jc w:val="center"/>
            </w:pPr>
            <w:r>
              <w:rPr>
                <w:rFonts w:ascii="Arial" w:cs="Arial" w:eastAsia="Arial" w:hAnsi="Arial"/>
                <w:b/>
                <w:bCs/>
                <w:color w:val="991B1B"/>
                <w:sz w:val="16"/>
                <w:szCs w:val="16"/>
              </w:rPr>
              <w:t xml:space="preserve">❌ Missing</w:t>
            </w:r>
          </w:p>
        </w:tc>
        <w:tc>
          <w:tcPr>
            <w:tcW w:type="dxa" w:w="4360"/>
            <w:tcBorders>
              <w:top w:val="single" w:color="D1C9BE" w:sz="1"/>
              <w:left w:val="single" w:color="D1C9BE" w:sz="1"/>
              <w:bottom w:val="single" w:color="D1C9BE" w:sz="1"/>
              <w:right w:val="single" w:color="D1C9BE"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New admin page. List + approve/reject actions.</w:t>
            </w:r>
          </w:p>
        </w:tc>
      </w:tr>
      <w:tr>
        <w:tc>
          <w:tcPr>
            <w:tcW w:type="dxa" w:w="3500"/>
            <w:tcBorders>
              <w:top w:val="single" w:color="D1C9BE" w:sz="1"/>
              <w:left w:val="single" w:color="D1C9BE" w:sz="1"/>
              <w:bottom w:val="single" w:color="D1C9BE" w:sz="1"/>
              <w:right w:val="single" w:color="D1C9BE"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Approval / rejection email to requester</w:t>
            </w:r>
          </w:p>
        </w:tc>
        <w:tc>
          <w:tcPr>
            <w:tcW w:type="dxa" w:w="1500"/>
            <w:tcBorders>
              <w:top w:val="single" w:color="D1C9BE" w:sz="1"/>
              <w:left w:val="single" w:color="D1C9BE" w:sz="1"/>
              <w:bottom w:val="single" w:color="D1C9BE" w:sz="1"/>
              <w:right w:val="single" w:color="D1C9BE" w:sz="1"/>
            </w:tcBorders>
            <w:shd w:fill="FEE2E2" w:val="clear"/>
            <w:tcMar>
              <w:top w:type="dxa" w:w="80"/>
              <w:left w:type="dxa" w:w="80"/>
              <w:bottom w:type="dxa" w:w="80"/>
              <w:right w:type="dxa" w:w="80"/>
            </w:tcMar>
            <w:vAlign w:val="center"/>
          </w:tcPr>
          <w:p>
            <w:pPr>
              <w:jc w:val="center"/>
            </w:pPr>
            <w:r>
              <w:rPr>
                <w:rFonts w:ascii="Arial" w:cs="Arial" w:eastAsia="Arial" w:hAnsi="Arial"/>
                <w:b/>
                <w:bCs/>
                <w:color w:val="991B1B"/>
                <w:sz w:val="16"/>
                <w:szCs w:val="16"/>
              </w:rPr>
              <w:t xml:space="preserve">❌ Missing</w:t>
            </w:r>
          </w:p>
        </w:tc>
        <w:tc>
          <w:tcPr>
            <w:tcW w:type="dxa" w:w="4360"/>
            <w:tcBorders>
              <w:top w:val="single" w:color="D1C9BE" w:sz="1"/>
              <w:left w:val="single" w:color="D1C9BE" w:sz="1"/>
              <w:bottom w:val="single" w:color="D1C9BE" w:sz="1"/>
              <w:right w:val="single" w:color="D1C9BE"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Email triggered from /admin/solicitudes approve/reject actions.</w:t>
            </w:r>
          </w:p>
        </w:tc>
      </w:tr>
      <w:tr>
        <w:tc>
          <w:tcPr>
            <w:tcW w:type="dxa" w:w="3500"/>
            <w:tcBorders>
              <w:top w:val="single" w:color="D1C9BE" w:sz="1"/>
              <w:left w:val="single" w:color="D1C9BE" w:sz="1"/>
              <w:bottom w:val="single" w:color="D1C9BE" w:sz="1"/>
              <w:right w:val="single" w:color="D1C9BE" w:sz="1"/>
            </w:tcBorders>
            <w:shd w:fill="FEE2E2" w:val="clear"/>
            <w:tcMar>
              <w:top w:type="dxa" w:w="80"/>
              <w:left w:type="dxa" w:w="120"/>
              <w:bottom w:type="dxa" w:w="80"/>
              <w:right w:type="dxa" w:w="120"/>
            </w:tcMar>
            <w:vAlign w:val="top"/>
          </w:tcPr>
          <w:p>
            <w:r>
              <w:rPr>
                <w:rFonts w:ascii="Arial" w:cs="Arial" w:eastAsia="Arial" w:hAnsi="Arial"/>
                <w:b/>
                <w:bCs/>
                <w:color w:val="991B1B"/>
                <w:sz w:val="17"/>
                <w:szCs w:val="17"/>
              </w:rPr>
              <w:t xml:space="preserve">LEVEL 3 — Coordination-gated access</w:t>
            </w:r>
          </w:p>
        </w:tc>
        <w:tc>
          <w:tcPr>
            <w:tcW w:type="dxa" w:w="1500"/>
            <w:tcBorders>
              <w:top w:val="single" w:color="D1C9BE" w:sz="1"/>
              <w:left w:val="single" w:color="D1C9BE" w:sz="1"/>
              <w:bottom w:val="single" w:color="D1C9BE" w:sz="1"/>
              <w:right w:val="single" w:color="D1C9BE" w:sz="1"/>
            </w:tcBorders>
            <w:shd w:fill="FEE2E2" w:val="clear"/>
            <w:tcMar>
              <w:top w:type="dxa" w:w="80"/>
              <w:left w:type="dxa" w:w="80"/>
              <w:bottom w:type="dxa" w:w="80"/>
              <w:right w:type="dxa" w:w="80"/>
            </w:tcMar>
            <w:vAlign w:val="center"/>
          </w:tcPr>
          <w:p>
            <w:pPr>
              <w:jc w:val="center"/>
            </w:pPr>
            <w:r>
              <w:rPr>
                <w:rFonts w:ascii="Arial" w:cs="Arial" w:eastAsia="Arial" w:hAnsi="Arial"/>
                <w:b/>
                <w:bCs/>
                <w:color w:val="991B1B"/>
                <w:sz w:val="16"/>
                <w:szCs w:val="16"/>
              </w:rPr>
              <w:t xml:space="preserve">❌ Missing</w:t>
            </w:r>
          </w:p>
        </w:tc>
        <w:tc>
          <w:tcPr>
            <w:tcW w:type="dxa" w:w="4360"/>
            <w:tcBorders>
              <w:top w:val="single" w:color="D1C9BE" w:sz="1"/>
              <w:left w:val="single" w:color="D1C9BE" w:sz="1"/>
              <w:bottom w:val="single" w:color="D1C9BE" w:sz="1"/>
              <w:right w:val="single" w:color="D1C9BE"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Entirely new flow, distinct from Level 2.</w:t>
            </w:r>
          </w:p>
        </w:tc>
      </w:tr>
      <w:tr>
        <w:tc>
          <w:tcPr>
            <w:tcW w:type="dxa" w:w="3500"/>
            <w:tcBorders>
              <w:top w:val="single" w:color="D1C9BE" w:sz="1"/>
              <w:left w:val="single" w:color="D1C9BE" w:sz="1"/>
              <w:bottom w:val="single" w:color="D1C9BE" w:sz="1"/>
              <w:right w:val="single" w:color="D1C9BE"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Extended request form (Level 3 fields)</w:t>
            </w:r>
          </w:p>
        </w:tc>
        <w:tc>
          <w:tcPr>
            <w:tcW w:type="dxa" w:w="1500"/>
            <w:tcBorders>
              <w:top w:val="single" w:color="D1C9BE" w:sz="1"/>
              <w:left w:val="single" w:color="D1C9BE" w:sz="1"/>
              <w:bottom w:val="single" w:color="D1C9BE" w:sz="1"/>
              <w:right w:val="single" w:color="D1C9BE" w:sz="1"/>
            </w:tcBorders>
            <w:shd w:fill="FEE2E2" w:val="clear"/>
            <w:tcMar>
              <w:top w:type="dxa" w:w="80"/>
              <w:left w:type="dxa" w:w="80"/>
              <w:bottom w:type="dxa" w:w="80"/>
              <w:right w:type="dxa" w:w="80"/>
            </w:tcMar>
            <w:vAlign w:val="center"/>
          </w:tcPr>
          <w:p>
            <w:pPr>
              <w:jc w:val="center"/>
            </w:pPr>
            <w:r>
              <w:rPr>
                <w:rFonts w:ascii="Arial" w:cs="Arial" w:eastAsia="Arial" w:hAnsi="Arial"/>
                <w:b/>
                <w:bCs/>
                <w:color w:val="991B1B"/>
                <w:sz w:val="16"/>
                <w:szCs w:val="16"/>
              </w:rPr>
              <w:t xml:space="preserve">❌ Missing</w:t>
            </w:r>
          </w:p>
        </w:tc>
        <w:tc>
          <w:tcPr>
            <w:tcW w:type="dxa" w:w="4360"/>
            <w:tcBorders>
              <w:top w:val="single" w:color="D1C9BE" w:sz="1"/>
              <w:left w:val="single" w:color="D1C9BE" w:sz="1"/>
              <w:bottom w:val="single" w:color="D1C9BE" w:sz="1"/>
              <w:right w:val="single" w:color="D1C9BE"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Conditionally rendered extra fields when accessLevel === 'coordination'.</w:t>
            </w:r>
          </w:p>
        </w:tc>
      </w:tr>
      <w:tr>
        <w:tc>
          <w:tcPr>
            <w:tcW w:type="dxa" w:w="3500"/>
            <w:tcBorders>
              <w:top w:val="single" w:color="D1C9BE" w:sz="1"/>
              <w:left w:val="single" w:color="D1C9BE" w:sz="1"/>
              <w:bottom w:val="single" w:color="D1C9BE" w:sz="1"/>
              <w:right w:val="single" w:color="D1C9BE"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Coordination team email notification</w:t>
            </w:r>
          </w:p>
        </w:tc>
        <w:tc>
          <w:tcPr>
            <w:tcW w:type="dxa" w:w="1500"/>
            <w:tcBorders>
              <w:top w:val="single" w:color="D1C9BE" w:sz="1"/>
              <w:left w:val="single" w:color="D1C9BE" w:sz="1"/>
              <w:bottom w:val="single" w:color="D1C9BE" w:sz="1"/>
              <w:right w:val="single" w:color="D1C9BE" w:sz="1"/>
            </w:tcBorders>
            <w:shd w:fill="FEE2E2" w:val="clear"/>
            <w:tcMar>
              <w:top w:type="dxa" w:w="80"/>
              <w:left w:type="dxa" w:w="80"/>
              <w:bottom w:type="dxa" w:w="80"/>
              <w:right w:type="dxa" w:w="80"/>
            </w:tcMar>
            <w:vAlign w:val="center"/>
          </w:tcPr>
          <w:p>
            <w:pPr>
              <w:jc w:val="center"/>
            </w:pPr>
            <w:r>
              <w:rPr>
                <w:rFonts w:ascii="Arial" w:cs="Arial" w:eastAsia="Arial" w:hAnsi="Arial"/>
                <w:b/>
                <w:bCs/>
                <w:color w:val="991B1B"/>
                <w:sz w:val="16"/>
                <w:szCs w:val="16"/>
              </w:rPr>
              <w:t xml:space="preserve">❌ Missing</w:t>
            </w:r>
          </w:p>
        </w:tc>
        <w:tc>
          <w:tcPr>
            <w:tcW w:type="dxa" w:w="4360"/>
            <w:tcBorders>
              <w:top w:val="single" w:color="D1C9BE" w:sz="1"/>
              <w:left w:val="single" w:color="D1C9BE" w:sz="1"/>
              <w:bottom w:val="single" w:color="D1C9BE" w:sz="1"/>
              <w:right w:val="single" w:color="D1C9BE"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API routes sends to COORDINATOR_EMAIL env var when level = 'coordination'.</w:t>
            </w:r>
          </w:p>
        </w:tc>
      </w:tr>
      <w:tr>
        <w:tc>
          <w:tcPr>
            <w:tcW w:type="dxa" w:w="3500"/>
            <w:tcBorders>
              <w:top w:val="single" w:color="D1C9BE" w:sz="1"/>
              <w:left w:val="single" w:color="D1C9BE" w:sz="1"/>
              <w:bottom w:val="single" w:color="D1C9BE" w:sz="1"/>
              <w:right w:val="single" w:color="D1C9BE"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Signed URL email delivery (30-min expiry)</w:t>
            </w:r>
          </w:p>
        </w:tc>
        <w:tc>
          <w:tcPr>
            <w:tcW w:type="dxa" w:w="1500"/>
            <w:tcBorders>
              <w:top w:val="single" w:color="D1C9BE" w:sz="1"/>
              <w:left w:val="single" w:color="D1C9BE" w:sz="1"/>
              <w:bottom w:val="single" w:color="D1C9BE" w:sz="1"/>
              <w:right w:val="single" w:color="D1C9BE" w:sz="1"/>
            </w:tcBorders>
            <w:shd w:fill="FEE2E2" w:val="clear"/>
            <w:tcMar>
              <w:top w:type="dxa" w:w="80"/>
              <w:left w:type="dxa" w:w="80"/>
              <w:bottom w:type="dxa" w:w="80"/>
              <w:right w:type="dxa" w:w="80"/>
            </w:tcMar>
            <w:vAlign w:val="center"/>
          </w:tcPr>
          <w:p>
            <w:pPr>
              <w:jc w:val="center"/>
            </w:pPr>
            <w:r>
              <w:rPr>
                <w:rFonts w:ascii="Arial" w:cs="Arial" w:eastAsia="Arial" w:hAnsi="Arial"/>
                <w:b/>
                <w:bCs/>
                <w:color w:val="991B1B"/>
                <w:sz w:val="16"/>
                <w:szCs w:val="16"/>
              </w:rPr>
              <w:t xml:space="preserve">❌ Missing</w:t>
            </w:r>
          </w:p>
        </w:tc>
        <w:tc>
          <w:tcPr>
            <w:tcW w:type="dxa" w:w="4360"/>
            <w:tcBorders>
              <w:top w:val="single" w:color="D1C9BE" w:sz="1"/>
              <w:left w:val="single" w:color="D1C9BE" w:sz="1"/>
              <w:bottom w:val="single" w:color="D1C9BE" w:sz="1"/>
              <w:right w:val="single" w:color="D1C9BE"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Admin approves in panel → Supabase Storage generates signed URL → email sent. URL never shown in UI.</w:t>
            </w:r>
          </w:p>
        </w:tc>
      </w:tr>
      <w:tr>
        <w:tc>
          <w:tcPr>
            <w:tcW w:type="dxa" w:w="3500"/>
            <w:tcBorders>
              <w:top w:val="single" w:color="D1C9BE" w:sz="1"/>
              <w:left w:val="single" w:color="D1C9BE" w:sz="1"/>
              <w:bottom w:val="single" w:color="D1C9BE" w:sz="1"/>
              <w:right w:val="single" w:color="D1C9BE" w:sz="1"/>
            </w:tcBorders>
            <w:shd w:fill="F8F5F0" w:val="clear"/>
            <w:tcMar>
              <w:top w:type="dxa" w:w="80"/>
              <w:left w:type="dxa" w:w="120"/>
              <w:bottom w:type="dxa" w:w="80"/>
              <w:right w:type="dxa" w:w="120"/>
            </w:tcMar>
            <w:vAlign w:val="top"/>
          </w:tcPr>
          <w:p>
            <w:r>
              <w:rPr>
                <w:rFonts w:ascii="Arial" w:cs="Arial" w:eastAsia="Arial" w:hAnsi="Arial"/>
                <w:b/>
                <w:bCs/>
                <w:color w:val="1A1A1A"/>
                <w:sz w:val="17"/>
                <w:szCs w:val="17"/>
              </w:rPr>
              <w:t xml:space="preserve">INFRASTRUCTURE</w:t>
            </w:r>
          </w:p>
        </w:tc>
        <w:tc>
          <w:tcPr>
            <w:tcW w:type="dxa" w:w="1500"/>
            <w:tcBorders>
              <w:top w:val="single" w:color="D1C9BE" w:sz="1"/>
              <w:left w:val="single" w:color="D1C9BE" w:sz="1"/>
              <w:bottom w:val="single" w:color="D1C9BE" w:sz="1"/>
              <w:right w:val="single" w:color="D1C9BE" w:sz="1"/>
            </w:tcBorders>
            <w:shd w:fill="FEE2E2" w:val="clear"/>
            <w:tcMar>
              <w:top w:type="dxa" w:w="80"/>
              <w:left w:type="dxa" w:w="80"/>
              <w:bottom w:type="dxa" w:w="80"/>
              <w:right w:type="dxa" w:w="80"/>
            </w:tcMar>
            <w:vAlign w:val="center"/>
          </w:tcPr>
          <w:p>
            <w:pPr>
              <w:jc w:val="center"/>
            </w:pPr>
            <w:r>
              <w:rPr>
                <w:rFonts w:ascii="Arial" w:cs="Arial" w:eastAsia="Arial" w:hAnsi="Arial"/>
                <w:b/>
                <w:bCs/>
                <w:color w:val="991B1B"/>
                <w:sz w:val="16"/>
                <w:szCs w:val="16"/>
              </w:rPr>
              <w:t xml:space="preserve">❌ Missing</w:t>
            </w:r>
          </w:p>
        </w:tc>
        <w:tc>
          <w:tcPr>
            <w:tcW w:type="dxa" w:w="4360"/>
            <w:tcBorders>
              <w:top w:val="single" w:color="D1C9BE" w:sz="1"/>
              <w:left w:val="single" w:color="D1C9BE" w:sz="1"/>
              <w:bottom w:val="single" w:color="D1C9BE" w:sz="1"/>
              <w:right w:val="single" w:color="D1C9BE"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Full backend is mock. All items below must be built.</w:t>
            </w:r>
          </w:p>
        </w:tc>
      </w:tr>
      <w:tr>
        <w:tc>
          <w:tcPr>
            <w:tcW w:type="dxa" w:w="3500"/>
            <w:tcBorders>
              <w:top w:val="single" w:color="D1C9BE" w:sz="1"/>
              <w:left w:val="single" w:color="D1C9BE" w:sz="1"/>
              <w:bottom w:val="single" w:color="D1C9BE" w:sz="1"/>
              <w:right w:val="single" w:color="D1C9BE"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Supabase project + env vars</w:t>
            </w:r>
          </w:p>
        </w:tc>
        <w:tc>
          <w:tcPr>
            <w:tcW w:type="dxa" w:w="1500"/>
            <w:tcBorders>
              <w:top w:val="single" w:color="D1C9BE" w:sz="1"/>
              <w:left w:val="single" w:color="D1C9BE" w:sz="1"/>
              <w:bottom w:val="single" w:color="D1C9BE" w:sz="1"/>
              <w:right w:val="single" w:color="D1C9BE" w:sz="1"/>
            </w:tcBorders>
            <w:shd w:fill="FEE2E2" w:val="clear"/>
            <w:tcMar>
              <w:top w:type="dxa" w:w="80"/>
              <w:left w:type="dxa" w:w="80"/>
              <w:bottom w:type="dxa" w:w="80"/>
              <w:right w:type="dxa" w:w="80"/>
            </w:tcMar>
            <w:vAlign w:val="center"/>
          </w:tcPr>
          <w:p>
            <w:pPr>
              <w:jc w:val="center"/>
            </w:pPr>
            <w:r>
              <w:rPr>
                <w:rFonts w:ascii="Arial" w:cs="Arial" w:eastAsia="Arial" w:hAnsi="Arial"/>
                <w:b/>
                <w:bCs/>
                <w:color w:val="991B1B"/>
                <w:sz w:val="16"/>
                <w:szCs w:val="16"/>
              </w:rPr>
              <w:t xml:space="preserve">❌ Missing</w:t>
            </w:r>
          </w:p>
        </w:tc>
        <w:tc>
          <w:tcPr>
            <w:tcW w:type="dxa" w:w="4360"/>
            <w:tcBorders>
              <w:top w:val="single" w:color="D1C9BE" w:sz="1"/>
              <w:left w:val="single" w:color="D1C9BE" w:sz="1"/>
              <w:bottom w:val="single" w:color="D1C9BE" w:sz="1"/>
              <w:right w:val="single" w:color="D1C9BE"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Create project. Add NEXT_PUBLIC_SUPABASE_URL, NEXT_PUBLIC_SUPABASE_ANON_KEY, SUPABASE_SERVICE_ROLE_KEY to .env.local.</w:t>
            </w:r>
          </w:p>
        </w:tc>
      </w:tr>
      <w:tr>
        <w:tc>
          <w:tcPr>
            <w:tcW w:type="dxa" w:w="3500"/>
            <w:tcBorders>
              <w:top w:val="single" w:color="D1C9BE" w:sz="1"/>
              <w:left w:val="single" w:color="D1C9BE" w:sz="1"/>
              <w:bottom w:val="single" w:color="D1C9BE" w:sz="1"/>
              <w:right w:val="single" w:color="D1C9BE"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PostgreSQL schema (3 tables)</w:t>
            </w:r>
          </w:p>
        </w:tc>
        <w:tc>
          <w:tcPr>
            <w:tcW w:type="dxa" w:w="1500"/>
            <w:tcBorders>
              <w:top w:val="single" w:color="D1C9BE" w:sz="1"/>
              <w:left w:val="single" w:color="D1C9BE" w:sz="1"/>
              <w:bottom w:val="single" w:color="D1C9BE" w:sz="1"/>
              <w:right w:val="single" w:color="D1C9BE" w:sz="1"/>
            </w:tcBorders>
            <w:shd w:fill="FEE2E2" w:val="clear"/>
            <w:tcMar>
              <w:top w:type="dxa" w:w="80"/>
              <w:left w:type="dxa" w:w="80"/>
              <w:bottom w:type="dxa" w:w="80"/>
              <w:right w:type="dxa" w:w="80"/>
            </w:tcMar>
            <w:vAlign w:val="center"/>
          </w:tcPr>
          <w:p>
            <w:pPr>
              <w:jc w:val="center"/>
            </w:pPr>
            <w:r>
              <w:rPr>
                <w:rFonts w:ascii="Arial" w:cs="Arial" w:eastAsia="Arial" w:hAnsi="Arial"/>
                <w:b/>
                <w:bCs/>
                <w:color w:val="991B1B"/>
                <w:sz w:val="16"/>
                <w:szCs w:val="16"/>
              </w:rPr>
              <w:t xml:space="preserve">❌ Missing</w:t>
            </w:r>
          </w:p>
        </w:tc>
        <w:tc>
          <w:tcPr>
            <w:tcW w:type="dxa" w:w="4360"/>
            <w:tcBorders>
              <w:top w:val="single" w:color="D1C9BE" w:sz="1"/>
              <w:left w:val="single" w:color="D1C9BE" w:sz="1"/>
              <w:bottom w:val="single" w:color="D1C9BE" w:sz="1"/>
              <w:right w:val="single" w:color="D1C9BE"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Tables: users, access_requests, documents. See Phase 2 spec.</w:t>
            </w:r>
          </w:p>
        </w:tc>
      </w:tr>
      <w:tr>
        <w:tc>
          <w:tcPr>
            <w:tcW w:type="dxa" w:w="3500"/>
            <w:tcBorders>
              <w:top w:val="single" w:color="D1C9BE" w:sz="1"/>
              <w:left w:val="single" w:color="D1C9BE" w:sz="1"/>
              <w:bottom w:val="single" w:color="D1C9BE" w:sz="1"/>
              <w:right w:val="single" w:color="D1C9BE"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Real authentication (replace ?role= mock)</w:t>
            </w:r>
          </w:p>
        </w:tc>
        <w:tc>
          <w:tcPr>
            <w:tcW w:type="dxa" w:w="1500"/>
            <w:tcBorders>
              <w:top w:val="single" w:color="D1C9BE" w:sz="1"/>
              <w:left w:val="single" w:color="D1C9BE" w:sz="1"/>
              <w:bottom w:val="single" w:color="D1C9BE" w:sz="1"/>
              <w:right w:val="single" w:color="D1C9BE" w:sz="1"/>
            </w:tcBorders>
            <w:shd w:fill="FEE2E2" w:val="clear"/>
            <w:tcMar>
              <w:top w:type="dxa" w:w="80"/>
              <w:left w:type="dxa" w:w="80"/>
              <w:bottom w:type="dxa" w:w="80"/>
              <w:right w:type="dxa" w:w="80"/>
            </w:tcMar>
            <w:vAlign w:val="center"/>
          </w:tcPr>
          <w:p>
            <w:pPr>
              <w:jc w:val="center"/>
            </w:pPr>
            <w:r>
              <w:rPr>
                <w:rFonts w:ascii="Arial" w:cs="Arial" w:eastAsia="Arial" w:hAnsi="Arial"/>
                <w:b/>
                <w:bCs/>
                <w:color w:val="991B1B"/>
                <w:sz w:val="16"/>
                <w:szCs w:val="16"/>
              </w:rPr>
              <w:t xml:space="preserve">❌ Missing</w:t>
            </w:r>
          </w:p>
        </w:tc>
        <w:tc>
          <w:tcPr>
            <w:tcW w:type="dxa" w:w="4360"/>
            <w:tcBorders>
              <w:top w:val="single" w:color="D1C9BE" w:sz="1"/>
              <w:left w:val="single" w:color="D1C9BE" w:sz="1"/>
              <w:bottom w:val="single" w:color="D1C9BE" w:sz="1"/>
              <w:right w:val="single" w:color="D1C9BE"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Supabase Auth email/password. Update getViewerRole() in src/lib/viewer.ts.</w:t>
            </w:r>
          </w:p>
        </w:tc>
      </w:tr>
      <w:tr>
        <w:tc>
          <w:tcPr>
            <w:tcW w:type="dxa" w:w="3500"/>
            <w:tcBorders>
              <w:top w:val="single" w:color="D1C9BE" w:sz="1"/>
              <w:left w:val="single" w:color="D1C9BE" w:sz="1"/>
              <w:bottom w:val="single" w:color="D1C9BE" w:sz="1"/>
              <w:right w:val="single" w:color="D1C9BE"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Next.js middleware.ts</w:t>
            </w:r>
          </w:p>
        </w:tc>
        <w:tc>
          <w:tcPr>
            <w:tcW w:type="dxa" w:w="1500"/>
            <w:tcBorders>
              <w:top w:val="single" w:color="D1C9BE" w:sz="1"/>
              <w:left w:val="single" w:color="D1C9BE" w:sz="1"/>
              <w:bottom w:val="single" w:color="D1C9BE" w:sz="1"/>
              <w:right w:val="single" w:color="D1C9BE" w:sz="1"/>
            </w:tcBorders>
            <w:shd w:fill="FEE2E2" w:val="clear"/>
            <w:tcMar>
              <w:top w:type="dxa" w:w="80"/>
              <w:left w:type="dxa" w:w="80"/>
              <w:bottom w:type="dxa" w:w="80"/>
              <w:right w:type="dxa" w:w="80"/>
            </w:tcMar>
            <w:vAlign w:val="center"/>
          </w:tcPr>
          <w:p>
            <w:pPr>
              <w:jc w:val="center"/>
            </w:pPr>
            <w:r>
              <w:rPr>
                <w:rFonts w:ascii="Arial" w:cs="Arial" w:eastAsia="Arial" w:hAnsi="Arial"/>
                <w:b/>
                <w:bCs/>
                <w:color w:val="991B1B"/>
                <w:sz w:val="16"/>
                <w:szCs w:val="16"/>
              </w:rPr>
              <w:t xml:space="preserve">❌ Missing</w:t>
            </w:r>
          </w:p>
        </w:tc>
        <w:tc>
          <w:tcPr>
            <w:tcW w:type="dxa" w:w="4360"/>
            <w:tcBorders>
              <w:top w:val="single" w:color="D1C9BE" w:sz="1"/>
              <w:left w:val="single" w:color="D1C9BE" w:sz="1"/>
              <w:bottom w:val="single" w:color="D1C9BE" w:sz="1"/>
              <w:right w:val="single" w:color="D1C9BE"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Protect /admin/* and validate session for document downloads.</w:t>
            </w:r>
          </w:p>
        </w:tc>
      </w:tr>
      <w:tr>
        <w:tc>
          <w:tcPr>
            <w:tcW w:type="dxa" w:w="3500"/>
            <w:tcBorders>
              <w:top w:val="single" w:color="D1C9BE" w:sz="1"/>
              <w:left w:val="single" w:color="D1C9BE" w:sz="1"/>
              <w:bottom w:val="single" w:color="D1C9BE" w:sz="1"/>
              <w:right w:val="single" w:color="D1C9BE"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Email service (Resend)</w:t>
            </w:r>
          </w:p>
        </w:tc>
        <w:tc>
          <w:tcPr>
            <w:tcW w:type="dxa" w:w="1500"/>
            <w:tcBorders>
              <w:top w:val="single" w:color="D1C9BE" w:sz="1"/>
              <w:left w:val="single" w:color="D1C9BE" w:sz="1"/>
              <w:bottom w:val="single" w:color="D1C9BE" w:sz="1"/>
              <w:right w:val="single" w:color="D1C9BE" w:sz="1"/>
            </w:tcBorders>
            <w:shd w:fill="FEE2E2" w:val="clear"/>
            <w:tcMar>
              <w:top w:type="dxa" w:w="80"/>
              <w:left w:type="dxa" w:w="80"/>
              <w:bottom w:type="dxa" w:w="80"/>
              <w:right w:type="dxa" w:w="80"/>
            </w:tcMar>
            <w:vAlign w:val="center"/>
          </w:tcPr>
          <w:p>
            <w:pPr>
              <w:jc w:val="center"/>
            </w:pPr>
            <w:r>
              <w:rPr>
                <w:rFonts w:ascii="Arial" w:cs="Arial" w:eastAsia="Arial" w:hAnsi="Arial"/>
                <w:b/>
                <w:bCs/>
                <w:color w:val="991B1B"/>
                <w:sz w:val="16"/>
                <w:szCs w:val="16"/>
              </w:rPr>
              <w:t xml:space="preserve">❌ Missing</w:t>
            </w:r>
          </w:p>
        </w:tc>
        <w:tc>
          <w:tcPr>
            <w:tcW w:type="dxa" w:w="4360"/>
            <w:tcBorders>
              <w:top w:val="single" w:color="D1C9BE" w:sz="1"/>
              <w:left w:val="single" w:color="D1C9BE" w:sz="1"/>
              <w:bottom w:val="single" w:color="D1C9BE" w:sz="1"/>
              <w:right w:val="single" w:color="D1C9BE"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npm install resend. Add RESEND_API_KEY to .env.local. Create src/lib/email.ts.</w:t>
            </w:r>
          </w:p>
        </w:tc>
      </w:tr>
      <w:tr>
        <w:tc>
          <w:tcPr>
            <w:tcW w:type="dxa" w:w="3500"/>
            <w:tcBorders>
              <w:top w:val="single" w:color="D1C9BE" w:sz="1"/>
              <w:left w:val="single" w:color="D1C9BE" w:sz="1"/>
              <w:bottom w:val="single" w:color="D1C9BE" w:sz="1"/>
              <w:right w:val="single" w:color="D1C9BE"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Supabase Storage buckets</w:t>
            </w:r>
          </w:p>
        </w:tc>
        <w:tc>
          <w:tcPr>
            <w:tcW w:type="dxa" w:w="1500"/>
            <w:tcBorders>
              <w:top w:val="single" w:color="D1C9BE" w:sz="1"/>
              <w:left w:val="single" w:color="D1C9BE" w:sz="1"/>
              <w:bottom w:val="single" w:color="D1C9BE" w:sz="1"/>
              <w:right w:val="single" w:color="D1C9BE" w:sz="1"/>
            </w:tcBorders>
            <w:shd w:fill="FEE2E2" w:val="clear"/>
            <w:tcMar>
              <w:top w:type="dxa" w:w="80"/>
              <w:left w:type="dxa" w:w="80"/>
              <w:bottom w:type="dxa" w:w="80"/>
              <w:right w:type="dxa" w:w="80"/>
            </w:tcMar>
            <w:vAlign w:val="center"/>
          </w:tcPr>
          <w:p>
            <w:pPr>
              <w:jc w:val="center"/>
            </w:pPr>
            <w:r>
              <w:rPr>
                <w:rFonts w:ascii="Arial" w:cs="Arial" w:eastAsia="Arial" w:hAnsi="Arial"/>
                <w:b/>
                <w:bCs/>
                <w:color w:val="991B1B"/>
                <w:sz w:val="16"/>
                <w:szCs w:val="16"/>
              </w:rPr>
              <w:t xml:space="preserve">❌ Missing</w:t>
            </w:r>
          </w:p>
        </w:tc>
        <w:tc>
          <w:tcPr>
            <w:tcW w:type="dxa" w:w="4360"/>
            <w:tcBorders>
              <w:top w:val="single" w:color="D1C9BE" w:sz="1"/>
              <w:left w:val="single" w:color="D1C9BE" w:sz="1"/>
              <w:bottom w:val="single" w:color="D1C9BE" w:sz="1"/>
              <w:right w:val="single" w:color="D1C9BE"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Two private buckets: docs-internal (Level 2), docs-sensitive (Level 3).</w:t>
            </w:r>
          </w:p>
        </w:tc>
      </w:tr>
      <w:tr>
        <w:tc>
          <w:tcPr>
            <w:tcW w:type="dxa" w:w="3500"/>
            <w:tcBorders>
              <w:top w:val="single" w:color="D1C9BE" w:sz="1"/>
              <w:left w:val="single" w:color="D1C9BE" w:sz="1"/>
              <w:bottom w:val="single" w:color="D1C9BE" w:sz="1"/>
              <w:right w:val="single" w:color="D1C9BE"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Row Level Security (RLS) policies</w:t>
            </w:r>
          </w:p>
        </w:tc>
        <w:tc>
          <w:tcPr>
            <w:tcW w:type="dxa" w:w="1500"/>
            <w:tcBorders>
              <w:top w:val="single" w:color="D1C9BE" w:sz="1"/>
              <w:left w:val="single" w:color="D1C9BE" w:sz="1"/>
              <w:bottom w:val="single" w:color="D1C9BE" w:sz="1"/>
              <w:right w:val="single" w:color="D1C9BE" w:sz="1"/>
            </w:tcBorders>
            <w:shd w:fill="FEE2E2" w:val="clear"/>
            <w:tcMar>
              <w:top w:type="dxa" w:w="80"/>
              <w:left w:type="dxa" w:w="80"/>
              <w:bottom w:type="dxa" w:w="80"/>
              <w:right w:type="dxa" w:w="80"/>
            </w:tcMar>
            <w:vAlign w:val="center"/>
          </w:tcPr>
          <w:p>
            <w:pPr>
              <w:jc w:val="center"/>
            </w:pPr>
            <w:r>
              <w:rPr>
                <w:rFonts w:ascii="Arial" w:cs="Arial" w:eastAsia="Arial" w:hAnsi="Arial"/>
                <w:b/>
                <w:bCs/>
                <w:color w:val="991B1B"/>
                <w:sz w:val="16"/>
                <w:szCs w:val="16"/>
              </w:rPr>
              <w:t xml:space="preserve">❌ Missing</w:t>
            </w:r>
          </w:p>
        </w:tc>
        <w:tc>
          <w:tcPr>
            <w:tcW w:type="dxa" w:w="4360"/>
            <w:tcBorders>
              <w:top w:val="single" w:color="D1C9BE" w:sz="1"/>
              <w:left w:val="single" w:color="D1C9BE" w:sz="1"/>
              <w:bottom w:val="single" w:color="D1C9BE" w:sz="1"/>
              <w:right w:val="single" w:color="D1C9BE"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RLS on all tables. See Phase 2 schema spec.</w:t>
            </w:r>
          </w:p>
        </w:tc>
      </w:tr>
    </w:tbl>
    <w:p>
      <w:pPr>
        <w:pageBreakBefore/>
      </w:pPr>
      <w:r>
        <w:t xml:space="preserve"/>
      </w:r>
    </w:p>
    <w:p>
      <w:pPr>
        <w:pStyle w:val="Heading1"/>
        <w:spacing w:after="140" w:before="400"/>
      </w:pPr>
      <w:r>
        <w:rPr>
          <w:rFonts w:ascii="Arial" w:cs="Arial" w:eastAsia="Arial" w:hAnsi="Arial"/>
          <w:b/>
          <w:bCs/>
          <w:color w:val="1B4332"/>
          <w:sz w:val="34"/>
          <w:szCs w:val="34"/>
        </w:rPr>
        <w:t xml:space="preserve">4.  Implementation Phases</w:t>
      </w:r>
    </w:p>
    <w:p>
      <w:pPr>
        <w:spacing w:after="100" w:before="60"/>
      </w:pPr>
      <w:r>
        <w:rPr>
          <w:rFonts w:ascii="Arial" w:cs="Arial" w:eastAsia="Arial" w:hAnsi="Arial"/>
          <w:color w:val="1A1A1A"/>
          <w:sz w:val="20"/>
          <w:szCs w:val="20"/>
        </w:rPr>
        <w:t xml:space="preserve">Phases are ordered by technical dependency. Phase 0 is content-only. Phases 1 and 2 can run in parallel. Phases 3 and 4 depend on Phase 2.</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2E7D32" w:val="clear"/>
            <w:tcMar>
              <w:top w:type="dxa" w:w="140"/>
              <w:left w:type="dxa" w:w="240"/>
              <w:bottom w:type="dxa" w:w="140"/>
              <w:right w:type="dxa" w:w="240"/>
            </w:tcMar>
          </w:tcPr>
          <w:p>
            <w:r>
              <w:rPr>
                <w:rFonts w:ascii="Arial" w:cs="Arial" w:eastAsia="Arial" w:hAnsi="Arial"/>
                <w:b/>
                <w:bCs/>
                <w:color w:val="AAAAAA"/>
                <w:sz w:val="17"/>
                <w:szCs w:val="17"/>
              </w:rPr>
              <w:t xml:space="preserve">PHASE 0</w:t>
            </w:r>
          </w:p>
          <w:p>
            <w:r>
              <w:rPr>
                <w:rFonts w:ascii="Arial" w:cs="Arial" w:eastAsia="Arial" w:hAnsi="Arial"/>
                <w:b/>
                <w:bCs/>
                <w:color w:val="FFFFFF"/>
                <w:sz w:val="28"/>
                <w:szCs w:val="28"/>
              </w:rPr>
              <w:t xml:space="preserve">Wire the public PDF download button — no backend needed</w:t>
            </w:r>
          </w:p>
        </w:tc>
      </w:tr>
    </w:tbl>
    <w:p>
      <w:pPr>
        <w:spacing w:after="80" w:before="0"/>
      </w:pPr>
      <w:r>
        <w:t xml:space="preserve"/>
      </w:r>
    </w:p>
    <w:p>
      <w:pPr>
        <w:pStyle w:val="Heading3"/>
        <w:spacing w:after="60" w:before="220"/>
      </w:pPr>
      <w:r>
        <w:rPr>
          <w:rFonts w:ascii="Arial" w:cs="Arial" w:eastAsia="Arial" w:hAnsi="Arial"/>
          <w:b/>
          <w:bCs/>
          <w:color w:val="1A1A1A"/>
          <w:sz w:val="22"/>
          <w:szCs w:val="22"/>
        </w:rPr>
        <w:t xml:space="preserve">Objective</w:t>
      </w:r>
    </w:p>
    <w:p>
      <w:pPr>
        <w:spacing w:after="100" w:before="60"/>
      </w:pPr>
      <w:r>
        <w:rPr>
          <w:rFonts w:ascii="Arial" w:cs="Arial" w:eastAsia="Arial" w:hAnsi="Arial"/>
          <w:color w:val="1A1A1A"/>
          <w:sz w:val="20"/>
          <w:szCs w:val="20"/>
        </w:rPr>
        <w:t xml:space="preserve">Make Level 1 fully operational. The content team provides the Base Methodological Document PDF. Codex uploads it and connects the button.</w:t>
      </w:r>
    </w:p>
    <w:p>
      <w:pPr>
        <w:spacing w:after="80" w:before="0"/>
      </w:pPr>
      <w:r>
        <w:t xml:space="preserve"/>
      </w:r>
    </w:p>
    <w:p>
      <w:pPr>
        <w:pStyle w:val="Heading3"/>
        <w:spacing w:after="60" w:before="220"/>
      </w:pPr>
      <w:r>
        <w:rPr>
          <w:rFonts w:ascii="Arial" w:cs="Arial" w:eastAsia="Arial" w:hAnsi="Arial"/>
          <w:b/>
          <w:bCs/>
          <w:color w:val="1A1A1A"/>
          <w:sz w:val="22"/>
          <w:szCs w:val="22"/>
        </w:rPr>
        <w:t xml:space="preserve">Files to create / modify</w:t>
      </w:r>
    </w:p>
    <w:p>
      <w:pPr>
        <w:pStyle w:val="ListParagraph"/>
        <w:numPr>
          <w:ilvl w:val="0"/>
          <w:numId w:val="2"/>
        </w:numPr>
        <w:spacing w:after="40" w:before="40"/>
      </w:pPr>
      <w:r>
        <w:rPr>
          <w:rFonts w:ascii="Arial" w:cs="Arial" w:eastAsia="Arial" w:hAnsi="Arial"/>
          <w:b w:val="false"/>
          <w:bCs w:val="false"/>
          <w:color w:val="1A1A1A"/>
          <w:sz w:val="20"/>
          <w:szCs w:val="20"/>
        </w:rPr>
        <w:t xml:space="preserve">CREATE  public/docs/  folder</w:t>
      </w:r>
    </w:p>
    <w:p>
      <w:pPr>
        <w:pStyle w:val="ListParagraph"/>
        <w:numPr>
          <w:ilvl w:val="0"/>
          <w:numId w:val="2"/>
        </w:numPr>
        <w:spacing w:after="40" w:before="40"/>
      </w:pPr>
      <w:r>
        <w:rPr>
          <w:rFonts w:ascii="Arial" w:cs="Arial" w:eastAsia="Arial" w:hAnsi="Arial"/>
          <w:b w:val="false"/>
          <w:bCs w:val="false"/>
          <w:color w:val="1A1A1A"/>
          <w:sz w:val="20"/>
          <w:szCs w:val="20"/>
        </w:rPr>
        <w:t xml:space="preserve">ADD  public/docs/[instrumento]-base.pdf  (one per instrument, e.g. reglamentos-base.pdf)</w:t>
      </w:r>
    </w:p>
    <w:p>
      <w:pPr>
        <w:pStyle w:val="ListParagraph"/>
        <w:numPr>
          <w:ilvl w:val="0"/>
          <w:numId w:val="2"/>
        </w:numPr>
        <w:spacing w:after="40" w:before="40"/>
      </w:pPr>
      <w:r>
        <w:rPr>
          <w:rFonts w:ascii="Arial" w:cs="Arial" w:eastAsia="Arial" w:hAnsi="Arial"/>
          <w:b w:val="false"/>
          <w:bCs w:val="false"/>
          <w:color w:val="1A1A1A"/>
          <w:sz w:val="20"/>
          <w:szCs w:val="20"/>
        </w:rPr>
        <w:t xml:space="preserve">MODIFY  src/app/gobierno-propio/[instrumento]/page.tsx</w:t>
      </w:r>
    </w:p>
    <w:p>
      <w:pPr>
        <w:pStyle w:val="ListParagraph"/>
        <w:numPr>
          <w:ilvl w:val="1"/>
          <w:numId w:val="2"/>
        </w:numPr>
        <w:spacing w:after="20" w:before="20"/>
      </w:pPr>
      <w:r>
        <w:rPr>
          <w:rFonts w:ascii="Arial" w:cs="Arial" w:eastAsia="Arial" w:hAnsi="Arial"/>
          <w:color w:val="6B7280"/>
          <w:sz w:val="18"/>
          <w:szCs w:val="18"/>
        </w:rPr>
        <w:t xml:space="preserve">Find:  href="#"  inside the 'Documento base metodológico' card</w:t>
      </w:r>
    </w:p>
    <w:p>
      <w:pPr>
        <w:pStyle w:val="ListParagraph"/>
        <w:numPr>
          <w:ilvl w:val="1"/>
          <w:numId w:val="2"/>
        </w:numPr>
        <w:spacing w:after="20" w:before="20"/>
      </w:pPr>
      <w:r>
        <w:rPr>
          <w:rFonts w:ascii="Arial" w:cs="Arial" w:eastAsia="Arial" w:hAnsi="Arial"/>
          <w:color w:val="6B7280"/>
          <w:sz w:val="18"/>
          <w:szCs w:val="18"/>
        </w:rPr>
        <w:t xml:space="preserve">Replace with:  href={`/docs/${instrumento}-base.pdf`} download</w:t>
      </w:r>
    </w:p>
    <w:p>
      <w:pPr>
        <w:spacing w:after="60" w:before="0"/>
      </w:pPr>
      <w:r>
        <w:t xml:space="preserve"/>
      </w:r>
    </w:p>
    <w:p>
      <w:pPr>
        <w:pStyle w:val="Heading3"/>
        <w:spacing w:after="60" w:before="220"/>
      </w:pPr>
      <w:r>
        <w:rPr>
          <w:rFonts w:ascii="Arial" w:cs="Arial" w:eastAsia="Arial" w:hAnsi="Arial"/>
          <w:b/>
          <w:bCs/>
          <w:color w:val="1A1A1A"/>
          <w:sz w:val="22"/>
          <w:szCs w:val="22"/>
        </w:rPr>
        <w:t xml:space="preserve">Acceptance criteria</w:t>
      </w:r>
    </w:p>
    <w:p>
      <w:pPr>
        <w:pStyle w:val="ListParagraph"/>
        <w:numPr>
          <w:ilvl w:val="0"/>
          <w:numId w:val="2"/>
        </w:numPr>
        <w:spacing w:after="40" w:before="40"/>
      </w:pPr>
      <w:r>
        <w:rPr>
          <w:rFonts w:ascii="Arial" w:cs="Arial" w:eastAsia="Arial" w:hAnsi="Arial"/>
          <w:b w:val="false"/>
          <w:bCs w:val="false"/>
          <w:color w:val="1A1A1A"/>
          <w:sz w:val="20"/>
          <w:szCs w:val="20"/>
        </w:rPr>
        <w:t xml:space="preserve">Clicking 'Descargar PDF' on any instrument page triggers a real file download</w:t>
      </w:r>
    </w:p>
    <w:p>
      <w:pPr>
        <w:pStyle w:val="ListParagraph"/>
        <w:numPr>
          <w:ilvl w:val="0"/>
          <w:numId w:val="2"/>
        </w:numPr>
        <w:spacing w:after="40" w:before="40"/>
      </w:pPr>
      <w:r>
        <w:rPr>
          <w:rFonts w:ascii="Arial" w:cs="Arial" w:eastAsia="Arial" w:hAnsi="Arial"/>
          <w:b w:val="false"/>
          <w:bCs w:val="false"/>
          <w:color w:val="1A1A1A"/>
          <w:sz w:val="20"/>
          <w:szCs w:val="20"/>
        </w:rPr>
        <w:t xml:space="preserve">No login is required</w:t>
      </w:r>
    </w:p>
    <w:p>
      <w:pPr>
        <w:pStyle w:val="ListParagraph"/>
        <w:numPr>
          <w:ilvl w:val="0"/>
          <w:numId w:val="2"/>
        </w:numPr>
        <w:spacing w:after="40" w:before="40"/>
      </w:pPr>
      <w:r>
        <w:rPr>
          <w:rFonts w:ascii="Arial" w:cs="Arial" w:eastAsia="Arial" w:hAnsi="Arial"/>
          <w:b w:val="false"/>
          <w:bCs w:val="false"/>
          <w:color w:val="1A1A1A"/>
          <w:sz w:val="20"/>
          <w:szCs w:val="20"/>
        </w:rPr>
        <w:t xml:space="preserve">404 never occurs — file exists for every instrument slug</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565C0" w:val="clear"/>
            <w:tcMar>
              <w:top w:type="dxa" w:w="140"/>
              <w:left w:type="dxa" w:w="240"/>
              <w:bottom w:type="dxa" w:w="140"/>
              <w:right w:type="dxa" w:w="240"/>
            </w:tcMar>
          </w:tcPr>
          <w:p>
            <w:r>
              <w:rPr>
                <w:rFonts w:ascii="Arial" w:cs="Arial" w:eastAsia="Arial" w:hAnsi="Arial"/>
                <w:b/>
                <w:bCs/>
                <w:color w:val="AAAAAA"/>
                <w:sz w:val="17"/>
                <w:szCs w:val="17"/>
              </w:rPr>
              <w:t xml:space="preserve">PHASE 1</w:t>
            </w:r>
          </w:p>
          <w:p>
            <w:r>
              <w:rPr>
                <w:rFonts w:ascii="Arial" w:cs="Arial" w:eastAsia="Arial" w:hAnsi="Arial"/>
                <w:b/>
                <w:bCs/>
                <w:color w:val="FFFFFF"/>
                <w:sz w:val="28"/>
                <w:szCs w:val="28"/>
              </w:rPr>
              <w:t xml:space="preserve">Access request form — Frontend only, can start immediately</w:t>
            </w:r>
          </w:p>
        </w:tc>
      </w:tr>
    </w:tbl>
    <w:p>
      <w:pPr>
        <w:spacing w:after="80" w:before="0"/>
      </w:pPr>
      <w:r>
        <w:t xml:space="preserve"/>
      </w:r>
    </w:p>
    <w:p>
      <w:pPr>
        <w:pStyle w:val="Heading3"/>
        <w:spacing w:after="60" w:before="220"/>
      </w:pPr>
      <w:r>
        <w:rPr>
          <w:rFonts w:ascii="Arial" w:cs="Arial" w:eastAsia="Arial" w:hAnsi="Arial"/>
          <w:b/>
          <w:bCs/>
          <w:color w:val="1A1A1A"/>
          <w:sz w:val="22"/>
          <w:szCs w:val="22"/>
        </w:rPr>
        <w:t xml:space="preserve">Objective</w:t>
      </w:r>
    </w:p>
    <w:p>
      <w:pPr>
        <w:spacing w:after="100" w:before="60"/>
      </w:pPr>
      <w:r>
        <w:rPr>
          <w:rFonts w:ascii="Arial" w:cs="Arial" w:eastAsia="Arial" w:hAnsi="Arial"/>
          <w:color w:val="1A1A1A"/>
          <w:sz w:val="20"/>
          <w:szCs w:val="20"/>
        </w:rPr>
        <w:t xml:space="preserve">Build the request form page and update the lock UI on each instrument page to point to it. This phase has no backend dependency — the form can POST to a stub API that returns 200 until Phase 2 is ready.</w:t>
      </w:r>
    </w:p>
    <w:p>
      <w:pPr>
        <w:spacing w:after="80" w:before="0"/>
      </w:pPr>
      <w:r>
        <w:t xml:space="preserve"/>
      </w:r>
    </w:p>
    <w:p>
      <w:pPr>
        <w:pStyle w:val="Heading3"/>
        <w:spacing w:after="60" w:before="220"/>
      </w:pPr>
      <w:r>
        <w:rPr>
          <w:rFonts w:ascii="Arial" w:cs="Arial" w:eastAsia="Arial" w:hAnsi="Arial"/>
          <w:b/>
          <w:bCs/>
          <w:color w:val="1A1A1A"/>
          <w:sz w:val="22"/>
          <w:szCs w:val="22"/>
        </w:rPr>
        <w:t xml:space="preserve">Task 1.1 — Add accessLevel to the instruments config</w:t>
      </w:r>
    </w:p>
    <w:p>
      <w:pPr>
        <w:spacing w:after="100" w:before="60"/>
      </w:pPr>
      <w:r>
        <w:rPr>
          <w:rFonts w:ascii="Arial" w:cs="Arial" w:eastAsia="Arial" w:hAnsi="Arial"/>
          <w:color w:val="1A1A1A"/>
          <w:sz w:val="20"/>
          <w:szCs w:val="20"/>
        </w:rPr>
        <w:t xml:space="preserve">In src/app/gobierno-propio/[instrumento]/page.tsx, add accessLevel to every entry in the instrumentos map:</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0"/>
            </w:pPr>
            <w:r>
              <w:rPr>
                <w:rFonts w:ascii="Courier New" w:cs="Courier New" w:eastAsia="Courier New" w:hAnsi="Courier New"/>
                <w:color w:val="D4D4D4"/>
                <w:sz w:val="17"/>
                <w:szCs w:val="17"/>
              </w:rPr>
              <w:t xml:space="preserve">const instrumentos = {</w:t>
            </w:r>
          </w:p>
          <w:p>
            <w:pPr>
              <w:spacing w:after="20" w:before="0"/>
            </w:pPr>
            <w:r>
              <w:rPr>
                <w:rFonts w:ascii="Courier New" w:cs="Courier New" w:eastAsia="Courier New" w:hAnsi="Courier New"/>
                <w:color w:val="D4D4D4"/>
                <w:sz w:val="17"/>
                <w:szCs w:val="17"/>
              </w:rPr>
              <w:t xml:space="preserve">  reglamentos:         { ..., accessLevel: 'admin'        as const },</w:t>
            </w:r>
          </w:p>
          <w:p>
            <w:pPr>
              <w:spacing w:after="20" w:before="0"/>
            </w:pPr>
            <w:r>
              <w:rPr>
                <w:rFonts w:ascii="Courier New" w:cs="Courier New" w:eastAsia="Courier New" w:hAnsi="Courier New"/>
                <w:color w:val="D4D4D4"/>
                <w:sz w:val="17"/>
                <w:szCs w:val="17"/>
              </w:rPr>
              <w:t xml:space="preserve">  'planes-uso':        { ..., accessLevel: 'coordination' as const },</w:t>
            </w:r>
          </w:p>
          <w:p>
            <w:pPr>
              <w:spacing w:after="20" w:before="0"/>
            </w:pPr>
            <w:r>
              <w:rPr>
                <w:rFonts w:ascii="Courier New" w:cs="Courier New" w:eastAsia="Courier New" w:hAnsi="Courier New"/>
                <w:color w:val="D4D4D4"/>
                <w:sz w:val="17"/>
                <w:szCs w:val="17"/>
              </w:rPr>
              <w:t xml:space="preserve">  litigio:             { ..., accessLevel: 'admin'        as const },</w:t>
            </w:r>
          </w:p>
          <w:p>
            <w:pPr>
              <w:spacing w:after="20" w:before="0"/>
            </w:pPr>
            <w:r>
              <w:rPr>
                <w:rFonts w:ascii="Courier New" w:cs="Courier New" w:eastAsia="Courier New" w:hAnsi="Courier New"/>
                <w:color w:val="D4D4D4"/>
                <w:sz w:val="17"/>
                <w:szCs w:val="17"/>
              </w:rPr>
              <w:t xml:space="preserve">  conservacion:        { ..., accessLevel: 'coordination' as const },</w:t>
            </w:r>
          </w:p>
          <w:p>
            <w:pPr>
              <w:spacing w:after="20" w:before="0"/>
            </w:pPr>
            <w:r>
              <w:rPr>
                <w:rFonts w:ascii="Courier New" w:cs="Courier New" w:eastAsia="Courier New" w:hAnsi="Courier New"/>
                <w:color w:val="D4D4D4"/>
                <w:sz w:val="17"/>
                <w:szCs w:val="17"/>
              </w:rPr>
              <w:t xml:space="preserve">  etnodesarrollo:      { ..., accessLevel: 'admin'        as const },</w:t>
            </w:r>
          </w:p>
          <w:p>
            <w:pPr>
              <w:spacing w:after="20" w:before="0"/>
            </w:pPr>
            <w:r>
              <w:rPr>
                <w:rFonts w:ascii="Courier New" w:cs="Courier New" w:eastAsia="Courier New" w:hAnsi="Courier New"/>
                <w:color w:val="D4D4D4"/>
                <w:sz w:val="17"/>
                <w:szCs w:val="17"/>
              </w:rPr>
              <w:t xml:space="preserve">  'proteccion-hidrica':{ ..., accessLevel: 'admin'        as const },</w:t>
            </w:r>
          </w:p>
          <w:p>
            <w:pPr>
              <w:spacing w:after="20" w:before="0"/>
            </w:pPr>
            <w:r>
              <w:rPr>
                <w:rFonts w:ascii="Courier New" w:cs="Courier New" w:eastAsia="Courier New" w:hAnsi="Courier New"/>
                <w:color w:val="D4D4D4"/>
                <w:sz w:val="17"/>
                <w:szCs w:val="17"/>
              </w:rPr>
              <w:t xml:space="preserve">} as const;</w:t>
            </w:r>
          </w:p>
          <w:p>
            <w:pPr>
              <w:spacing w:after="20" w:before="0"/>
            </w:pPr>
            <w:r>
              <w:rPr>
                <w:rFonts w:ascii="Courier New" w:cs="Courier New" w:eastAsia="Courier New" w:hAnsi="Courier New"/>
                <w:color w:val="D4D4D4"/>
                <w:sz w:val="17"/>
                <w:szCs w:val="17"/>
              </w:rPr>
              <w:t xml:space="preserve"/>
            </w:r>
          </w:p>
          <w:p>
            <w:pPr>
              <w:spacing w:after="20" w:before="0"/>
            </w:pPr>
            <w:r>
              <w:rPr>
                <w:rFonts w:ascii="Courier New" w:cs="Courier New" w:eastAsia="Courier New" w:hAnsi="Courier New"/>
                <w:color w:val="D4D4D4"/>
                <w:sz w:val="17"/>
                <w:szCs w:val="17"/>
              </w:rPr>
              <w:t xml:space="preserve">type AccessLevel = 'admin' | 'coordination';</w:t>
            </w:r>
          </w:p>
        </w:tc>
      </w:tr>
    </w:tbl>
    <w:p>
      <w:pPr>
        <w:spacing w:after="80" w:before="0"/>
      </w:pPr>
      <w:r>
        <w:t xml:space="preserve"/>
      </w:r>
    </w:p>
    <w:p>
      <w:pPr>
        <w:pStyle w:val="Heading3"/>
        <w:spacing w:after="60" w:before="220"/>
      </w:pPr>
      <w:r>
        <w:rPr>
          <w:rFonts w:ascii="Arial" w:cs="Arial" w:eastAsia="Arial" w:hAnsi="Arial"/>
          <w:b/>
          <w:bCs/>
          <w:color w:val="1A1A1A"/>
          <w:sz w:val="22"/>
          <w:szCs w:val="22"/>
        </w:rPr>
        <w:t xml:space="preserve">Task 1.2 — Update the gated UI block</w:t>
      </w:r>
    </w:p>
    <w:p>
      <w:pPr>
        <w:spacing w:after="100" w:before="60"/>
      </w:pPr>
      <w:r>
        <w:rPr>
          <w:rFonts w:ascii="Arial" w:cs="Arial" w:eastAsia="Arial" w:hAnsi="Arial"/>
          <w:color w:val="1A1A1A"/>
          <w:sz w:val="20"/>
          <w:szCs w:val="20"/>
        </w:rPr>
        <w:t xml:space="preserve">In the isPublic branch of the instrument page, replace the static login CTA with two variants driven by inst.accessLevel:</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0"/>
            </w:pPr>
            <w:r>
              <w:rPr>
                <w:rFonts w:ascii="Courier New" w:cs="Courier New" w:eastAsia="Courier New" w:hAnsi="Courier New"/>
                <w:color w:val="D4D4D4"/>
                <w:sz w:val="17"/>
                <w:szCs w:val="17"/>
              </w:rPr>
              <w:t xml:space="preserve">// Inside the isPublic block:</w:t>
            </w:r>
          </w:p>
          <w:p>
            <w:pPr>
              <w:spacing w:after="20" w:before="0"/>
            </w:pPr>
            <w:r>
              <w:rPr>
                <w:rFonts w:ascii="Courier New" w:cs="Courier New" w:eastAsia="Courier New" w:hAnsi="Courier New"/>
                <w:color w:val="D4D4D4"/>
                <w:sz w:val="17"/>
                <w:szCs w:val="17"/>
              </w:rPr>
              <w:t xml:space="preserve">{inst.accessLevel === 'coordination' ? (</w:t>
            </w:r>
          </w:p>
          <w:p>
            <w:pPr>
              <w:spacing w:after="20" w:before="0"/>
            </w:pPr>
            <w:r>
              <w:rPr>
                <w:rFonts w:ascii="Courier New" w:cs="Courier New" w:eastAsia="Courier New" w:hAnsi="Courier New"/>
                <w:color w:val="D4D4D4"/>
                <w:sz w:val="17"/>
                <w:szCs w:val="17"/>
              </w:rPr>
              <w:t xml:space="preserve">  &lt;CoordinationGatedUI instrumento={instrumento} /&gt;</w:t>
            </w:r>
          </w:p>
          <w:p>
            <w:pPr>
              <w:spacing w:after="20" w:before="0"/>
            </w:pPr>
            <w:r>
              <w:rPr>
                <w:rFonts w:ascii="Courier New" w:cs="Courier New" w:eastAsia="Courier New" w:hAnsi="Courier New"/>
                <w:color w:val="D4D4D4"/>
                <w:sz w:val="17"/>
                <w:szCs w:val="17"/>
              </w:rPr>
              <w:t xml:space="preserve">) : (</w:t>
            </w:r>
          </w:p>
          <w:p>
            <w:pPr>
              <w:spacing w:after="20" w:before="0"/>
            </w:pPr>
            <w:r>
              <w:rPr>
                <w:rFonts w:ascii="Courier New" w:cs="Courier New" w:eastAsia="Courier New" w:hAnsi="Courier New"/>
                <w:color w:val="D4D4D4"/>
                <w:sz w:val="17"/>
                <w:szCs w:val="17"/>
              </w:rPr>
              <w:t xml:space="preserve">  &lt;AdminGatedUI instrumento={instrumento} /&gt;</w:t>
            </w:r>
          </w:p>
          <w:p>
            <w:pPr>
              <w:spacing w:after="20" w:before="0"/>
            </w:pPr>
            <w:r>
              <w:rPr>
                <w:rFonts w:ascii="Courier New" w:cs="Courier New" w:eastAsia="Courier New" w:hAnsi="Courier New"/>
                <w:color w:val="D4D4D4"/>
                <w:sz w:val="17"/>
                <w:szCs w:val="17"/>
              </w:rPr>
              <w:t xml:space="preserve">)}</w:t>
            </w:r>
          </w:p>
        </w:tc>
      </w:tr>
    </w:tbl>
    <w:p>
      <w:pPr>
        <w:spacing w:after="60" w:before="0"/>
      </w:pPr>
      <w:r>
        <w:t xml:space="preserve"/>
      </w:r>
    </w:p>
    <w:p>
      <w:pPr>
        <w:spacing w:after="100" w:before="60"/>
      </w:pPr>
      <w:r>
        <w:rPr>
          <w:rFonts w:ascii="Arial" w:cs="Arial" w:eastAsia="Arial" w:hAnsi="Arial"/>
          <w:color w:val="1A1A1A"/>
          <w:sz w:val="20"/>
          <w:szCs w:val="20"/>
        </w:rPr>
        <w:t xml:space="preserve">AdminGatedUI: neutral tone, 'Request access' CTA → /solicitar-acceso/[instrumento]</w:t>
      </w:r>
    </w:p>
    <w:p>
      <w:pPr>
        <w:spacing w:after="100" w:before="60"/>
      </w:pPr>
      <w:r>
        <w:rPr>
          <w:rFonts w:ascii="Arial" w:cs="Arial" w:eastAsia="Arial" w:hAnsi="Arial"/>
          <w:color w:val="1A1A1A"/>
          <w:sz w:val="20"/>
          <w:szCs w:val="20"/>
        </w:rPr>
        <w:t xml:space="preserve">CoordinationGatedUI: amber warning about data sensitivity, 'Request coordination access' CTA → same route</w:t>
      </w:r>
    </w:p>
    <w:p>
      <w:pPr>
        <w:spacing w:after="80" w:before="0"/>
      </w:pPr>
      <w:r>
        <w:t xml:space="preserve"/>
      </w:r>
    </w:p>
    <w:p>
      <w:pPr>
        <w:pStyle w:val="Heading3"/>
        <w:spacing w:after="60" w:before="220"/>
      </w:pPr>
      <w:r>
        <w:rPr>
          <w:rFonts w:ascii="Arial" w:cs="Arial" w:eastAsia="Arial" w:hAnsi="Arial"/>
          <w:b/>
          <w:bCs/>
          <w:color w:val="1A1A1A"/>
          <w:sz w:val="22"/>
          <w:szCs w:val="22"/>
        </w:rPr>
        <w:t xml:space="preserve">Task 1.3 — Create src/app/solicitar-acceso/[instrumento]/page.tsx</w:t>
      </w:r>
    </w:p>
    <w:p>
      <w:pPr>
        <w:spacing w:after="100" w:before="60"/>
      </w:pPr>
      <w:r>
        <w:rPr>
          <w:rFonts w:ascii="Arial" w:cs="Arial" w:eastAsia="Arial" w:hAnsi="Arial"/>
          <w:color w:val="1A1A1A"/>
          <w:sz w:val="20"/>
          <w:szCs w:val="20"/>
        </w:rPr>
        <w:t xml:space="preserve">New page. Accepts the instrumento slug to know which level to render.</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0"/>
            </w:pPr>
            <w:r>
              <w:rPr>
                <w:rFonts w:ascii="Courier New" w:cs="Courier New" w:eastAsia="Courier New" w:hAnsi="Courier New"/>
                <w:color w:val="D4D4D4"/>
                <w:sz w:val="17"/>
                <w:szCs w:val="17"/>
              </w:rPr>
              <w:t xml:space="preserve">// Form fields — Level 2 (admin-gated)</w:t>
            </w:r>
          </w:p>
          <w:p>
            <w:pPr>
              <w:spacing w:after="20" w:before="0"/>
            </w:pPr>
            <w:r>
              <w:rPr>
                <w:rFonts w:ascii="Courier New" w:cs="Courier New" w:eastAsia="Courier New" w:hAnsi="Courier New"/>
                <w:color w:val="D4D4D4"/>
                <w:sz w:val="17"/>
                <w:szCs w:val="17"/>
              </w:rPr>
              <w:t xml:space="preserve">const baseFields = [</w:t>
            </w:r>
          </w:p>
          <w:p>
            <w:pPr>
              <w:spacing w:after="20" w:before="0"/>
            </w:pPr>
            <w:r>
              <w:rPr>
                <w:rFonts w:ascii="Courier New" w:cs="Courier New" w:eastAsia="Courier New" w:hAnsi="Courier New"/>
                <w:color w:val="D4D4D4"/>
                <w:sz w:val="17"/>
                <w:szCs w:val="17"/>
              </w:rPr>
              <w:t xml:space="preserve">  { name: 'full_name',       label: 'Full name',             required: true  },</w:t>
            </w:r>
          </w:p>
          <w:p>
            <w:pPr>
              <w:spacing w:after="20" w:before="0"/>
            </w:pPr>
            <w:r>
              <w:rPr>
                <w:rFonts w:ascii="Courier New" w:cs="Courier New" w:eastAsia="Courier New" w:hAnsi="Courier New"/>
                <w:color w:val="D4D4D4"/>
                <w:sz w:val="17"/>
                <w:szCs w:val="17"/>
              </w:rPr>
              <w:t xml:space="preserve">  { name: 'national_id',     label: 'National ID (cédula)',  required: true  },</w:t>
            </w:r>
          </w:p>
          <w:p>
            <w:pPr>
              <w:spacing w:after="20" w:before="0"/>
            </w:pPr>
            <w:r>
              <w:rPr>
                <w:rFonts w:ascii="Courier New" w:cs="Courier New" w:eastAsia="Courier New" w:hAnsi="Courier New"/>
                <w:color w:val="D4D4D4"/>
                <w:sz w:val="17"/>
                <w:szCs w:val="17"/>
              </w:rPr>
              <w:t xml:space="preserve">  { name: 'email',           label: 'Email address',         required: true  },</w:t>
            </w:r>
          </w:p>
          <w:p>
            <w:pPr>
              <w:spacing w:after="20" w:before="0"/>
            </w:pPr>
            <w:r>
              <w:rPr>
                <w:rFonts w:ascii="Courier New" w:cs="Courier New" w:eastAsia="Courier New" w:hAnsi="Courier New"/>
                <w:color w:val="D4D4D4"/>
                <w:sz w:val="17"/>
                <w:szCs w:val="17"/>
              </w:rPr>
              <w:t xml:space="preserve">  { name: 'community',       label: 'Community council / institution', required: true },</w:t>
            </w:r>
          </w:p>
          <w:p>
            <w:pPr>
              <w:spacing w:after="20" w:before="0"/>
            </w:pPr>
            <w:r>
              <w:rPr>
                <w:rFonts w:ascii="Courier New" w:cs="Courier New" w:eastAsia="Courier New" w:hAnsi="Courier New"/>
                <w:color w:val="D4D4D4"/>
                <w:sz w:val="17"/>
                <w:szCs w:val="17"/>
              </w:rPr>
              <w:t xml:space="preserve">  { name: 'motivation',      label: 'Reason for request',    required: true, type:'textarea' },</w:t>
            </w:r>
          </w:p>
          <w:p>
            <w:pPr>
              <w:spacing w:after="20" w:before="0"/>
            </w:pPr>
            <w:r>
              <w:rPr>
                <w:rFonts w:ascii="Courier New" w:cs="Courier New" w:eastAsia="Courier New" w:hAnsi="Courier New"/>
                <w:color w:val="D4D4D4"/>
                <w:sz w:val="17"/>
                <w:szCs w:val="17"/>
              </w:rPr>
              <w:t xml:space="preserve">  { name: 'pcn_affiliation', label: 'Affiliation to PCN/Hileros',</w:t>
            </w:r>
          </w:p>
          <w:p>
            <w:pPr>
              <w:spacing w:after="20" w:before="0"/>
            </w:pPr>
            <w:r>
              <w:rPr>
                <w:rFonts w:ascii="Courier New" w:cs="Courier New" w:eastAsia="Courier New" w:hAnsi="Courier New"/>
                <w:color w:val="D4D4D4"/>
                <w:sz w:val="17"/>
                <w:szCs w:val="17"/>
              </w:rPr>
              <w:t xml:space="preserve">    type: 'select', options: ['Yes', 'No', 'Allied organization'] },</w:t>
            </w:r>
          </w:p>
          <w:p>
            <w:pPr>
              <w:spacing w:after="20" w:before="0"/>
            </w:pPr>
            <w:r>
              <w:rPr>
                <w:rFonts w:ascii="Courier New" w:cs="Courier New" w:eastAsia="Courier New" w:hAnsi="Courier New"/>
                <w:color w:val="D4D4D4"/>
                <w:sz w:val="17"/>
                <w:szCs w:val="17"/>
              </w:rPr>
              <w:t xml:space="preserve">];</w:t>
            </w:r>
          </w:p>
          <w:p>
            <w:pPr>
              <w:spacing w:after="20" w:before="0"/>
            </w:pPr>
            <w:r>
              <w:rPr>
                <w:rFonts w:ascii="Courier New" w:cs="Courier New" w:eastAsia="Courier New" w:hAnsi="Courier New"/>
                <w:color w:val="D4D4D4"/>
                <w:sz w:val="17"/>
                <w:szCs w:val="17"/>
              </w:rPr>
              <w:t xml:space="preserve"/>
            </w:r>
          </w:p>
          <w:p>
            <w:pPr>
              <w:spacing w:after="20" w:before="0"/>
            </w:pPr>
            <w:r>
              <w:rPr>
                <w:rFonts w:ascii="Courier New" w:cs="Courier New" w:eastAsia="Courier New" w:hAnsi="Courier New"/>
                <w:color w:val="D4D4D4"/>
                <w:sz w:val="17"/>
                <w:szCs w:val="17"/>
              </w:rPr>
              <w:t xml:space="preserve">// Additional fields — Level 3 only (coordination-gated)</w:t>
            </w:r>
          </w:p>
          <w:p>
            <w:pPr>
              <w:spacing w:after="20" w:before="0"/>
            </w:pPr>
            <w:r>
              <w:rPr>
                <w:rFonts w:ascii="Courier New" w:cs="Courier New" w:eastAsia="Courier New" w:hAnsi="Courier New"/>
                <w:color w:val="D4D4D4"/>
                <w:sz w:val="17"/>
                <w:szCs w:val="17"/>
              </w:rPr>
              <w:t xml:space="preserve">const coordinationFields = [</w:t>
            </w:r>
          </w:p>
          <w:p>
            <w:pPr>
              <w:spacing w:after="20" w:before="0"/>
            </w:pPr>
            <w:r>
              <w:rPr>
                <w:rFonts w:ascii="Courier New" w:cs="Courier New" w:eastAsia="Courier New" w:hAnsi="Courier New"/>
                <w:color w:val="D4D4D4"/>
                <w:sz w:val="17"/>
                <w:szCs w:val="17"/>
              </w:rPr>
              <w:t xml:space="preserve">  { name: 'institution',      label: 'Institutional affiliation', required: true },</w:t>
            </w:r>
          </w:p>
          <w:p>
            <w:pPr>
              <w:spacing w:after="20" w:before="0"/>
            </w:pPr>
            <w:r>
              <w:rPr>
                <w:rFonts w:ascii="Courier New" w:cs="Courier New" w:eastAsia="Courier New" w:hAnsi="Courier New"/>
                <w:color w:val="D4D4D4"/>
                <w:sz w:val="17"/>
                <w:szCs w:val="17"/>
              </w:rPr>
              <w:t xml:space="preserve">  { name: 'use_purpose',      label: 'Specific intended use',     required: true, type:'textarea' },</w:t>
            </w:r>
          </w:p>
          <w:p>
            <w:pPr>
              <w:spacing w:after="20" w:before="0"/>
            </w:pPr>
            <w:r>
              <w:rPr>
                <w:rFonts w:ascii="Courier New" w:cs="Courier New" w:eastAsia="Courier New" w:hAnsi="Courier New"/>
                <w:color w:val="D4D4D4"/>
                <w:sz w:val="17"/>
                <w:szCs w:val="17"/>
              </w:rPr>
              <w:t xml:space="preserve">  { name: 'data_protection',  label: 'How will you protect this data?', required: true, type:'textarea' },</w:t>
            </w:r>
          </w:p>
          <w:p>
            <w:pPr>
              <w:spacing w:after="20" w:before="0"/>
            </w:pPr>
            <w:r>
              <w:rPr>
                <w:rFonts w:ascii="Courier New" w:cs="Courier New" w:eastAsia="Courier New" w:hAnsi="Courier New"/>
                <w:color w:val="D4D4D4"/>
                <w:sz w:val="17"/>
                <w:szCs w:val="17"/>
              </w:rPr>
              <w:t xml:space="preserve">];</w:t>
            </w:r>
          </w:p>
        </w:tc>
      </w:tr>
    </w:tbl>
    <w:p>
      <w:pPr>
        <w:spacing w:after="60" w:before="0"/>
      </w:pPr>
      <w:r>
        <w:t xml:space="preserve"/>
      </w:r>
    </w:p>
    <w:p>
      <w:pPr>
        <w:spacing w:after="100" w:before="60"/>
      </w:pPr>
      <w:r>
        <w:rPr>
          <w:rFonts w:ascii="Arial" w:cs="Arial" w:eastAsia="Arial" w:hAnsi="Arial"/>
          <w:color w:val="1A1A1A"/>
          <w:sz w:val="20"/>
          <w:szCs w:val="20"/>
        </w:rPr>
        <w:t xml:space="preserve">On successful submit: show confirmation message. 'Your request has been received. Response time: 1 business day.'</w:t>
      </w:r>
    </w:p>
    <w:p>
      <w:pPr>
        <w:spacing w:after="100" w:before="60"/>
      </w:pPr>
      <w:r>
        <w:rPr>
          <w:rFonts w:ascii="Arial" w:cs="Arial" w:eastAsia="Arial" w:hAnsi="Arial"/>
          <w:color w:val="1A1A1A"/>
          <w:sz w:val="20"/>
          <w:szCs w:val="20"/>
        </w:rPr>
        <w:t xml:space="preserve">POST target: /api/access-requests (stub until Phase 2).</w:t>
      </w:r>
    </w:p>
    <w:p>
      <w:pPr>
        <w:spacing w:after="80" w:before="0"/>
      </w:pPr>
      <w:r>
        <w:t xml:space="preserve"/>
      </w:r>
    </w:p>
    <w:p>
      <w:pPr>
        <w:pStyle w:val="Heading3"/>
        <w:spacing w:after="60" w:before="220"/>
      </w:pPr>
      <w:r>
        <w:rPr>
          <w:rFonts w:ascii="Arial" w:cs="Arial" w:eastAsia="Arial" w:hAnsi="Arial"/>
          <w:b/>
          <w:bCs/>
          <w:color w:val="1A1A1A"/>
          <w:sz w:val="22"/>
          <w:szCs w:val="22"/>
        </w:rPr>
        <w:t xml:space="preserve">Acceptance criteria — Phase 1</w:t>
      </w:r>
    </w:p>
    <w:p>
      <w:pPr>
        <w:pStyle w:val="ListParagraph"/>
        <w:numPr>
          <w:ilvl w:val="0"/>
          <w:numId w:val="2"/>
        </w:numPr>
        <w:spacing w:after="40" w:before="40"/>
      </w:pPr>
      <w:r>
        <w:rPr>
          <w:rFonts w:ascii="Arial" w:cs="Arial" w:eastAsia="Arial" w:hAnsi="Arial"/>
          <w:b w:val="false"/>
          <w:bCs w:val="false"/>
          <w:color w:val="1A1A1A"/>
          <w:sz w:val="20"/>
          <w:szCs w:val="20"/>
        </w:rPr>
        <w:t xml:space="preserve">All instrument pages show the correct gated UI variant based on accessLevel</w:t>
      </w:r>
    </w:p>
    <w:p>
      <w:pPr>
        <w:pStyle w:val="ListParagraph"/>
        <w:numPr>
          <w:ilvl w:val="0"/>
          <w:numId w:val="2"/>
        </w:numPr>
        <w:spacing w:after="40" w:before="40"/>
      </w:pPr>
      <w:r>
        <w:rPr>
          <w:rFonts w:ascii="Arial" w:cs="Arial" w:eastAsia="Arial" w:hAnsi="Arial"/>
          <w:b w:val="false"/>
          <w:bCs w:val="false"/>
          <w:color w:val="1A1A1A"/>
          <w:sz w:val="20"/>
          <w:szCs w:val="20"/>
        </w:rPr>
        <w:t xml:space="preserve">/solicitar-acceso/reglamentos shows only base fields</w:t>
      </w:r>
    </w:p>
    <w:p>
      <w:pPr>
        <w:pStyle w:val="ListParagraph"/>
        <w:numPr>
          <w:ilvl w:val="0"/>
          <w:numId w:val="2"/>
        </w:numPr>
        <w:spacing w:after="40" w:before="40"/>
      </w:pPr>
      <w:r>
        <w:rPr>
          <w:rFonts w:ascii="Arial" w:cs="Arial" w:eastAsia="Arial" w:hAnsi="Arial"/>
          <w:b w:val="false"/>
          <w:bCs w:val="false"/>
          <w:color w:val="1A1A1A"/>
          <w:sz w:val="20"/>
          <w:szCs w:val="20"/>
        </w:rPr>
        <w:t xml:space="preserve">/solicitar-acceso/planes-uso shows base fields + three coordination fields</w:t>
      </w:r>
    </w:p>
    <w:p>
      <w:pPr>
        <w:pStyle w:val="ListParagraph"/>
        <w:numPr>
          <w:ilvl w:val="0"/>
          <w:numId w:val="2"/>
        </w:numPr>
        <w:spacing w:after="40" w:before="40"/>
      </w:pPr>
      <w:r>
        <w:rPr>
          <w:rFonts w:ascii="Arial" w:cs="Arial" w:eastAsia="Arial" w:hAnsi="Arial"/>
          <w:b w:val="false"/>
          <w:bCs w:val="false"/>
          <w:color w:val="1A1A1A"/>
          <w:sz w:val="20"/>
          <w:szCs w:val="20"/>
        </w:rPr>
        <w:t xml:space="preserve">Form submits without error (stub 200 response acceptable)</w:t>
      </w:r>
    </w:p>
    <w:p>
      <w:pPr>
        <w:pStyle w:val="ListParagraph"/>
        <w:numPr>
          <w:ilvl w:val="0"/>
          <w:numId w:val="2"/>
        </w:numPr>
        <w:spacing w:after="40" w:before="40"/>
      </w:pPr>
      <w:r>
        <w:rPr>
          <w:rFonts w:ascii="Arial" w:cs="Arial" w:eastAsia="Arial" w:hAnsi="Arial"/>
          <w:b w:val="false"/>
          <w:bCs w:val="false"/>
          <w:color w:val="1A1A1A"/>
          <w:sz w:val="20"/>
          <w:szCs w:val="20"/>
        </w:rPr>
        <w:t xml:space="preserve">Confirmation message appears after submit</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1"/>
              <w:left w:val="single" w:color="1B4332" w:sz="1"/>
              <w:bottom w:val="single" w:color="1B4332" w:sz="1"/>
              <w:right w:val="single" w:color="1B4332" w:sz="1"/>
            </w:tcBorders>
            <w:shd w:fill="1B4332" w:val="clear"/>
            <w:tcMar>
              <w:top w:type="dxa" w:w="140"/>
              <w:left w:type="dxa" w:w="240"/>
              <w:bottom w:type="dxa" w:w="140"/>
              <w:right w:type="dxa" w:w="240"/>
            </w:tcMar>
          </w:tcPr>
          <w:p>
            <w:r>
              <w:rPr>
                <w:rFonts w:ascii="Arial" w:cs="Arial" w:eastAsia="Arial" w:hAnsi="Arial"/>
                <w:b/>
                <w:bCs/>
                <w:color w:val="AAAAAA"/>
                <w:sz w:val="17"/>
                <w:szCs w:val="17"/>
              </w:rPr>
              <w:t xml:space="preserve">PHASE 2</w:t>
            </w:r>
          </w:p>
          <w:p>
            <w:r>
              <w:rPr>
                <w:rFonts w:ascii="Arial" w:cs="Arial" w:eastAsia="Arial" w:hAnsi="Arial"/>
                <w:b/>
                <w:bCs/>
                <w:color w:val="FFFFFF"/>
                <w:sz w:val="28"/>
                <w:szCs w:val="28"/>
              </w:rPr>
              <w:t xml:space="preserve">Backend — Supabase, real auth, API routes, email</w:t>
            </w:r>
          </w:p>
        </w:tc>
      </w:tr>
    </w:tbl>
    <w:p>
      <w:pPr>
        <w:spacing w:after="80" w:before="0"/>
      </w:pPr>
      <w:r>
        <w:t xml:space="preserve"/>
      </w:r>
    </w:p>
    <w:p>
      <w:pPr>
        <w:pStyle w:val="Heading3"/>
        <w:spacing w:after="60" w:before="220"/>
      </w:pPr>
      <w:r>
        <w:rPr>
          <w:rFonts w:ascii="Arial" w:cs="Arial" w:eastAsia="Arial" w:hAnsi="Arial"/>
          <w:b/>
          <w:bCs/>
          <w:color w:val="1A1A1A"/>
          <w:sz w:val="22"/>
          <w:szCs w:val="22"/>
        </w:rPr>
        <w:t xml:space="preserve">Objective</w:t>
      </w:r>
    </w:p>
    <w:p>
      <w:pPr>
        <w:spacing w:after="100" w:before="60"/>
      </w:pPr>
      <w:r>
        <w:rPr>
          <w:rFonts w:ascii="Arial" w:cs="Arial" w:eastAsia="Arial" w:hAnsi="Arial"/>
          <w:color w:val="1A1A1A"/>
          <w:sz w:val="20"/>
          <w:szCs w:val="20"/>
        </w:rPr>
        <w:t xml:space="preserve">Install the full backend stack. Replace the ?role= mock with real Supabase Auth. Create the database schema and API routes. Wire up email via Resend.</w:t>
      </w:r>
    </w:p>
    <w:p>
      <w:pPr>
        <w:spacing w:after="80" w:before="0"/>
      </w:pPr>
      <w:r>
        <w:t xml:space="preserve"/>
      </w:r>
    </w:p>
    <w:p>
      <w:pPr>
        <w:pStyle w:val="Heading3"/>
        <w:spacing w:after="60" w:before="220"/>
      </w:pPr>
      <w:r>
        <w:rPr>
          <w:rFonts w:ascii="Arial" w:cs="Arial" w:eastAsia="Arial" w:hAnsi="Arial"/>
          <w:b/>
          <w:bCs/>
          <w:color w:val="1A1A1A"/>
          <w:sz w:val="22"/>
          <w:szCs w:val="22"/>
        </w:rPr>
        <w:t xml:space="preserve">Task 2.1 — Install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0"/>
            </w:pPr>
            <w:r>
              <w:rPr>
                <w:rFonts w:ascii="Courier New" w:cs="Courier New" w:eastAsia="Courier New" w:hAnsi="Courier New"/>
                <w:color w:val="D4D4D4"/>
                <w:sz w:val="17"/>
                <w:szCs w:val="17"/>
              </w:rPr>
              <w:t xml:space="preserve">npm install @supabase/supabase-js @supabase/ssr resend zod</w:t>
            </w:r>
          </w:p>
          <w:p>
            <w:pPr>
              <w:spacing w:after="20" w:before="0"/>
            </w:pPr>
            <w:r>
              <w:rPr>
                <w:rFonts w:ascii="Courier New" w:cs="Courier New" w:eastAsia="Courier New" w:hAnsi="Courier New"/>
                <w:color w:val="D4D4D4"/>
                <w:sz w:val="17"/>
                <w:szCs w:val="17"/>
              </w:rPr>
              <w:t xml:space="preserve"/>
            </w:r>
          </w:p>
          <w:p>
            <w:pPr>
              <w:spacing w:after="20" w:before="0"/>
            </w:pPr>
            <w:r>
              <w:rPr>
                <w:rFonts w:ascii="Courier New" w:cs="Courier New" w:eastAsia="Courier New" w:hAnsi="Courier New"/>
                <w:color w:val="D4D4D4"/>
                <w:sz w:val="17"/>
                <w:szCs w:val="17"/>
              </w:rPr>
              <w:t xml:space="preserve"># .env.local — add these variables:</w:t>
            </w:r>
          </w:p>
          <w:p>
            <w:pPr>
              <w:spacing w:after="20" w:before="0"/>
            </w:pPr>
            <w:r>
              <w:rPr>
                <w:rFonts w:ascii="Courier New" w:cs="Courier New" w:eastAsia="Courier New" w:hAnsi="Courier New"/>
                <w:color w:val="D4D4D4"/>
                <w:sz w:val="17"/>
                <w:szCs w:val="17"/>
              </w:rPr>
              <w:t xml:space="preserve">NEXT_PUBLIC_SUPABASE_URL=https://[project-ref].supabase.co</w:t>
            </w:r>
          </w:p>
          <w:p>
            <w:pPr>
              <w:spacing w:after="20" w:before="0"/>
            </w:pPr>
            <w:r>
              <w:rPr>
                <w:rFonts w:ascii="Courier New" w:cs="Courier New" w:eastAsia="Courier New" w:hAnsi="Courier New"/>
                <w:color w:val="D4D4D4"/>
                <w:sz w:val="17"/>
                <w:szCs w:val="17"/>
              </w:rPr>
              <w:t xml:space="preserve">NEXT_PUBLIC_SUPABASE_ANON_KEY=[anon-key]</w:t>
            </w:r>
          </w:p>
          <w:p>
            <w:pPr>
              <w:spacing w:after="20" w:before="0"/>
            </w:pPr>
            <w:r>
              <w:rPr>
                <w:rFonts w:ascii="Courier New" w:cs="Courier New" w:eastAsia="Courier New" w:hAnsi="Courier New"/>
                <w:color w:val="D4D4D4"/>
                <w:sz w:val="17"/>
                <w:szCs w:val="17"/>
              </w:rPr>
              <w:t xml:space="preserve">SUPABASE_SERVICE_ROLE_KEY=[service-role-key]</w:t>
            </w:r>
          </w:p>
          <w:p>
            <w:pPr>
              <w:spacing w:after="20" w:before="0"/>
            </w:pPr>
            <w:r>
              <w:rPr>
                <w:rFonts w:ascii="Courier New" w:cs="Courier New" w:eastAsia="Courier New" w:hAnsi="Courier New"/>
                <w:color w:val="D4D4D4"/>
                <w:sz w:val="17"/>
                <w:szCs w:val="17"/>
              </w:rPr>
              <w:t xml:space="preserve">RESEND_API_KEY=[resend-key]</w:t>
            </w:r>
          </w:p>
          <w:p>
            <w:pPr>
              <w:spacing w:after="20" w:before="0"/>
            </w:pPr>
            <w:r>
              <w:rPr>
                <w:rFonts w:ascii="Courier New" w:cs="Courier New" w:eastAsia="Courier New" w:hAnsi="Courier New"/>
                <w:color w:val="D4D4D4"/>
                <w:sz w:val="17"/>
                <w:szCs w:val="17"/>
              </w:rPr>
              <w:t xml:space="preserve">COORDINATOR_EMAIL=coordinacion@palenke.org</w:t>
            </w:r>
          </w:p>
          <w:p>
            <w:pPr>
              <w:spacing w:after="20" w:before="0"/>
            </w:pPr>
            <w:r>
              <w:rPr>
                <w:rFonts w:ascii="Courier New" w:cs="Courier New" w:eastAsia="Courier New" w:hAnsi="Courier New"/>
                <w:color w:val="D4D4D4"/>
                <w:sz w:val="17"/>
                <w:szCs w:val="17"/>
              </w:rPr>
              <w:t xml:space="preserve">ADMIN_EMAIL=admin@palenke.org</w:t>
            </w:r>
          </w:p>
        </w:tc>
      </w:tr>
    </w:tbl>
    <w:p>
      <w:pPr>
        <w:spacing w:after="80" w:before="0"/>
      </w:pPr>
      <w:r>
        <w:t xml:space="preserve"/>
      </w:r>
    </w:p>
    <w:p>
      <w:pPr>
        <w:pStyle w:val="Heading3"/>
        <w:spacing w:after="60" w:before="220"/>
      </w:pPr>
      <w:r>
        <w:rPr>
          <w:rFonts w:ascii="Arial" w:cs="Arial" w:eastAsia="Arial" w:hAnsi="Arial"/>
          <w:b/>
          <w:bCs/>
          <w:color w:val="1A1A1A"/>
          <w:sz w:val="22"/>
          <w:szCs w:val="22"/>
        </w:rPr>
        <w:t xml:space="preserve">Task 2.2 — Database schema (PostgreSQL via Supabase)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0"/>
            </w:pPr>
            <w:r>
              <w:rPr>
                <w:rFonts w:ascii="Courier New" w:cs="Courier New" w:eastAsia="Courier New" w:hAnsi="Courier New"/>
                <w:color w:val="D4D4D4"/>
                <w:sz w:val="17"/>
                <w:szCs w:val="17"/>
              </w:rPr>
              <w:t xml:space="preserve">-- TABLE: users</w:t>
            </w:r>
          </w:p>
          <w:p>
            <w:pPr>
              <w:spacing w:after="20" w:before="0"/>
            </w:pPr>
            <w:r>
              <w:rPr>
                <w:rFonts w:ascii="Courier New" w:cs="Courier New" w:eastAsia="Courier New" w:hAnsi="Courier New"/>
                <w:color w:val="D4D4D4"/>
                <w:sz w:val="17"/>
                <w:szCs w:val="17"/>
              </w:rPr>
              <w:t xml:space="preserve">create table public.users (</w:t>
            </w:r>
          </w:p>
          <w:p>
            <w:pPr>
              <w:spacing w:after="20" w:before="0"/>
            </w:pPr>
            <w:r>
              <w:rPr>
                <w:rFonts w:ascii="Courier New" w:cs="Courier New" w:eastAsia="Courier New" w:hAnsi="Courier New"/>
                <w:color w:val="D4D4D4"/>
                <w:sz w:val="17"/>
                <w:szCs w:val="17"/>
              </w:rPr>
              <w:t xml:space="preserve">  id            uuid primary key references auth.users(id) on delete cascade,</w:t>
            </w:r>
          </w:p>
          <w:p>
            <w:pPr>
              <w:spacing w:after="20" w:before="0"/>
            </w:pPr>
            <w:r>
              <w:rPr>
                <w:rFonts w:ascii="Courier New" w:cs="Courier New" w:eastAsia="Courier New" w:hAnsi="Courier New"/>
                <w:color w:val="D4D4D4"/>
                <w:sz w:val="17"/>
                <w:szCs w:val="17"/>
              </w:rPr>
              <w:t xml:space="preserve">  email         text not null unique,</w:t>
            </w:r>
          </w:p>
          <w:p>
            <w:pPr>
              <w:spacing w:after="20" w:before="0"/>
            </w:pPr>
            <w:r>
              <w:rPr>
                <w:rFonts w:ascii="Courier New" w:cs="Courier New" w:eastAsia="Courier New" w:hAnsi="Courier New"/>
                <w:color w:val="D4D4D4"/>
                <w:sz w:val="17"/>
                <w:szCs w:val="17"/>
              </w:rPr>
              <w:t xml:space="preserve">  role          text not null default 'internal'</w:t>
            </w:r>
          </w:p>
          <w:p>
            <w:pPr>
              <w:spacing w:after="20" w:before="0"/>
            </w:pPr>
            <w:r>
              <w:rPr>
                <w:rFonts w:ascii="Courier New" w:cs="Courier New" w:eastAsia="Courier New" w:hAnsi="Courier New"/>
                <w:color w:val="D4D4D4"/>
                <w:sz w:val="17"/>
                <w:szCs w:val="17"/>
              </w:rPr>
              <w:t xml:space="preserve">                  check (role in ('public','internal','admin')),</w:t>
            </w:r>
          </w:p>
          <w:p>
            <w:pPr>
              <w:spacing w:after="20" w:before="0"/>
            </w:pPr>
            <w:r>
              <w:rPr>
                <w:rFonts w:ascii="Courier New" w:cs="Courier New" w:eastAsia="Courier New" w:hAnsi="Courier New"/>
                <w:color w:val="D4D4D4"/>
                <w:sz w:val="17"/>
                <w:szCs w:val="17"/>
              </w:rPr>
              <w:t xml:space="preserve">  active        boolean not null default true,</w:t>
            </w:r>
          </w:p>
          <w:p>
            <w:pPr>
              <w:spacing w:after="20" w:before="0"/>
            </w:pPr>
            <w:r>
              <w:rPr>
                <w:rFonts w:ascii="Courier New" w:cs="Courier New" w:eastAsia="Courier New" w:hAnsi="Courier New"/>
                <w:color w:val="D4D4D4"/>
                <w:sz w:val="17"/>
                <w:szCs w:val="17"/>
              </w:rPr>
              <w:t xml:space="preserve">  organization  text,</w:t>
            </w:r>
          </w:p>
          <w:p>
            <w:pPr>
              <w:spacing w:after="20" w:before="0"/>
            </w:pPr>
            <w:r>
              <w:rPr>
                <w:rFonts w:ascii="Courier New" w:cs="Courier New" w:eastAsia="Courier New" w:hAnsi="Courier New"/>
                <w:color w:val="D4D4D4"/>
                <w:sz w:val="17"/>
                <w:szCs w:val="17"/>
              </w:rPr>
              <w:t xml:space="preserve">  created_at    timestamptz not null default now(),</w:t>
            </w:r>
          </w:p>
          <w:p>
            <w:pPr>
              <w:spacing w:after="20" w:before="0"/>
            </w:pPr>
            <w:r>
              <w:rPr>
                <w:rFonts w:ascii="Courier New" w:cs="Courier New" w:eastAsia="Courier New" w:hAnsi="Courier New"/>
                <w:color w:val="D4D4D4"/>
                <w:sz w:val="17"/>
                <w:szCs w:val="17"/>
              </w:rPr>
              <w:t xml:space="preserve">  last_login_at timestamptz</w:t>
            </w:r>
          </w:p>
          <w:p>
            <w:pPr>
              <w:spacing w:after="20" w:before="0"/>
            </w:pPr>
            <w:r>
              <w:rPr>
                <w:rFonts w:ascii="Courier New" w:cs="Courier New" w:eastAsia="Courier New" w:hAnsi="Courier New"/>
                <w:color w:val="D4D4D4"/>
                <w:sz w:val="17"/>
                <w:szCs w:val="17"/>
              </w:rPr>
              <w:t xml:space="preserve">);</w:t>
            </w:r>
          </w:p>
          <w:p>
            <w:pPr>
              <w:spacing w:after="20" w:before="0"/>
            </w:pPr>
            <w:r>
              <w:rPr>
                <w:rFonts w:ascii="Courier New" w:cs="Courier New" w:eastAsia="Courier New" w:hAnsi="Courier New"/>
                <w:color w:val="D4D4D4"/>
                <w:sz w:val="17"/>
                <w:szCs w:val="17"/>
              </w:rPr>
              <w:t xml:space="preserve"/>
            </w:r>
          </w:p>
          <w:p>
            <w:pPr>
              <w:spacing w:after="20" w:before="0"/>
            </w:pPr>
            <w:r>
              <w:rPr>
                <w:rFonts w:ascii="Courier New" w:cs="Courier New" w:eastAsia="Courier New" w:hAnsi="Courier New"/>
                <w:color w:val="D4D4D4"/>
                <w:sz w:val="17"/>
                <w:szCs w:val="17"/>
              </w:rPr>
              <w:t xml:space="preserve">-- TABLE: access_requests</w:t>
            </w:r>
          </w:p>
          <w:p>
            <w:pPr>
              <w:spacing w:after="20" w:before="0"/>
            </w:pPr>
            <w:r>
              <w:rPr>
                <w:rFonts w:ascii="Courier New" w:cs="Courier New" w:eastAsia="Courier New" w:hAnsi="Courier New"/>
                <w:color w:val="D4D4D4"/>
                <w:sz w:val="17"/>
                <w:szCs w:val="17"/>
              </w:rPr>
              <w:t xml:space="preserve">create table public.access_requests (</w:t>
            </w:r>
          </w:p>
          <w:p>
            <w:pPr>
              <w:spacing w:after="20" w:before="0"/>
            </w:pPr>
            <w:r>
              <w:rPr>
                <w:rFonts w:ascii="Courier New" w:cs="Courier New" w:eastAsia="Courier New" w:hAnsi="Courier New"/>
                <w:color w:val="D4D4D4"/>
                <w:sz w:val="17"/>
                <w:szCs w:val="17"/>
              </w:rPr>
              <w:t xml:space="preserve">  id              uuid primary key default gen_random_uuid(),</w:t>
            </w:r>
          </w:p>
          <w:p>
            <w:pPr>
              <w:spacing w:after="20" w:before="0"/>
            </w:pPr>
            <w:r>
              <w:rPr>
                <w:rFonts w:ascii="Courier New" w:cs="Courier New" w:eastAsia="Courier New" w:hAnsi="Courier New"/>
                <w:color w:val="D4D4D4"/>
                <w:sz w:val="17"/>
                <w:szCs w:val="17"/>
              </w:rPr>
              <w:t xml:space="preserve">  full_name       text not null,</w:t>
            </w:r>
          </w:p>
          <w:p>
            <w:pPr>
              <w:spacing w:after="20" w:before="0"/>
            </w:pPr>
            <w:r>
              <w:rPr>
                <w:rFonts w:ascii="Courier New" w:cs="Courier New" w:eastAsia="Courier New" w:hAnsi="Courier New"/>
                <w:color w:val="D4D4D4"/>
                <w:sz w:val="17"/>
                <w:szCs w:val="17"/>
              </w:rPr>
              <w:t xml:space="preserve">  national_id     text not null,</w:t>
            </w:r>
          </w:p>
          <w:p>
            <w:pPr>
              <w:spacing w:after="20" w:before="0"/>
            </w:pPr>
            <w:r>
              <w:rPr>
                <w:rFonts w:ascii="Courier New" w:cs="Courier New" w:eastAsia="Courier New" w:hAnsi="Courier New"/>
                <w:color w:val="D4D4D4"/>
                <w:sz w:val="17"/>
                <w:szCs w:val="17"/>
              </w:rPr>
              <w:t xml:space="preserve">  email           text not null,</w:t>
            </w:r>
          </w:p>
          <w:p>
            <w:pPr>
              <w:spacing w:after="20" w:before="0"/>
            </w:pPr>
            <w:r>
              <w:rPr>
                <w:rFonts w:ascii="Courier New" w:cs="Courier New" w:eastAsia="Courier New" w:hAnsi="Courier New"/>
                <w:color w:val="D4D4D4"/>
                <w:sz w:val="17"/>
                <w:szCs w:val="17"/>
              </w:rPr>
              <w:t xml:space="preserve">  community       text not null,</w:t>
            </w:r>
          </w:p>
          <w:p>
            <w:pPr>
              <w:spacing w:after="20" w:before="0"/>
            </w:pPr>
            <w:r>
              <w:rPr>
                <w:rFonts w:ascii="Courier New" w:cs="Courier New" w:eastAsia="Courier New" w:hAnsi="Courier New"/>
                <w:color w:val="D4D4D4"/>
                <w:sz w:val="17"/>
                <w:szCs w:val="17"/>
              </w:rPr>
              <w:t xml:space="preserve">  motivation      text not null,</w:t>
            </w:r>
          </w:p>
          <w:p>
            <w:pPr>
              <w:spacing w:after="20" w:before="0"/>
            </w:pPr>
            <w:r>
              <w:rPr>
                <w:rFonts w:ascii="Courier New" w:cs="Courier New" w:eastAsia="Courier New" w:hAnsi="Courier New"/>
                <w:color w:val="D4D4D4"/>
                <w:sz w:val="17"/>
                <w:szCs w:val="17"/>
              </w:rPr>
              <w:t xml:space="preserve">  pcn_affiliation text,</w:t>
            </w:r>
          </w:p>
          <w:p>
            <w:pPr>
              <w:spacing w:after="20" w:before="0"/>
            </w:pPr>
            <w:r>
              <w:rPr>
                <w:rFonts w:ascii="Courier New" w:cs="Courier New" w:eastAsia="Courier New" w:hAnsi="Courier New"/>
                <w:color w:val="D4D4D4"/>
                <w:sz w:val="17"/>
                <w:szCs w:val="17"/>
              </w:rPr>
              <w:t xml:space="preserve">  institution     text,</w:t>
            </w:r>
          </w:p>
          <w:p>
            <w:pPr>
              <w:spacing w:after="20" w:before="0"/>
            </w:pPr>
            <w:r>
              <w:rPr>
                <w:rFonts w:ascii="Courier New" w:cs="Courier New" w:eastAsia="Courier New" w:hAnsi="Courier New"/>
                <w:color w:val="D4D4D4"/>
                <w:sz w:val="17"/>
                <w:szCs w:val="17"/>
              </w:rPr>
              <w:t xml:space="preserve">  use_purpose     text,</w:t>
            </w:r>
          </w:p>
          <w:p>
            <w:pPr>
              <w:spacing w:after="20" w:before="0"/>
            </w:pPr>
            <w:r>
              <w:rPr>
                <w:rFonts w:ascii="Courier New" w:cs="Courier New" w:eastAsia="Courier New" w:hAnsi="Courier New"/>
                <w:color w:val="D4D4D4"/>
                <w:sz w:val="17"/>
                <w:szCs w:val="17"/>
              </w:rPr>
              <w:t xml:space="preserve">  data_protection text,</w:t>
            </w:r>
          </w:p>
          <w:p>
            <w:pPr>
              <w:spacing w:after="20" w:before="0"/>
            </w:pPr>
            <w:r>
              <w:rPr>
                <w:rFonts w:ascii="Courier New" w:cs="Courier New" w:eastAsia="Courier New" w:hAnsi="Courier New"/>
                <w:color w:val="D4D4D4"/>
                <w:sz w:val="17"/>
                <w:szCs w:val="17"/>
              </w:rPr>
              <w:t xml:space="preserve">  instrument_slug text not null,</w:t>
            </w:r>
          </w:p>
          <w:p>
            <w:pPr>
              <w:spacing w:after="20" w:before="0"/>
            </w:pPr>
            <w:r>
              <w:rPr>
                <w:rFonts w:ascii="Courier New" w:cs="Courier New" w:eastAsia="Courier New" w:hAnsi="Courier New"/>
                <w:color w:val="D4D4D4"/>
                <w:sz w:val="17"/>
                <w:szCs w:val="17"/>
              </w:rPr>
              <w:t xml:space="preserve">  access_level    text not null check (access_level in ('admin','coordination')),</w:t>
            </w:r>
          </w:p>
          <w:p>
            <w:pPr>
              <w:spacing w:after="20" w:before="0"/>
            </w:pPr>
            <w:r>
              <w:rPr>
                <w:rFonts w:ascii="Courier New" w:cs="Courier New" w:eastAsia="Courier New" w:hAnsi="Courier New"/>
                <w:color w:val="D4D4D4"/>
                <w:sz w:val="17"/>
                <w:szCs w:val="17"/>
              </w:rPr>
              <w:t xml:space="preserve">  status          text not null default 'pending'</w:t>
            </w:r>
          </w:p>
          <w:p>
            <w:pPr>
              <w:spacing w:after="20" w:before="0"/>
            </w:pPr>
            <w:r>
              <w:rPr>
                <w:rFonts w:ascii="Courier New" w:cs="Courier New" w:eastAsia="Courier New" w:hAnsi="Courier New"/>
                <w:color w:val="D4D4D4"/>
                <w:sz w:val="17"/>
                <w:szCs w:val="17"/>
              </w:rPr>
              <w:t xml:space="preserve">                  check (status in ('pending','approved','rejected')),</w:t>
            </w:r>
          </w:p>
          <w:p>
            <w:pPr>
              <w:spacing w:after="20" w:before="0"/>
            </w:pPr>
            <w:r>
              <w:rPr>
                <w:rFonts w:ascii="Courier New" w:cs="Courier New" w:eastAsia="Courier New" w:hAnsi="Courier New"/>
                <w:color w:val="D4D4D4"/>
                <w:sz w:val="17"/>
                <w:szCs w:val="17"/>
              </w:rPr>
              <w:t xml:space="preserve">  reviewer_notes  text,</w:t>
            </w:r>
          </w:p>
          <w:p>
            <w:pPr>
              <w:spacing w:after="20" w:before="0"/>
            </w:pPr>
            <w:r>
              <w:rPr>
                <w:rFonts w:ascii="Courier New" w:cs="Courier New" w:eastAsia="Courier New" w:hAnsi="Courier New"/>
                <w:color w:val="D4D4D4"/>
                <w:sz w:val="17"/>
                <w:szCs w:val="17"/>
              </w:rPr>
              <w:t xml:space="preserve">  reviewed_by     uuid references public.users(id),</w:t>
            </w:r>
          </w:p>
          <w:p>
            <w:pPr>
              <w:spacing w:after="20" w:before="0"/>
            </w:pPr>
            <w:r>
              <w:rPr>
                <w:rFonts w:ascii="Courier New" w:cs="Courier New" w:eastAsia="Courier New" w:hAnsi="Courier New"/>
                <w:color w:val="D4D4D4"/>
                <w:sz w:val="17"/>
                <w:szCs w:val="17"/>
              </w:rPr>
              <w:t xml:space="preserve">  reviewed_at     timestamptz,</w:t>
            </w:r>
          </w:p>
          <w:p>
            <w:pPr>
              <w:spacing w:after="20" w:before="0"/>
            </w:pPr>
            <w:r>
              <w:rPr>
                <w:rFonts w:ascii="Courier New" w:cs="Courier New" w:eastAsia="Courier New" w:hAnsi="Courier New"/>
                <w:color w:val="D4D4D4"/>
                <w:sz w:val="17"/>
                <w:szCs w:val="17"/>
              </w:rPr>
              <w:t xml:space="preserve">  created_at      timestamptz not null default now()</w:t>
            </w:r>
          </w:p>
          <w:p>
            <w:pPr>
              <w:spacing w:after="20" w:before="0"/>
            </w:pPr>
            <w:r>
              <w:rPr>
                <w:rFonts w:ascii="Courier New" w:cs="Courier New" w:eastAsia="Courier New" w:hAnsi="Courier New"/>
                <w:color w:val="D4D4D4"/>
                <w:sz w:val="17"/>
                <w:szCs w:val="17"/>
              </w:rPr>
              <w:t xml:space="preserve">);</w:t>
            </w:r>
          </w:p>
          <w:p>
            <w:pPr>
              <w:spacing w:after="20" w:before="0"/>
            </w:pPr>
            <w:r>
              <w:rPr>
                <w:rFonts w:ascii="Courier New" w:cs="Courier New" w:eastAsia="Courier New" w:hAnsi="Courier New"/>
                <w:color w:val="D4D4D4"/>
                <w:sz w:val="17"/>
                <w:szCs w:val="17"/>
              </w:rPr>
              <w:t xml:space="preserve"/>
            </w:r>
          </w:p>
          <w:p>
            <w:pPr>
              <w:spacing w:after="20" w:before="0"/>
            </w:pPr>
            <w:r>
              <w:rPr>
                <w:rFonts w:ascii="Courier New" w:cs="Courier New" w:eastAsia="Courier New" w:hAnsi="Courier New"/>
                <w:color w:val="D4D4D4"/>
                <w:sz w:val="17"/>
                <w:szCs w:val="17"/>
              </w:rPr>
              <w:t xml:space="preserve">-- TABLE: documents</w:t>
            </w:r>
          </w:p>
          <w:p>
            <w:pPr>
              <w:spacing w:after="20" w:before="0"/>
            </w:pPr>
            <w:r>
              <w:rPr>
                <w:rFonts w:ascii="Courier New" w:cs="Courier New" w:eastAsia="Courier New" w:hAnsi="Courier New"/>
                <w:color w:val="D4D4D4"/>
                <w:sz w:val="17"/>
                <w:szCs w:val="17"/>
              </w:rPr>
              <w:t xml:space="preserve">create table public.documents (</w:t>
            </w:r>
          </w:p>
          <w:p>
            <w:pPr>
              <w:spacing w:after="20" w:before="0"/>
            </w:pPr>
            <w:r>
              <w:rPr>
                <w:rFonts w:ascii="Courier New" w:cs="Courier New" w:eastAsia="Courier New" w:hAnsi="Courier New"/>
                <w:color w:val="D4D4D4"/>
                <w:sz w:val="17"/>
                <w:szCs w:val="17"/>
              </w:rPr>
              <w:t xml:space="preserve">  id             uuid primary key default gen_random_uuid(),</w:t>
            </w:r>
          </w:p>
          <w:p>
            <w:pPr>
              <w:spacing w:after="20" w:before="0"/>
            </w:pPr>
            <w:r>
              <w:rPr>
                <w:rFonts w:ascii="Courier New" w:cs="Courier New" w:eastAsia="Courier New" w:hAnsi="Courier New"/>
                <w:color w:val="D4D4D4"/>
                <w:sz w:val="17"/>
                <w:szCs w:val="17"/>
              </w:rPr>
              <w:t xml:space="preserve">  title          text not null,</w:t>
            </w:r>
          </w:p>
          <w:p>
            <w:pPr>
              <w:spacing w:after="20" w:before="0"/>
            </w:pPr>
            <w:r>
              <w:rPr>
                <w:rFonts w:ascii="Courier New" w:cs="Courier New" w:eastAsia="Courier New" w:hAnsi="Courier New"/>
                <w:color w:val="D4D4D4"/>
                <w:sz w:val="17"/>
                <w:szCs w:val="17"/>
              </w:rPr>
              <w:t xml:space="preserve">  instrument     text not null,</w:t>
            </w:r>
          </w:p>
          <w:p>
            <w:pPr>
              <w:spacing w:after="20" w:before="0"/>
            </w:pPr>
            <w:r>
              <w:rPr>
                <w:rFonts w:ascii="Courier New" w:cs="Courier New" w:eastAsia="Courier New" w:hAnsi="Courier New"/>
                <w:color w:val="D4D4D4"/>
                <w:sz w:val="17"/>
                <w:szCs w:val="17"/>
              </w:rPr>
              <w:t xml:space="preserve">  council        text,</w:t>
            </w:r>
          </w:p>
          <w:p>
            <w:pPr>
              <w:spacing w:after="20" w:before="0"/>
            </w:pPr>
            <w:r>
              <w:rPr>
                <w:rFonts w:ascii="Courier New" w:cs="Courier New" w:eastAsia="Courier New" w:hAnsi="Courier New"/>
                <w:color w:val="D4D4D4"/>
                <w:sz w:val="17"/>
                <w:szCs w:val="17"/>
              </w:rPr>
              <w:t xml:space="preserve">  visibility     text not null check (visibility in ('public','internal','sensitive')),</w:t>
            </w:r>
          </w:p>
          <w:p>
            <w:pPr>
              <w:spacing w:after="20" w:before="0"/>
            </w:pPr>
            <w:r>
              <w:rPr>
                <w:rFonts w:ascii="Courier New" w:cs="Courier New" w:eastAsia="Courier New" w:hAnsi="Courier New"/>
                <w:color w:val="D4D4D4"/>
                <w:sz w:val="17"/>
                <w:szCs w:val="17"/>
              </w:rPr>
              <w:t xml:space="preserve">  storage_bucket text,</w:t>
            </w:r>
          </w:p>
          <w:p>
            <w:pPr>
              <w:spacing w:after="20" w:before="0"/>
            </w:pPr>
            <w:r>
              <w:rPr>
                <w:rFonts w:ascii="Courier New" w:cs="Courier New" w:eastAsia="Courier New" w:hAnsi="Courier New"/>
                <w:color w:val="D4D4D4"/>
                <w:sz w:val="17"/>
                <w:szCs w:val="17"/>
              </w:rPr>
              <w:t xml:space="preserve">  storage_path   text,</w:t>
            </w:r>
          </w:p>
          <w:p>
            <w:pPr>
              <w:spacing w:after="20" w:before="0"/>
            </w:pPr>
            <w:r>
              <w:rPr>
                <w:rFonts w:ascii="Courier New" w:cs="Courier New" w:eastAsia="Courier New" w:hAnsi="Courier New"/>
                <w:color w:val="D4D4D4"/>
                <w:sz w:val="17"/>
                <w:szCs w:val="17"/>
              </w:rPr>
              <w:t xml:space="preserve">  created_at     timestamptz not null default now()</w:t>
            </w:r>
          </w:p>
          <w:p>
            <w:pPr>
              <w:spacing w:after="20" w:before="0"/>
            </w:pPr>
            <w:r>
              <w:rPr>
                <w:rFonts w:ascii="Courier New" w:cs="Courier New" w:eastAsia="Courier New" w:hAnsi="Courier New"/>
                <w:color w:val="D4D4D4"/>
                <w:sz w:val="17"/>
                <w:szCs w:val="17"/>
              </w:rPr>
              <w:t xml:space="preserve">);</w:t>
            </w:r>
          </w:p>
        </w:tc>
      </w:tr>
    </w:tbl>
    <w:p>
      <w:pPr>
        <w:spacing w:after="80" w:before="0"/>
      </w:pPr>
      <w:r>
        <w:t xml:space="preserve"/>
      </w:r>
    </w:p>
    <w:p>
      <w:pPr>
        <w:pStyle w:val="Heading3"/>
        <w:spacing w:after="60" w:before="220"/>
      </w:pPr>
      <w:r>
        <w:rPr>
          <w:rFonts w:ascii="Arial" w:cs="Arial" w:eastAsia="Arial" w:hAnsi="Arial"/>
          <w:b/>
          <w:bCs/>
          <w:color w:val="1A1A1A"/>
          <w:sz w:val="22"/>
          <w:szCs w:val="22"/>
        </w:rPr>
        <w:t xml:space="preserve">Task 2.3 — Row Level Security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0"/>
            </w:pPr>
            <w:r>
              <w:rPr>
                <w:rFonts w:ascii="Courier New" w:cs="Courier New" w:eastAsia="Courier New" w:hAnsi="Courier New"/>
                <w:color w:val="D4D4D4"/>
                <w:sz w:val="17"/>
                <w:szCs w:val="17"/>
              </w:rPr>
              <w:t xml:space="preserve">-- Enable RLS on all tables</w:t>
            </w:r>
          </w:p>
          <w:p>
            <w:pPr>
              <w:spacing w:after="20" w:before="0"/>
            </w:pPr>
            <w:r>
              <w:rPr>
                <w:rFonts w:ascii="Courier New" w:cs="Courier New" w:eastAsia="Courier New" w:hAnsi="Courier New"/>
                <w:color w:val="D4D4D4"/>
                <w:sz w:val="17"/>
                <w:szCs w:val="17"/>
              </w:rPr>
              <w:t xml:space="preserve">alter table public.users enable row level security;</w:t>
            </w:r>
          </w:p>
          <w:p>
            <w:pPr>
              <w:spacing w:after="20" w:before="0"/>
            </w:pPr>
            <w:r>
              <w:rPr>
                <w:rFonts w:ascii="Courier New" w:cs="Courier New" w:eastAsia="Courier New" w:hAnsi="Courier New"/>
                <w:color w:val="D4D4D4"/>
                <w:sz w:val="17"/>
                <w:szCs w:val="17"/>
              </w:rPr>
              <w:t xml:space="preserve">alter table public.access_requests enable row level security;</w:t>
            </w:r>
          </w:p>
          <w:p>
            <w:pPr>
              <w:spacing w:after="20" w:before="0"/>
            </w:pPr>
            <w:r>
              <w:rPr>
                <w:rFonts w:ascii="Courier New" w:cs="Courier New" w:eastAsia="Courier New" w:hAnsi="Courier New"/>
                <w:color w:val="D4D4D4"/>
                <w:sz w:val="17"/>
                <w:szCs w:val="17"/>
              </w:rPr>
              <w:t xml:space="preserve">alter table public.documents enable row level security;</w:t>
            </w:r>
          </w:p>
          <w:p>
            <w:pPr>
              <w:spacing w:after="20" w:before="0"/>
            </w:pPr>
            <w:r>
              <w:rPr>
                <w:rFonts w:ascii="Courier New" w:cs="Courier New" w:eastAsia="Courier New" w:hAnsi="Courier New"/>
                <w:color w:val="D4D4D4"/>
                <w:sz w:val="17"/>
                <w:szCs w:val="17"/>
              </w:rPr>
              <w:t xml:space="preserve"/>
            </w:r>
          </w:p>
          <w:p>
            <w:pPr>
              <w:spacing w:after="20" w:before="0"/>
            </w:pPr>
            <w:r>
              <w:rPr>
                <w:rFonts w:ascii="Courier New" w:cs="Courier New" w:eastAsia="Courier New" w:hAnsi="Courier New"/>
                <w:color w:val="D4D4D4"/>
                <w:sz w:val="17"/>
                <w:szCs w:val="17"/>
              </w:rPr>
              <w:t xml:space="preserve">-- users: only admins can read all rows; each user reads own row</w:t>
            </w:r>
          </w:p>
          <w:p>
            <w:pPr>
              <w:spacing w:after="20" w:before="0"/>
            </w:pPr>
            <w:r>
              <w:rPr>
                <w:rFonts w:ascii="Courier New" w:cs="Courier New" w:eastAsia="Courier New" w:hAnsi="Courier New"/>
                <w:color w:val="D4D4D4"/>
                <w:sz w:val="17"/>
                <w:szCs w:val="17"/>
              </w:rPr>
              <w:t xml:space="preserve">create policy 'users_own' on public.users</w:t>
            </w:r>
          </w:p>
          <w:p>
            <w:pPr>
              <w:spacing w:after="20" w:before="0"/>
            </w:pPr>
            <w:r>
              <w:rPr>
                <w:rFonts w:ascii="Courier New" w:cs="Courier New" w:eastAsia="Courier New" w:hAnsi="Courier New"/>
                <w:color w:val="D4D4D4"/>
                <w:sz w:val="17"/>
                <w:szCs w:val="17"/>
              </w:rPr>
              <w:t xml:space="preserve">  for select using (auth.uid() = id);</w:t>
            </w:r>
          </w:p>
          <w:p>
            <w:pPr>
              <w:spacing w:after="20" w:before="0"/>
            </w:pPr>
            <w:r>
              <w:rPr>
                <w:rFonts w:ascii="Courier New" w:cs="Courier New" w:eastAsia="Courier New" w:hAnsi="Courier New"/>
                <w:color w:val="D4D4D4"/>
                <w:sz w:val="17"/>
                <w:szCs w:val="17"/>
              </w:rPr>
              <w:t xml:space="preserve">create policy 'users_admin' on public.users</w:t>
            </w:r>
          </w:p>
          <w:p>
            <w:pPr>
              <w:spacing w:after="20" w:before="0"/>
            </w:pPr>
            <w:r>
              <w:rPr>
                <w:rFonts w:ascii="Courier New" w:cs="Courier New" w:eastAsia="Courier New" w:hAnsi="Courier New"/>
                <w:color w:val="D4D4D4"/>
                <w:sz w:val="17"/>
                <w:szCs w:val="17"/>
              </w:rPr>
              <w:t xml:space="preserve">  for all using (exists (</w:t>
            </w:r>
          </w:p>
          <w:p>
            <w:pPr>
              <w:spacing w:after="20" w:before="0"/>
            </w:pPr>
            <w:r>
              <w:rPr>
                <w:rFonts w:ascii="Courier New" w:cs="Courier New" w:eastAsia="Courier New" w:hAnsi="Courier New"/>
                <w:color w:val="D4D4D4"/>
                <w:sz w:val="17"/>
                <w:szCs w:val="17"/>
              </w:rPr>
              <w:t xml:space="preserve">    select 1 from public.users u where u.id = auth.uid() and u.role = 'admin'</w:t>
            </w:r>
          </w:p>
          <w:p>
            <w:pPr>
              <w:spacing w:after="20" w:before="0"/>
            </w:pPr>
            <w:r>
              <w:rPr>
                <w:rFonts w:ascii="Courier New" w:cs="Courier New" w:eastAsia="Courier New" w:hAnsi="Courier New"/>
                <w:color w:val="D4D4D4"/>
                <w:sz w:val="17"/>
                <w:szCs w:val="17"/>
              </w:rPr>
              <w:t xml:space="preserve">  ));</w:t>
            </w:r>
          </w:p>
          <w:p>
            <w:pPr>
              <w:spacing w:after="20" w:before="0"/>
            </w:pPr>
            <w:r>
              <w:rPr>
                <w:rFonts w:ascii="Courier New" w:cs="Courier New" w:eastAsia="Courier New" w:hAnsi="Courier New"/>
                <w:color w:val="D4D4D4"/>
                <w:sz w:val="17"/>
                <w:szCs w:val="17"/>
              </w:rPr>
              <w:t xml:space="preserve"/>
            </w:r>
          </w:p>
          <w:p>
            <w:pPr>
              <w:spacing w:after="20" w:before="0"/>
            </w:pPr>
            <w:r>
              <w:rPr>
                <w:rFonts w:ascii="Courier New" w:cs="Courier New" w:eastAsia="Courier New" w:hAnsi="Courier New"/>
                <w:color w:val="D4D4D4"/>
                <w:sz w:val="17"/>
                <w:szCs w:val="17"/>
              </w:rPr>
              <w:t xml:space="preserve">-- access_requests: only admins can read/update; anyone can insert</w:t>
            </w:r>
          </w:p>
          <w:p>
            <w:pPr>
              <w:spacing w:after="20" w:before="0"/>
            </w:pPr>
            <w:r>
              <w:rPr>
                <w:rFonts w:ascii="Courier New" w:cs="Courier New" w:eastAsia="Courier New" w:hAnsi="Courier New"/>
                <w:color w:val="D4D4D4"/>
                <w:sz w:val="17"/>
                <w:szCs w:val="17"/>
              </w:rPr>
              <w:t xml:space="preserve">create policy 'requests_insert' on public.access_requests</w:t>
            </w:r>
          </w:p>
          <w:p>
            <w:pPr>
              <w:spacing w:after="20" w:before="0"/>
            </w:pPr>
            <w:r>
              <w:rPr>
                <w:rFonts w:ascii="Courier New" w:cs="Courier New" w:eastAsia="Courier New" w:hAnsi="Courier New"/>
                <w:color w:val="D4D4D4"/>
                <w:sz w:val="17"/>
                <w:szCs w:val="17"/>
              </w:rPr>
              <w:t xml:space="preserve">  for insert with check (true);</w:t>
            </w:r>
          </w:p>
          <w:p>
            <w:pPr>
              <w:spacing w:after="20" w:before="0"/>
            </w:pPr>
            <w:r>
              <w:rPr>
                <w:rFonts w:ascii="Courier New" w:cs="Courier New" w:eastAsia="Courier New" w:hAnsi="Courier New"/>
                <w:color w:val="D4D4D4"/>
                <w:sz w:val="17"/>
                <w:szCs w:val="17"/>
              </w:rPr>
              <w:t xml:space="preserve">create policy 'requests_admin' on public.access_requests</w:t>
            </w:r>
          </w:p>
          <w:p>
            <w:pPr>
              <w:spacing w:after="20" w:before="0"/>
            </w:pPr>
            <w:r>
              <w:rPr>
                <w:rFonts w:ascii="Courier New" w:cs="Courier New" w:eastAsia="Courier New" w:hAnsi="Courier New"/>
                <w:color w:val="D4D4D4"/>
                <w:sz w:val="17"/>
                <w:szCs w:val="17"/>
              </w:rPr>
              <w:t xml:space="preserve">  for all using (exists (</w:t>
            </w:r>
          </w:p>
          <w:p>
            <w:pPr>
              <w:spacing w:after="20" w:before="0"/>
            </w:pPr>
            <w:r>
              <w:rPr>
                <w:rFonts w:ascii="Courier New" w:cs="Courier New" w:eastAsia="Courier New" w:hAnsi="Courier New"/>
                <w:color w:val="D4D4D4"/>
                <w:sz w:val="17"/>
                <w:szCs w:val="17"/>
              </w:rPr>
              <w:t xml:space="preserve">    select 1 from public.users u where u.id = auth.uid() and u.role = 'admin'</w:t>
            </w:r>
          </w:p>
          <w:p>
            <w:pPr>
              <w:spacing w:after="20" w:before="0"/>
            </w:pPr>
            <w:r>
              <w:rPr>
                <w:rFonts w:ascii="Courier New" w:cs="Courier New" w:eastAsia="Courier New" w:hAnsi="Courier New"/>
                <w:color w:val="D4D4D4"/>
                <w:sz w:val="17"/>
                <w:szCs w:val="17"/>
              </w:rPr>
              <w:t xml:space="preserve">  ));</w:t>
            </w:r>
          </w:p>
          <w:p>
            <w:pPr>
              <w:spacing w:after="20" w:before="0"/>
            </w:pPr>
            <w:r>
              <w:rPr>
                <w:rFonts w:ascii="Courier New" w:cs="Courier New" w:eastAsia="Courier New" w:hAnsi="Courier New"/>
                <w:color w:val="D4D4D4"/>
                <w:sz w:val="17"/>
                <w:szCs w:val="17"/>
              </w:rPr>
              <w:t xml:space="preserve"/>
            </w:r>
          </w:p>
          <w:p>
            <w:pPr>
              <w:spacing w:after="20" w:before="0"/>
            </w:pPr>
            <w:r>
              <w:rPr>
                <w:rFonts w:ascii="Courier New" w:cs="Courier New" w:eastAsia="Courier New" w:hAnsi="Courier New"/>
                <w:color w:val="D4D4D4"/>
                <w:sz w:val="17"/>
                <w:szCs w:val="17"/>
              </w:rPr>
              <w:t xml:space="preserve">-- documents: internal/admin can read internal; only admin reads sensitive</w:t>
            </w:r>
          </w:p>
          <w:p>
            <w:pPr>
              <w:spacing w:after="20" w:before="0"/>
            </w:pPr>
            <w:r>
              <w:rPr>
                <w:rFonts w:ascii="Courier New" w:cs="Courier New" w:eastAsia="Courier New" w:hAnsi="Courier New"/>
                <w:color w:val="D4D4D4"/>
                <w:sz w:val="17"/>
                <w:szCs w:val="17"/>
              </w:rPr>
              <w:t xml:space="preserve">create policy 'docs_public' on public.documents</w:t>
            </w:r>
          </w:p>
          <w:p>
            <w:pPr>
              <w:spacing w:after="20" w:before="0"/>
            </w:pPr>
            <w:r>
              <w:rPr>
                <w:rFonts w:ascii="Courier New" w:cs="Courier New" w:eastAsia="Courier New" w:hAnsi="Courier New"/>
                <w:color w:val="D4D4D4"/>
                <w:sz w:val="17"/>
                <w:szCs w:val="17"/>
              </w:rPr>
              <w:t xml:space="preserve">  for select using (visibility = 'public');</w:t>
            </w:r>
          </w:p>
          <w:p>
            <w:pPr>
              <w:spacing w:after="20" w:before="0"/>
            </w:pPr>
            <w:r>
              <w:rPr>
                <w:rFonts w:ascii="Courier New" w:cs="Courier New" w:eastAsia="Courier New" w:hAnsi="Courier New"/>
                <w:color w:val="D4D4D4"/>
                <w:sz w:val="17"/>
                <w:szCs w:val="17"/>
              </w:rPr>
              <w:t xml:space="preserve">create policy 'docs_internal' on public.documents</w:t>
            </w:r>
          </w:p>
          <w:p>
            <w:pPr>
              <w:spacing w:after="20" w:before="0"/>
            </w:pPr>
            <w:r>
              <w:rPr>
                <w:rFonts w:ascii="Courier New" w:cs="Courier New" w:eastAsia="Courier New" w:hAnsi="Courier New"/>
                <w:color w:val="D4D4D4"/>
                <w:sz w:val="17"/>
                <w:szCs w:val="17"/>
              </w:rPr>
              <w:t xml:space="preserve">  for select using (</w:t>
            </w:r>
          </w:p>
          <w:p>
            <w:pPr>
              <w:spacing w:after="20" w:before="0"/>
            </w:pPr>
            <w:r>
              <w:rPr>
                <w:rFonts w:ascii="Courier New" w:cs="Courier New" w:eastAsia="Courier New" w:hAnsi="Courier New"/>
                <w:color w:val="D4D4D4"/>
                <w:sz w:val="17"/>
                <w:szCs w:val="17"/>
              </w:rPr>
              <w:t xml:space="preserve">    visibility = 'internal' and exists (</w:t>
            </w:r>
          </w:p>
          <w:p>
            <w:pPr>
              <w:spacing w:after="20" w:before="0"/>
            </w:pPr>
            <w:r>
              <w:rPr>
                <w:rFonts w:ascii="Courier New" w:cs="Courier New" w:eastAsia="Courier New" w:hAnsi="Courier New"/>
                <w:color w:val="D4D4D4"/>
                <w:sz w:val="17"/>
                <w:szCs w:val="17"/>
              </w:rPr>
              <w:t xml:space="preserve">      select 1 from public.users u where u.id = auth.uid()</w:t>
            </w:r>
          </w:p>
          <w:p>
            <w:pPr>
              <w:spacing w:after="20" w:before="0"/>
            </w:pPr>
            <w:r>
              <w:rPr>
                <w:rFonts w:ascii="Courier New" w:cs="Courier New" w:eastAsia="Courier New" w:hAnsi="Courier New"/>
                <w:color w:val="D4D4D4"/>
                <w:sz w:val="17"/>
                <w:szCs w:val="17"/>
              </w:rPr>
              <w:t xml:space="preserve">        and u.role in ('internal','admin') and u.active = true</w:t>
            </w:r>
          </w:p>
          <w:p>
            <w:pPr>
              <w:spacing w:after="20" w:before="0"/>
            </w:pPr>
            <w:r>
              <w:rPr>
                <w:rFonts w:ascii="Courier New" w:cs="Courier New" w:eastAsia="Courier New" w:hAnsi="Courier New"/>
                <w:color w:val="D4D4D4"/>
                <w:sz w:val="17"/>
                <w:szCs w:val="17"/>
              </w:rPr>
              <w:t xml:space="preserve">    ));</w:t>
            </w:r>
          </w:p>
        </w:tc>
      </w:tr>
    </w:tbl>
    <w:p>
      <w:pPr>
        <w:spacing w:after="80" w:before="0"/>
      </w:pPr>
      <w:r>
        <w:t xml:space="preserve"/>
      </w:r>
    </w:p>
    <w:p>
      <w:pPr>
        <w:pStyle w:val="Heading3"/>
        <w:spacing w:after="60" w:before="220"/>
      </w:pPr>
      <w:r>
        <w:rPr>
          <w:rFonts w:ascii="Arial" w:cs="Arial" w:eastAsia="Arial" w:hAnsi="Arial"/>
          <w:b/>
          <w:bCs/>
          <w:color w:val="1A1A1A"/>
          <w:sz w:val="22"/>
          <w:szCs w:val="22"/>
        </w:rPr>
        <w:t xml:space="preserve">Task 2.4 — Replace mock auth in src/lib/viewer.ts</w:t>
      </w:r>
    </w:p>
    <w:p>
      <w:pPr>
        <w:spacing w:after="100" w:before="60"/>
      </w:pPr>
      <w:r>
        <w:rPr>
          <w:rFonts w:ascii="Arial" w:cs="Arial" w:eastAsia="Arial" w:hAnsi="Arial"/>
          <w:color w:val="1A1A1A"/>
          <w:sz w:val="20"/>
          <w:szCs w:val="20"/>
        </w:rPr>
        <w:t xml:space="preserve">Delete the ?role= URL-param logic and replace with a real session read:</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0"/>
            </w:pPr>
            <w:r>
              <w:rPr>
                <w:rFonts w:ascii="Courier New" w:cs="Courier New" w:eastAsia="Courier New" w:hAnsi="Courier New"/>
                <w:color w:val="D4D4D4"/>
                <w:sz w:val="17"/>
                <w:szCs w:val="17"/>
              </w:rPr>
              <w:t xml:space="preserve">// src/lib/viewer.ts  (updated)</w:t>
            </w:r>
          </w:p>
          <w:p>
            <w:pPr>
              <w:spacing w:after="20" w:before="0"/>
            </w:pPr>
            <w:r>
              <w:rPr>
                <w:rFonts w:ascii="Courier New" w:cs="Courier New" w:eastAsia="Courier New" w:hAnsi="Courier New"/>
                <w:color w:val="D4D4D4"/>
                <w:sz w:val="17"/>
                <w:szCs w:val="17"/>
              </w:rPr>
              <w:t xml:space="preserve">import { createServerClient } from '@supabase/ssr';</w:t>
            </w:r>
          </w:p>
          <w:p>
            <w:pPr>
              <w:spacing w:after="20" w:before="0"/>
            </w:pPr>
            <w:r>
              <w:rPr>
                <w:rFonts w:ascii="Courier New" w:cs="Courier New" w:eastAsia="Courier New" w:hAnsi="Courier New"/>
                <w:color w:val="D4D4D4"/>
                <w:sz w:val="17"/>
                <w:szCs w:val="17"/>
              </w:rPr>
              <w:t xml:space="preserve">import { cookies } from 'next/headers';</w:t>
            </w:r>
          </w:p>
          <w:p>
            <w:pPr>
              <w:spacing w:after="20" w:before="0"/>
            </w:pPr>
            <w:r>
              <w:rPr>
                <w:rFonts w:ascii="Courier New" w:cs="Courier New" w:eastAsia="Courier New" w:hAnsi="Courier New"/>
                <w:color w:val="D4D4D4"/>
                <w:sz w:val="17"/>
                <w:szCs w:val="17"/>
              </w:rPr>
              <w:t xml:space="preserve"/>
            </w:r>
          </w:p>
          <w:p>
            <w:pPr>
              <w:spacing w:after="20" w:before="0"/>
            </w:pPr>
            <w:r>
              <w:rPr>
                <w:rFonts w:ascii="Courier New" w:cs="Courier New" w:eastAsia="Courier New" w:hAnsi="Courier New"/>
                <w:color w:val="D4D4D4"/>
                <w:sz w:val="17"/>
                <w:szCs w:val="17"/>
              </w:rPr>
              <w:t xml:space="preserve">export async function getViewerRole(): Promise&lt;ViewerRole&gt; {</w:t>
            </w:r>
          </w:p>
          <w:p>
            <w:pPr>
              <w:spacing w:after="20" w:before="0"/>
            </w:pPr>
            <w:r>
              <w:rPr>
                <w:rFonts w:ascii="Courier New" w:cs="Courier New" w:eastAsia="Courier New" w:hAnsi="Courier New"/>
                <w:color w:val="D4D4D4"/>
                <w:sz w:val="17"/>
                <w:szCs w:val="17"/>
              </w:rPr>
              <w:t xml:space="preserve">  const cookieStore = cookies();</w:t>
            </w:r>
          </w:p>
          <w:p>
            <w:pPr>
              <w:spacing w:after="20" w:before="0"/>
            </w:pPr>
            <w:r>
              <w:rPr>
                <w:rFonts w:ascii="Courier New" w:cs="Courier New" w:eastAsia="Courier New" w:hAnsi="Courier New"/>
                <w:color w:val="D4D4D4"/>
                <w:sz w:val="17"/>
                <w:szCs w:val="17"/>
              </w:rPr>
              <w:t xml:space="preserve">  const supabase = createServerClient(</w:t>
            </w:r>
          </w:p>
          <w:p>
            <w:pPr>
              <w:spacing w:after="20" w:before="0"/>
            </w:pPr>
            <w:r>
              <w:rPr>
                <w:rFonts w:ascii="Courier New" w:cs="Courier New" w:eastAsia="Courier New" w:hAnsi="Courier New"/>
                <w:color w:val="D4D4D4"/>
                <w:sz w:val="17"/>
                <w:szCs w:val="17"/>
              </w:rPr>
              <w:t xml:space="preserve">    process.env.NEXT_PUBLIC_SUPABASE_URL!,</w:t>
            </w:r>
          </w:p>
          <w:p>
            <w:pPr>
              <w:spacing w:after="20" w:before="0"/>
            </w:pPr>
            <w:r>
              <w:rPr>
                <w:rFonts w:ascii="Courier New" w:cs="Courier New" w:eastAsia="Courier New" w:hAnsi="Courier New"/>
                <w:color w:val="D4D4D4"/>
                <w:sz w:val="17"/>
                <w:szCs w:val="17"/>
              </w:rPr>
              <w:t xml:space="preserve">    process.env.NEXT_PUBLIC_SUPABASE_ANON_KEY!,</w:t>
            </w:r>
          </w:p>
          <w:p>
            <w:pPr>
              <w:spacing w:after="20" w:before="0"/>
            </w:pPr>
            <w:r>
              <w:rPr>
                <w:rFonts w:ascii="Courier New" w:cs="Courier New" w:eastAsia="Courier New" w:hAnsi="Courier New"/>
                <w:color w:val="D4D4D4"/>
                <w:sz w:val="17"/>
                <w:szCs w:val="17"/>
              </w:rPr>
              <w:t xml:space="preserve">    { cookies: { get: name =&gt; cookieStore.get(name)?.value } }</w:t>
            </w:r>
          </w:p>
          <w:p>
            <w:pPr>
              <w:spacing w:after="20" w:before="0"/>
            </w:pPr>
            <w:r>
              <w:rPr>
                <w:rFonts w:ascii="Courier New" w:cs="Courier New" w:eastAsia="Courier New" w:hAnsi="Courier New"/>
                <w:color w:val="D4D4D4"/>
                <w:sz w:val="17"/>
                <w:szCs w:val="17"/>
              </w:rPr>
              <w:t xml:space="preserve">  );</w:t>
            </w:r>
          </w:p>
          <w:p>
            <w:pPr>
              <w:spacing w:after="20" w:before="0"/>
            </w:pPr>
            <w:r>
              <w:rPr>
                <w:rFonts w:ascii="Courier New" w:cs="Courier New" w:eastAsia="Courier New" w:hAnsi="Courier New"/>
                <w:color w:val="D4D4D4"/>
                <w:sz w:val="17"/>
                <w:szCs w:val="17"/>
              </w:rPr>
              <w:t xml:space="preserve">  const { data: { user } } = await supabase.auth.getUser();</w:t>
            </w:r>
          </w:p>
          <w:p>
            <w:pPr>
              <w:spacing w:after="20" w:before="0"/>
            </w:pPr>
            <w:r>
              <w:rPr>
                <w:rFonts w:ascii="Courier New" w:cs="Courier New" w:eastAsia="Courier New" w:hAnsi="Courier New"/>
                <w:color w:val="D4D4D4"/>
                <w:sz w:val="17"/>
                <w:szCs w:val="17"/>
              </w:rPr>
              <w:t xml:space="preserve">  if (!user) return 'public';</w:t>
            </w:r>
          </w:p>
          <w:p>
            <w:pPr>
              <w:spacing w:after="20" w:before="0"/>
            </w:pPr>
            <w:r>
              <w:rPr>
                <w:rFonts w:ascii="Courier New" w:cs="Courier New" w:eastAsia="Courier New" w:hAnsi="Courier New"/>
                <w:color w:val="D4D4D4"/>
                <w:sz w:val="17"/>
                <w:szCs w:val="17"/>
              </w:rPr>
              <w:t xml:space="preserve">  const { data } = await supabase</w:t>
            </w:r>
          </w:p>
          <w:p>
            <w:pPr>
              <w:spacing w:after="20" w:before="0"/>
            </w:pPr>
            <w:r>
              <w:rPr>
                <w:rFonts w:ascii="Courier New" w:cs="Courier New" w:eastAsia="Courier New" w:hAnsi="Courier New"/>
                <w:color w:val="D4D4D4"/>
                <w:sz w:val="17"/>
                <w:szCs w:val="17"/>
              </w:rPr>
              <w:t xml:space="preserve">    .from('users').select('role').eq('id', user.id).single();</w:t>
            </w:r>
          </w:p>
          <w:p>
            <w:pPr>
              <w:spacing w:after="20" w:before="0"/>
            </w:pPr>
            <w:r>
              <w:rPr>
                <w:rFonts w:ascii="Courier New" w:cs="Courier New" w:eastAsia="Courier New" w:hAnsi="Courier New"/>
                <w:color w:val="D4D4D4"/>
                <w:sz w:val="17"/>
                <w:szCs w:val="17"/>
              </w:rPr>
              <w:t xml:space="preserve">  return (data?.role as ViewerRole) ?? 'public';</w:t>
            </w:r>
          </w:p>
          <w:p>
            <w:pPr>
              <w:spacing w:after="20" w:before="0"/>
            </w:pPr>
            <w:r>
              <w:rPr>
                <w:rFonts w:ascii="Courier New" w:cs="Courier New" w:eastAsia="Courier New" w:hAnsi="Courier New"/>
                <w:color w:val="D4D4D4"/>
                <w:sz w:val="17"/>
                <w:szCs w:val="17"/>
              </w:rPr>
              <w:t xml:space="preserve">}</w:t>
            </w:r>
          </w:p>
        </w:tc>
      </w:tr>
    </w:tbl>
    <w:p>
      <w:pPr>
        <w:spacing w:after="80" w:before="0"/>
      </w:pPr>
      <w:r>
        <w:t xml:space="preserve"/>
      </w:r>
    </w:p>
    <w:p>
      <w:pPr>
        <w:pStyle w:val="Heading3"/>
        <w:spacing w:after="60" w:before="220"/>
      </w:pPr>
      <w:r>
        <w:rPr>
          <w:rFonts w:ascii="Arial" w:cs="Arial" w:eastAsia="Arial" w:hAnsi="Arial"/>
          <w:b/>
          <w:bCs/>
          <w:color w:val="1A1A1A"/>
          <w:sz w:val="22"/>
          <w:szCs w:val="22"/>
        </w:rPr>
        <w:t xml:space="preserve">Task 2.5 — Create src/middleware.ts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0"/>
            </w:pPr>
            <w:r>
              <w:rPr>
                <w:rFonts w:ascii="Courier New" w:cs="Courier New" w:eastAsia="Courier New" w:hAnsi="Courier New"/>
                <w:color w:val="D4D4D4"/>
                <w:sz w:val="17"/>
                <w:szCs w:val="17"/>
              </w:rPr>
              <w:t xml:space="preserve">import { createServerClient } from '@supabase/ssr';</w:t>
            </w:r>
          </w:p>
          <w:p>
            <w:pPr>
              <w:spacing w:after="20" w:before="0"/>
            </w:pPr>
            <w:r>
              <w:rPr>
                <w:rFonts w:ascii="Courier New" w:cs="Courier New" w:eastAsia="Courier New" w:hAnsi="Courier New"/>
                <w:color w:val="D4D4D4"/>
                <w:sz w:val="17"/>
                <w:szCs w:val="17"/>
              </w:rPr>
              <w:t xml:space="preserve">import { NextResponse, type NextRequest } from 'next/server';</w:t>
            </w:r>
          </w:p>
          <w:p>
            <w:pPr>
              <w:spacing w:after="20" w:before="0"/>
            </w:pPr>
            <w:r>
              <w:rPr>
                <w:rFonts w:ascii="Courier New" w:cs="Courier New" w:eastAsia="Courier New" w:hAnsi="Courier New"/>
                <w:color w:val="D4D4D4"/>
                <w:sz w:val="17"/>
                <w:szCs w:val="17"/>
              </w:rPr>
              <w:t xml:space="preserve"/>
            </w:r>
          </w:p>
          <w:p>
            <w:pPr>
              <w:spacing w:after="20" w:before="0"/>
            </w:pPr>
            <w:r>
              <w:rPr>
                <w:rFonts w:ascii="Courier New" w:cs="Courier New" w:eastAsia="Courier New" w:hAnsi="Courier New"/>
                <w:color w:val="D4D4D4"/>
                <w:sz w:val="17"/>
                <w:szCs w:val="17"/>
              </w:rPr>
              <w:t xml:space="preserve">export async function middleware(request: NextRequest) {</w:t>
            </w:r>
          </w:p>
          <w:p>
            <w:pPr>
              <w:spacing w:after="20" w:before="0"/>
            </w:pPr>
            <w:r>
              <w:rPr>
                <w:rFonts w:ascii="Courier New" w:cs="Courier New" w:eastAsia="Courier New" w:hAnsi="Courier New"/>
                <w:color w:val="D4D4D4"/>
                <w:sz w:val="17"/>
                <w:szCs w:val="17"/>
              </w:rPr>
              <w:t xml:space="preserve">  const response = NextResponse.next();</w:t>
            </w:r>
          </w:p>
          <w:p>
            <w:pPr>
              <w:spacing w:after="20" w:before="0"/>
            </w:pPr>
            <w:r>
              <w:rPr>
                <w:rFonts w:ascii="Courier New" w:cs="Courier New" w:eastAsia="Courier New" w:hAnsi="Courier New"/>
                <w:color w:val="D4D4D4"/>
                <w:sz w:val="17"/>
                <w:szCs w:val="17"/>
              </w:rPr>
              <w:t xml:space="preserve">  const supabase = createServerClient(</w:t>
            </w:r>
          </w:p>
          <w:p>
            <w:pPr>
              <w:spacing w:after="20" w:before="0"/>
            </w:pPr>
            <w:r>
              <w:rPr>
                <w:rFonts w:ascii="Courier New" w:cs="Courier New" w:eastAsia="Courier New" w:hAnsi="Courier New"/>
                <w:color w:val="D4D4D4"/>
                <w:sz w:val="17"/>
                <w:szCs w:val="17"/>
              </w:rPr>
              <w:t xml:space="preserve">    process.env.NEXT_PUBLIC_SUPABASE_URL!,</w:t>
            </w:r>
          </w:p>
          <w:p>
            <w:pPr>
              <w:spacing w:after="20" w:before="0"/>
            </w:pPr>
            <w:r>
              <w:rPr>
                <w:rFonts w:ascii="Courier New" w:cs="Courier New" w:eastAsia="Courier New" w:hAnsi="Courier New"/>
                <w:color w:val="D4D4D4"/>
                <w:sz w:val="17"/>
                <w:szCs w:val="17"/>
              </w:rPr>
              <w:t xml:space="preserve">    process.env.NEXT_PUBLIC_SUPABASE_ANON_KEY!,</w:t>
            </w:r>
          </w:p>
          <w:p>
            <w:pPr>
              <w:spacing w:after="20" w:before="0"/>
            </w:pPr>
            <w:r>
              <w:rPr>
                <w:rFonts w:ascii="Courier New" w:cs="Courier New" w:eastAsia="Courier New" w:hAnsi="Courier New"/>
                <w:color w:val="D4D4D4"/>
                <w:sz w:val="17"/>
                <w:szCs w:val="17"/>
              </w:rPr>
              <w:t xml:space="preserve">    { cookies: {</w:t>
            </w:r>
          </w:p>
          <w:p>
            <w:pPr>
              <w:spacing w:after="20" w:before="0"/>
            </w:pPr>
            <w:r>
              <w:rPr>
                <w:rFonts w:ascii="Courier New" w:cs="Courier New" w:eastAsia="Courier New" w:hAnsi="Courier New"/>
                <w:color w:val="D4D4D4"/>
                <w:sz w:val="17"/>
                <w:szCs w:val="17"/>
              </w:rPr>
              <w:t xml:space="preserve">        get:    name =&gt; request.cookies.get(name)?.value,</w:t>
            </w:r>
          </w:p>
          <w:p>
            <w:pPr>
              <w:spacing w:after="20" w:before="0"/>
            </w:pPr>
            <w:r>
              <w:rPr>
                <w:rFonts w:ascii="Courier New" w:cs="Courier New" w:eastAsia="Courier New" w:hAnsi="Courier New"/>
                <w:color w:val="D4D4D4"/>
                <w:sz w:val="17"/>
                <w:szCs w:val="17"/>
              </w:rPr>
              <w:t xml:space="preserve">        set:    (name, value, opts) =&gt; response.cookies.set(name, value, opts),</w:t>
            </w:r>
          </w:p>
          <w:p>
            <w:pPr>
              <w:spacing w:after="20" w:before="0"/>
            </w:pPr>
            <w:r>
              <w:rPr>
                <w:rFonts w:ascii="Courier New" w:cs="Courier New" w:eastAsia="Courier New" w:hAnsi="Courier New"/>
                <w:color w:val="D4D4D4"/>
                <w:sz w:val="17"/>
                <w:szCs w:val="17"/>
              </w:rPr>
              <w:t xml:space="preserve">        remove: (name, opts) =&gt; response.cookies.set(name, '', opts),</w:t>
            </w:r>
          </w:p>
          <w:p>
            <w:pPr>
              <w:spacing w:after="20" w:before="0"/>
            </w:pPr>
            <w:r>
              <w:rPr>
                <w:rFonts w:ascii="Courier New" w:cs="Courier New" w:eastAsia="Courier New" w:hAnsi="Courier New"/>
                <w:color w:val="D4D4D4"/>
                <w:sz w:val="17"/>
                <w:szCs w:val="17"/>
              </w:rPr>
              <w:t xml:space="preserve">    }}</w:t>
            </w:r>
          </w:p>
          <w:p>
            <w:pPr>
              <w:spacing w:after="20" w:before="0"/>
            </w:pPr>
            <w:r>
              <w:rPr>
                <w:rFonts w:ascii="Courier New" w:cs="Courier New" w:eastAsia="Courier New" w:hAnsi="Courier New"/>
                <w:color w:val="D4D4D4"/>
                <w:sz w:val="17"/>
                <w:szCs w:val="17"/>
              </w:rPr>
              <w:t xml:space="preserve">  );</w:t>
            </w:r>
          </w:p>
          <w:p>
            <w:pPr>
              <w:spacing w:after="20" w:before="0"/>
            </w:pPr>
            <w:r>
              <w:rPr>
                <w:rFonts w:ascii="Courier New" w:cs="Courier New" w:eastAsia="Courier New" w:hAnsi="Courier New"/>
                <w:color w:val="D4D4D4"/>
                <w:sz w:val="17"/>
                <w:szCs w:val="17"/>
              </w:rPr>
              <w:t xml:space="preserve">  await supabase.auth.getSession(); // refresh session cookie if needed</w:t>
            </w:r>
          </w:p>
          <w:p>
            <w:pPr>
              <w:spacing w:after="20" w:before="0"/>
            </w:pPr>
            <w:r>
              <w:rPr>
                <w:rFonts w:ascii="Courier New" w:cs="Courier New" w:eastAsia="Courier New" w:hAnsi="Courier New"/>
                <w:color w:val="D4D4D4"/>
                <w:sz w:val="17"/>
                <w:szCs w:val="17"/>
              </w:rPr>
              <w:t xml:space="preserve">  const { data: { user } } = await supabase.auth.getUser();</w:t>
            </w:r>
          </w:p>
          <w:p>
            <w:pPr>
              <w:spacing w:after="20" w:before="0"/>
            </w:pPr>
            <w:r>
              <w:rPr>
                <w:rFonts w:ascii="Courier New" w:cs="Courier New" w:eastAsia="Courier New" w:hAnsi="Courier New"/>
                <w:color w:val="D4D4D4"/>
                <w:sz w:val="17"/>
                <w:szCs w:val="17"/>
              </w:rPr>
              <w:t xml:space="preserve"/>
            </w:r>
          </w:p>
          <w:p>
            <w:pPr>
              <w:spacing w:after="20" w:before="0"/>
            </w:pPr>
            <w:r>
              <w:rPr>
                <w:rFonts w:ascii="Courier New" w:cs="Courier New" w:eastAsia="Courier New" w:hAnsi="Courier New"/>
                <w:color w:val="D4D4D4"/>
                <w:sz w:val="17"/>
                <w:szCs w:val="17"/>
              </w:rPr>
              <w:t xml:space="preserve">  const isAdminRoute = request.nextUrl.pathname.startsWith('/admin');</w:t>
            </w:r>
          </w:p>
          <w:p>
            <w:pPr>
              <w:spacing w:after="20" w:before="0"/>
            </w:pPr>
            <w:r>
              <w:rPr>
                <w:rFonts w:ascii="Courier New" w:cs="Courier New" w:eastAsia="Courier New" w:hAnsi="Courier New"/>
                <w:color w:val="D4D4D4"/>
                <w:sz w:val="17"/>
                <w:szCs w:val="17"/>
              </w:rPr>
              <w:t xml:space="preserve">  if (isAdminRoute &amp;&amp; !user) {</w:t>
            </w:r>
          </w:p>
          <w:p>
            <w:pPr>
              <w:spacing w:after="20" w:before="0"/>
            </w:pPr>
            <w:r>
              <w:rPr>
                <w:rFonts w:ascii="Courier New" w:cs="Courier New" w:eastAsia="Courier New" w:hAnsi="Courier New"/>
                <w:color w:val="D4D4D4"/>
                <w:sz w:val="17"/>
                <w:szCs w:val="17"/>
              </w:rPr>
              <w:t xml:space="preserve">    return NextResponse.redirect(new URL('/login', request.url));</w:t>
            </w:r>
          </w:p>
          <w:p>
            <w:pPr>
              <w:spacing w:after="20" w:before="0"/>
            </w:pPr>
            <w:r>
              <w:rPr>
                <w:rFonts w:ascii="Courier New" w:cs="Courier New" w:eastAsia="Courier New" w:hAnsi="Courier New"/>
                <w:color w:val="D4D4D4"/>
                <w:sz w:val="17"/>
                <w:szCs w:val="17"/>
              </w:rPr>
              <w:t xml:space="preserve">  }</w:t>
            </w:r>
          </w:p>
          <w:p>
            <w:pPr>
              <w:spacing w:after="20" w:before="0"/>
            </w:pPr>
            <w:r>
              <w:rPr>
                <w:rFonts w:ascii="Courier New" w:cs="Courier New" w:eastAsia="Courier New" w:hAnsi="Courier New"/>
                <w:color w:val="D4D4D4"/>
                <w:sz w:val="17"/>
                <w:szCs w:val="17"/>
              </w:rPr>
              <w:t xml:space="preserve">  return response;</w:t>
            </w:r>
          </w:p>
          <w:p>
            <w:pPr>
              <w:spacing w:after="20" w:before="0"/>
            </w:pPr>
            <w:r>
              <w:rPr>
                <w:rFonts w:ascii="Courier New" w:cs="Courier New" w:eastAsia="Courier New" w:hAnsi="Courier New"/>
                <w:color w:val="D4D4D4"/>
                <w:sz w:val="17"/>
                <w:szCs w:val="17"/>
              </w:rPr>
              <w:t xml:space="preserve">}</w:t>
            </w:r>
          </w:p>
          <w:p>
            <w:pPr>
              <w:spacing w:after="20" w:before="0"/>
            </w:pPr>
            <w:r>
              <w:rPr>
                <w:rFonts w:ascii="Courier New" w:cs="Courier New" w:eastAsia="Courier New" w:hAnsi="Courier New"/>
                <w:color w:val="D4D4D4"/>
                <w:sz w:val="17"/>
                <w:szCs w:val="17"/>
              </w:rPr>
              <w:t xml:space="preserve"/>
            </w:r>
          </w:p>
          <w:p>
            <w:pPr>
              <w:spacing w:after="20" w:before="0"/>
            </w:pPr>
            <w:r>
              <w:rPr>
                <w:rFonts w:ascii="Courier New" w:cs="Courier New" w:eastAsia="Courier New" w:hAnsi="Courier New"/>
                <w:color w:val="D4D4D4"/>
                <w:sz w:val="17"/>
                <w:szCs w:val="17"/>
              </w:rPr>
              <w:t xml:space="preserve">export const config = { matcher: ['/admin/:path*', '/api/admin/:path*'] };</w:t>
            </w:r>
          </w:p>
        </w:tc>
      </w:tr>
    </w:tbl>
    <w:p>
      <w:pPr>
        <w:spacing w:after="80" w:before="0"/>
      </w:pPr>
      <w:r>
        <w:t xml:space="preserve"/>
      </w:r>
    </w:p>
    <w:p>
      <w:pPr>
        <w:pStyle w:val="Heading3"/>
        <w:spacing w:after="60" w:before="220"/>
      </w:pPr>
      <w:r>
        <w:rPr>
          <w:rFonts w:ascii="Arial" w:cs="Arial" w:eastAsia="Arial" w:hAnsi="Arial"/>
          <w:b/>
          <w:bCs/>
          <w:color w:val="1A1A1A"/>
          <w:sz w:val="22"/>
          <w:szCs w:val="22"/>
        </w:rPr>
        <w:t xml:space="preserve">Task 2.6 — Create src/app/api/access-requests/route.ts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0"/>
            </w:pPr>
            <w:r>
              <w:rPr>
                <w:rFonts w:ascii="Courier New" w:cs="Courier New" w:eastAsia="Courier New" w:hAnsi="Courier New"/>
                <w:color w:val="D4D4D4"/>
                <w:sz w:val="17"/>
                <w:szCs w:val="17"/>
              </w:rPr>
              <w:t xml:space="preserve">import { z } from 'zod';</w:t>
            </w:r>
          </w:p>
          <w:p>
            <w:pPr>
              <w:spacing w:after="20" w:before="0"/>
            </w:pPr>
            <w:r>
              <w:rPr>
                <w:rFonts w:ascii="Courier New" w:cs="Courier New" w:eastAsia="Courier New" w:hAnsi="Courier New"/>
                <w:color w:val="D4D4D4"/>
                <w:sz w:val="17"/>
                <w:szCs w:val="17"/>
              </w:rPr>
              <w:t xml:space="preserve">import { createClient } from '@supabase/supabase-js';</w:t>
            </w:r>
          </w:p>
          <w:p>
            <w:pPr>
              <w:spacing w:after="20" w:before="0"/>
            </w:pPr>
            <w:r>
              <w:rPr>
                <w:rFonts w:ascii="Courier New" w:cs="Courier New" w:eastAsia="Courier New" w:hAnsi="Courier New"/>
                <w:color w:val="D4D4D4"/>
                <w:sz w:val="17"/>
                <w:szCs w:val="17"/>
              </w:rPr>
              <w:t xml:space="preserve">import { sendAdminNotification, sendCoordinatorAlert } from '@/lib/email';</w:t>
            </w:r>
          </w:p>
          <w:p>
            <w:pPr>
              <w:spacing w:after="20" w:before="0"/>
            </w:pPr>
            <w:r>
              <w:rPr>
                <w:rFonts w:ascii="Courier New" w:cs="Courier New" w:eastAsia="Courier New" w:hAnsi="Courier New"/>
                <w:color w:val="D4D4D4"/>
                <w:sz w:val="17"/>
                <w:szCs w:val="17"/>
              </w:rPr>
              <w:t xml:space="preserve"/>
            </w:r>
          </w:p>
          <w:p>
            <w:pPr>
              <w:spacing w:after="20" w:before="0"/>
            </w:pPr>
            <w:r>
              <w:rPr>
                <w:rFonts w:ascii="Courier New" w:cs="Courier New" w:eastAsia="Courier New" w:hAnsi="Courier New"/>
                <w:color w:val="D4D4D4"/>
                <w:sz w:val="17"/>
                <w:szCs w:val="17"/>
              </w:rPr>
              <w:t xml:space="preserve">const schema = z.object({</w:t>
            </w:r>
          </w:p>
          <w:p>
            <w:pPr>
              <w:spacing w:after="20" w:before="0"/>
            </w:pPr>
            <w:r>
              <w:rPr>
                <w:rFonts w:ascii="Courier New" w:cs="Courier New" w:eastAsia="Courier New" w:hAnsi="Courier New"/>
                <w:color w:val="D4D4D4"/>
                <w:sz w:val="17"/>
                <w:szCs w:val="17"/>
              </w:rPr>
              <w:t xml:space="preserve">  full_name: z.string().min(2),</w:t>
            </w:r>
          </w:p>
          <w:p>
            <w:pPr>
              <w:spacing w:after="20" w:before="0"/>
            </w:pPr>
            <w:r>
              <w:rPr>
                <w:rFonts w:ascii="Courier New" w:cs="Courier New" w:eastAsia="Courier New" w:hAnsi="Courier New"/>
                <w:color w:val="D4D4D4"/>
                <w:sz w:val="17"/>
                <w:szCs w:val="17"/>
              </w:rPr>
              <w:t xml:space="preserve">  national_id: z.string().min(5),</w:t>
            </w:r>
          </w:p>
          <w:p>
            <w:pPr>
              <w:spacing w:after="20" w:before="0"/>
            </w:pPr>
            <w:r>
              <w:rPr>
                <w:rFonts w:ascii="Courier New" w:cs="Courier New" w:eastAsia="Courier New" w:hAnsi="Courier New"/>
                <w:color w:val="D4D4D4"/>
                <w:sz w:val="17"/>
                <w:szCs w:val="17"/>
              </w:rPr>
              <w:t xml:space="preserve">  email: z.string().email(),</w:t>
            </w:r>
          </w:p>
          <w:p>
            <w:pPr>
              <w:spacing w:after="20" w:before="0"/>
            </w:pPr>
            <w:r>
              <w:rPr>
                <w:rFonts w:ascii="Courier New" w:cs="Courier New" w:eastAsia="Courier New" w:hAnsi="Courier New"/>
                <w:color w:val="D4D4D4"/>
                <w:sz w:val="17"/>
                <w:szCs w:val="17"/>
              </w:rPr>
              <w:t xml:space="preserve">  community: z.string().min(2),</w:t>
            </w:r>
          </w:p>
          <w:p>
            <w:pPr>
              <w:spacing w:after="20" w:before="0"/>
            </w:pPr>
            <w:r>
              <w:rPr>
                <w:rFonts w:ascii="Courier New" w:cs="Courier New" w:eastAsia="Courier New" w:hAnsi="Courier New"/>
                <w:color w:val="D4D4D4"/>
                <w:sz w:val="17"/>
                <w:szCs w:val="17"/>
              </w:rPr>
              <w:t xml:space="preserve">  motivation: z.string().min(10),</w:t>
            </w:r>
          </w:p>
          <w:p>
            <w:pPr>
              <w:spacing w:after="20" w:before="0"/>
            </w:pPr>
            <w:r>
              <w:rPr>
                <w:rFonts w:ascii="Courier New" w:cs="Courier New" w:eastAsia="Courier New" w:hAnsi="Courier New"/>
                <w:color w:val="D4D4D4"/>
                <w:sz w:val="17"/>
                <w:szCs w:val="17"/>
              </w:rPr>
              <w:t xml:space="preserve">  pcn_affiliation: z.string().optional(),</w:t>
            </w:r>
          </w:p>
          <w:p>
            <w:pPr>
              <w:spacing w:after="20" w:before="0"/>
            </w:pPr>
            <w:r>
              <w:rPr>
                <w:rFonts w:ascii="Courier New" w:cs="Courier New" w:eastAsia="Courier New" w:hAnsi="Courier New"/>
                <w:color w:val="D4D4D4"/>
                <w:sz w:val="17"/>
                <w:szCs w:val="17"/>
              </w:rPr>
              <w:t xml:space="preserve">  institution: z.string().optional(),</w:t>
            </w:r>
          </w:p>
          <w:p>
            <w:pPr>
              <w:spacing w:after="20" w:before="0"/>
            </w:pPr>
            <w:r>
              <w:rPr>
                <w:rFonts w:ascii="Courier New" w:cs="Courier New" w:eastAsia="Courier New" w:hAnsi="Courier New"/>
                <w:color w:val="D4D4D4"/>
                <w:sz w:val="17"/>
                <w:szCs w:val="17"/>
              </w:rPr>
              <w:t xml:space="preserve">  use_purpose: z.string().optional(),</w:t>
            </w:r>
          </w:p>
          <w:p>
            <w:pPr>
              <w:spacing w:after="20" w:before="0"/>
            </w:pPr>
            <w:r>
              <w:rPr>
                <w:rFonts w:ascii="Courier New" w:cs="Courier New" w:eastAsia="Courier New" w:hAnsi="Courier New"/>
                <w:color w:val="D4D4D4"/>
                <w:sz w:val="17"/>
                <w:szCs w:val="17"/>
              </w:rPr>
              <w:t xml:space="preserve">  data_protection: z.string().optional(),</w:t>
            </w:r>
          </w:p>
          <w:p>
            <w:pPr>
              <w:spacing w:after="20" w:before="0"/>
            </w:pPr>
            <w:r>
              <w:rPr>
                <w:rFonts w:ascii="Courier New" w:cs="Courier New" w:eastAsia="Courier New" w:hAnsi="Courier New"/>
                <w:color w:val="D4D4D4"/>
                <w:sz w:val="17"/>
                <w:szCs w:val="17"/>
              </w:rPr>
              <w:t xml:space="preserve">  instrument_slug: z.string(),</w:t>
            </w:r>
          </w:p>
          <w:p>
            <w:pPr>
              <w:spacing w:after="20" w:before="0"/>
            </w:pPr>
            <w:r>
              <w:rPr>
                <w:rFonts w:ascii="Courier New" w:cs="Courier New" w:eastAsia="Courier New" w:hAnsi="Courier New"/>
                <w:color w:val="D4D4D4"/>
                <w:sz w:val="17"/>
                <w:szCs w:val="17"/>
              </w:rPr>
              <w:t xml:space="preserve">  access_level: z.enum(['admin','coordination']),</w:t>
            </w:r>
          </w:p>
          <w:p>
            <w:pPr>
              <w:spacing w:after="20" w:before="0"/>
            </w:pPr>
            <w:r>
              <w:rPr>
                <w:rFonts w:ascii="Courier New" w:cs="Courier New" w:eastAsia="Courier New" w:hAnsi="Courier New"/>
                <w:color w:val="D4D4D4"/>
                <w:sz w:val="17"/>
                <w:szCs w:val="17"/>
              </w:rPr>
              <w:t xml:space="preserve">});</w:t>
            </w:r>
          </w:p>
          <w:p>
            <w:pPr>
              <w:spacing w:after="20" w:before="0"/>
            </w:pPr>
            <w:r>
              <w:rPr>
                <w:rFonts w:ascii="Courier New" w:cs="Courier New" w:eastAsia="Courier New" w:hAnsi="Courier New"/>
                <w:color w:val="D4D4D4"/>
                <w:sz w:val="17"/>
                <w:szCs w:val="17"/>
              </w:rPr>
              <w:t xml:space="preserve"/>
            </w:r>
          </w:p>
          <w:p>
            <w:pPr>
              <w:spacing w:after="20" w:before="0"/>
            </w:pPr>
            <w:r>
              <w:rPr>
                <w:rFonts w:ascii="Courier New" w:cs="Courier New" w:eastAsia="Courier New" w:hAnsi="Courier New"/>
                <w:color w:val="D4D4D4"/>
                <w:sz w:val="17"/>
                <w:szCs w:val="17"/>
              </w:rPr>
              <w:t xml:space="preserve">export async function POST(req: Request) {</w:t>
            </w:r>
          </w:p>
          <w:p>
            <w:pPr>
              <w:spacing w:after="20" w:before="0"/>
            </w:pPr>
            <w:r>
              <w:rPr>
                <w:rFonts w:ascii="Courier New" w:cs="Courier New" w:eastAsia="Courier New" w:hAnsi="Courier New"/>
                <w:color w:val="D4D4D4"/>
                <w:sz w:val="17"/>
                <w:szCs w:val="17"/>
              </w:rPr>
              <w:t xml:space="preserve">  const body = await req.json();</w:t>
            </w:r>
          </w:p>
          <w:p>
            <w:pPr>
              <w:spacing w:after="20" w:before="0"/>
            </w:pPr>
            <w:r>
              <w:rPr>
                <w:rFonts w:ascii="Courier New" w:cs="Courier New" w:eastAsia="Courier New" w:hAnsi="Courier New"/>
                <w:color w:val="D4D4D4"/>
                <w:sz w:val="17"/>
                <w:szCs w:val="17"/>
              </w:rPr>
              <w:t xml:space="preserve">  const parsed = schema.safeParse(body);</w:t>
            </w:r>
          </w:p>
          <w:p>
            <w:pPr>
              <w:spacing w:after="20" w:before="0"/>
            </w:pPr>
            <w:r>
              <w:rPr>
                <w:rFonts w:ascii="Courier New" w:cs="Courier New" w:eastAsia="Courier New" w:hAnsi="Courier New"/>
                <w:color w:val="D4D4D4"/>
                <w:sz w:val="17"/>
                <w:szCs w:val="17"/>
              </w:rPr>
              <w:t xml:space="preserve">  if (!parsed.success) return Response.json({ error: parsed.error }, { status: 400 });</w:t>
            </w:r>
          </w:p>
          <w:p>
            <w:pPr>
              <w:spacing w:after="20" w:before="0"/>
            </w:pPr>
            <w:r>
              <w:rPr>
                <w:rFonts w:ascii="Courier New" w:cs="Courier New" w:eastAsia="Courier New" w:hAnsi="Courier New"/>
                <w:color w:val="D4D4D4"/>
                <w:sz w:val="17"/>
                <w:szCs w:val="17"/>
              </w:rPr>
              <w:t xml:space="preserve"/>
            </w:r>
          </w:p>
          <w:p>
            <w:pPr>
              <w:spacing w:after="20" w:before="0"/>
            </w:pPr>
            <w:r>
              <w:rPr>
                <w:rFonts w:ascii="Courier New" w:cs="Courier New" w:eastAsia="Courier New" w:hAnsi="Courier New"/>
                <w:color w:val="D4D4D4"/>
                <w:sz w:val="17"/>
                <w:szCs w:val="17"/>
              </w:rPr>
              <w:t xml:space="preserve">  const supabase = createClient(</w:t>
            </w:r>
          </w:p>
          <w:p>
            <w:pPr>
              <w:spacing w:after="20" w:before="0"/>
            </w:pPr>
            <w:r>
              <w:rPr>
                <w:rFonts w:ascii="Courier New" w:cs="Courier New" w:eastAsia="Courier New" w:hAnsi="Courier New"/>
                <w:color w:val="D4D4D4"/>
                <w:sz w:val="17"/>
                <w:szCs w:val="17"/>
              </w:rPr>
              <w:t xml:space="preserve">    process.env.NEXT_PUBLIC_SUPABASE_URL!,</w:t>
            </w:r>
          </w:p>
          <w:p>
            <w:pPr>
              <w:spacing w:after="20" w:before="0"/>
            </w:pPr>
            <w:r>
              <w:rPr>
                <w:rFonts w:ascii="Courier New" w:cs="Courier New" w:eastAsia="Courier New" w:hAnsi="Courier New"/>
                <w:color w:val="D4D4D4"/>
                <w:sz w:val="17"/>
                <w:szCs w:val="17"/>
              </w:rPr>
              <w:t xml:space="preserve">    process.env.SUPABASE_SERVICE_ROLE_KEY!</w:t>
            </w:r>
          </w:p>
          <w:p>
            <w:pPr>
              <w:spacing w:after="20" w:before="0"/>
            </w:pPr>
            <w:r>
              <w:rPr>
                <w:rFonts w:ascii="Courier New" w:cs="Courier New" w:eastAsia="Courier New" w:hAnsi="Courier New"/>
                <w:color w:val="D4D4D4"/>
                <w:sz w:val="17"/>
                <w:szCs w:val="17"/>
              </w:rPr>
              <w:t xml:space="preserve">  );</w:t>
            </w:r>
          </w:p>
          <w:p>
            <w:pPr>
              <w:spacing w:after="20" w:before="0"/>
            </w:pPr>
            <w:r>
              <w:rPr>
                <w:rFonts w:ascii="Courier New" w:cs="Courier New" w:eastAsia="Courier New" w:hAnsi="Courier New"/>
                <w:color w:val="D4D4D4"/>
                <w:sz w:val="17"/>
                <w:szCs w:val="17"/>
              </w:rPr>
              <w:t xml:space="preserve">  const { data, error } = await supabase</w:t>
            </w:r>
          </w:p>
          <w:p>
            <w:pPr>
              <w:spacing w:after="20" w:before="0"/>
            </w:pPr>
            <w:r>
              <w:rPr>
                <w:rFonts w:ascii="Courier New" w:cs="Courier New" w:eastAsia="Courier New" w:hAnsi="Courier New"/>
                <w:color w:val="D4D4D4"/>
                <w:sz w:val="17"/>
                <w:szCs w:val="17"/>
              </w:rPr>
              <w:t xml:space="preserve">    .from('access_requests').insert(parsed.data).select().single();</w:t>
            </w:r>
          </w:p>
          <w:p>
            <w:pPr>
              <w:spacing w:after="20" w:before="0"/>
            </w:pPr>
            <w:r>
              <w:rPr>
                <w:rFonts w:ascii="Courier New" w:cs="Courier New" w:eastAsia="Courier New" w:hAnsi="Courier New"/>
                <w:color w:val="D4D4D4"/>
                <w:sz w:val="17"/>
                <w:szCs w:val="17"/>
              </w:rPr>
              <w:t xml:space="preserve">  if (error) return Response.json({ error }, { status: 500 });</w:t>
            </w:r>
          </w:p>
          <w:p>
            <w:pPr>
              <w:spacing w:after="20" w:before="0"/>
            </w:pPr>
            <w:r>
              <w:rPr>
                <w:rFonts w:ascii="Courier New" w:cs="Courier New" w:eastAsia="Courier New" w:hAnsi="Courier New"/>
                <w:color w:val="D4D4D4"/>
                <w:sz w:val="17"/>
                <w:szCs w:val="17"/>
              </w:rPr>
              <w:t xml:space="preserve"/>
            </w:r>
          </w:p>
          <w:p>
            <w:pPr>
              <w:spacing w:after="20" w:before="0"/>
            </w:pPr>
            <w:r>
              <w:rPr>
                <w:rFonts w:ascii="Courier New" w:cs="Courier New" w:eastAsia="Courier New" w:hAnsi="Courier New"/>
                <w:color w:val="D4D4D4"/>
                <w:sz w:val="17"/>
                <w:szCs w:val="17"/>
              </w:rPr>
              <w:t xml:space="preserve">  if (parsed.data.access_level === 'coordination') {</w:t>
            </w:r>
          </w:p>
          <w:p>
            <w:pPr>
              <w:spacing w:after="20" w:before="0"/>
            </w:pPr>
            <w:r>
              <w:rPr>
                <w:rFonts w:ascii="Courier New" w:cs="Courier New" w:eastAsia="Courier New" w:hAnsi="Courier New"/>
                <w:color w:val="D4D4D4"/>
                <w:sz w:val="17"/>
                <w:szCs w:val="17"/>
              </w:rPr>
              <w:t xml:space="preserve">    await sendCoordinatorAlert(data);</w:t>
            </w:r>
          </w:p>
          <w:p>
            <w:pPr>
              <w:spacing w:after="20" w:before="0"/>
            </w:pPr>
            <w:r>
              <w:rPr>
                <w:rFonts w:ascii="Courier New" w:cs="Courier New" w:eastAsia="Courier New" w:hAnsi="Courier New"/>
                <w:color w:val="D4D4D4"/>
                <w:sz w:val="17"/>
                <w:szCs w:val="17"/>
              </w:rPr>
              <w:t xml:space="preserve">  } else {</w:t>
            </w:r>
          </w:p>
          <w:p>
            <w:pPr>
              <w:spacing w:after="20" w:before="0"/>
            </w:pPr>
            <w:r>
              <w:rPr>
                <w:rFonts w:ascii="Courier New" w:cs="Courier New" w:eastAsia="Courier New" w:hAnsi="Courier New"/>
                <w:color w:val="D4D4D4"/>
                <w:sz w:val="17"/>
                <w:szCs w:val="17"/>
              </w:rPr>
              <w:t xml:space="preserve">    await sendAdminNotification(data);</w:t>
            </w:r>
          </w:p>
          <w:p>
            <w:pPr>
              <w:spacing w:after="20" w:before="0"/>
            </w:pPr>
            <w:r>
              <w:rPr>
                <w:rFonts w:ascii="Courier New" w:cs="Courier New" w:eastAsia="Courier New" w:hAnsi="Courier New"/>
                <w:color w:val="D4D4D4"/>
                <w:sz w:val="17"/>
                <w:szCs w:val="17"/>
              </w:rPr>
              <w:t xml:space="preserve">  }</w:t>
            </w:r>
          </w:p>
          <w:p>
            <w:pPr>
              <w:spacing w:after="20" w:before="0"/>
            </w:pPr>
            <w:r>
              <w:rPr>
                <w:rFonts w:ascii="Courier New" w:cs="Courier New" w:eastAsia="Courier New" w:hAnsi="Courier New"/>
                <w:color w:val="D4D4D4"/>
                <w:sz w:val="17"/>
                <w:szCs w:val="17"/>
              </w:rPr>
              <w:t xml:space="preserve">  return Response.json({ success: true, id: data.id });</w:t>
            </w:r>
          </w:p>
          <w:p>
            <w:pPr>
              <w:spacing w:after="20" w:before="0"/>
            </w:pPr>
            <w:r>
              <w:rPr>
                <w:rFonts w:ascii="Courier New" w:cs="Courier New" w:eastAsia="Courier New" w:hAnsi="Courier New"/>
                <w:color w:val="D4D4D4"/>
                <w:sz w:val="17"/>
                <w:szCs w:val="17"/>
              </w:rPr>
              <w:t xml:space="preserve">}</w:t>
            </w:r>
          </w:p>
        </w:tc>
      </w:tr>
    </w:tbl>
    <w:p>
      <w:pPr>
        <w:spacing w:after="80" w:before="0"/>
      </w:pPr>
      <w:r>
        <w:t xml:space="preserve"/>
      </w:r>
    </w:p>
    <w:p>
      <w:pPr>
        <w:pStyle w:val="Heading3"/>
        <w:spacing w:after="60" w:before="220"/>
      </w:pPr>
      <w:r>
        <w:rPr>
          <w:rFonts w:ascii="Arial" w:cs="Arial" w:eastAsia="Arial" w:hAnsi="Arial"/>
          <w:b/>
          <w:bCs/>
          <w:color w:val="1A1A1A"/>
          <w:sz w:val="22"/>
          <w:szCs w:val="22"/>
        </w:rPr>
        <w:t xml:space="preserve">Task 2.7 — Create src/lib/email.ts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0"/>
            </w:pPr>
            <w:r>
              <w:rPr>
                <w:rFonts w:ascii="Courier New" w:cs="Courier New" w:eastAsia="Courier New" w:hAnsi="Courier New"/>
                <w:color w:val="D4D4D4"/>
                <w:sz w:val="17"/>
                <w:szCs w:val="17"/>
              </w:rPr>
              <w:t xml:space="preserve">import { Resend } from 'resend';</w:t>
            </w:r>
          </w:p>
          <w:p>
            <w:pPr>
              <w:spacing w:after="20" w:before="0"/>
            </w:pPr>
            <w:r>
              <w:rPr>
                <w:rFonts w:ascii="Courier New" w:cs="Courier New" w:eastAsia="Courier New" w:hAnsi="Courier New"/>
                <w:color w:val="D4D4D4"/>
                <w:sz w:val="17"/>
                <w:szCs w:val="17"/>
              </w:rPr>
              <w:t xml:space="preserve">const resend = new Resend(process.env.RESEND_API_KEY);</w:t>
            </w:r>
          </w:p>
          <w:p>
            <w:pPr>
              <w:spacing w:after="20" w:before="0"/>
            </w:pPr>
            <w:r>
              <w:rPr>
                <w:rFonts w:ascii="Courier New" w:cs="Courier New" w:eastAsia="Courier New" w:hAnsi="Courier New"/>
                <w:color w:val="D4D4D4"/>
                <w:sz w:val="17"/>
                <w:szCs w:val="17"/>
              </w:rPr>
              <w:t xml:space="preserve"/>
            </w:r>
          </w:p>
          <w:p>
            <w:pPr>
              <w:spacing w:after="20" w:before="0"/>
            </w:pPr>
            <w:r>
              <w:rPr>
                <w:rFonts w:ascii="Courier New" w:cs="Courier New" w:eastAsia="Courier New" w:hAnsi="Courier New"/>
                <w:color w:val="D4D4D4"/>
                <w:sz w:val="17"/>
                <w:szCs w:val="17"/>
              </w:rPr>
              <w:t xml:space="preserve">export async function sendAdminNotification(req: AccessRequest) {</w:t>
            </w:r>
          </w:p>
          <w:p>
            <w:pPr>
              <w:spacing w:after="20" w:before="0"/>
            </w:pPr>
            <w:r>
              <w:rPr>
                <w:rFonts w:ascii="Courier New" w:cs="Courier New" w:eastAsia="Courier New" w:hAnsi="Courier New"/>
                <w:color w:val="D4D4D4"/>
                <w:sz w:val="17"/>
                <w:szCs w:val="17"/>
              </w:rPr>
              <w:t xml:space="preserve">  await resend.emails.send({</w:t>
            </w:r>
          </w:p>
          <w:p>
            <w:pPr>
              <w:spacing w:after="20" w:before="0"/>
            </w:pPr>
            <w:r>
              <w:rPr>
                <w:rFonts w:ascii="Courier New" w:cs="Courier New" w:eastAsia="Courier New" w:hAnsi="Courier New"/>
                <w:color w:val="D4D4D4"/>
                <w:sz w:val="17"/>
                <w:szCs w:val="17"/>
              </w:rPr>
              <w:t xml:space="preserve">    from: 'Palenke &lt;no-reply@palenke.org&gt;',</w:t>
            </w:r>
          </w:p>
          <w:p>
            <w:pPr>
              <w:spacing w:after="20" w:before="0"/>
            </w:pPr>
            <w:r>
              <w:rPr>
                <w:rFonts w:ascii="Courier New" w:cs="Courier New" w:eastAsia="Courier New" w:hAnsi="Courier New"/>
                <w:color w:val="D4D4D4"/>
                <w:sz w:val="17"/>
                <w:szCs w:val="17"/>
              </w:rPr>
              <w:t xml:space="preserve">    to: process.env.ADMIN_EMAIL!,</w:t>
            </w:r>
          </w:p>
          <w:p>
            <w:pPr>
              <w:spacing w:after="20" w:before="0"/>
            </w:pPr>
            <w:r>
              <w:rPr>
                <w:rFonts w:ascii="Courier New" w:cs="Courier New" w:eastAsia="Courier New" w:hAnsi="Courier New"/>
                <w:color w:val="D4D4D4"/>
                <w:sz w:val="17"/>
                <w:szCs w:val="17"/>
              </w:rPr>
              <w:t xml:space="preserve">    subject: `New access request — ${req.instrument_slug}`,</w:t>
            </w:r>
          </w:p>
          <w:p>
            <w:pPr>
              <w:spacing w:after="20" w:before="0"/>
            </w:pPr>
            <w:r>
              <w:rPr>
                <w:rFonts w:ascii="Courier New" w:cs="Courier New" w:eastAsia="Courier New" w:hAnsi="Courier New"/>
                <w:color w:val="D4D4D4"/>
                <w:sz w:val="17"/>
                <w:szCs w:val="17"/>
              </w:rPr>
              <w:t xml:space="preserve">    html: adminNotificationHtml(req),</w:t>
            </w:r>
          </w:p>
          <w:p>
            <w:pPr>
              <w:spacing w:after="20" w:before="0"/>
            </w:pPr>
            <w:r>
              <w:rPr>
                <w:rFonts w:ascii="Courier New" w:cs="Courier New" w:eastAsia="Courier New" w:hAnsi="Courier New"/>
                <w:color w:val="D4D4D4"/>
                <w:sz w:val="17"/>
                <w:szCs w:val="17"/>
              </w:rPr>
              <w:t xml:space="preserve">  });</w:t>
            </w:r>
          </w:p>
          <w:p>
            <w:pPr>
              <w:spacing w:after="20" w:before="0"/>
            </w:pPr>
            <w:r>
              <w:rPr>
                <w:rFonts w:ascii="Courier New" w:cs="Courier New" w:eastAsia="Courier New" w:hAnsi="Courier New"/>
                <w:color w:val="D4D4D4"/>
                <w:sz w:val="17"/>
                <w:szCs w:val="17"/>
              </w:rPr>
              <w:t xml:space="preserve">}</w:t>
            </w:r>
          </w:p>
          <w:p>
            <w:pPr>
              <w:spacing w:after="20" w:before="0"/>
            </w:pPr>
            <w:r>
              <w:rPr>
                <w:rFonts w:ascii="Courier New" w:cs="Courier New" w:eastAsia="Courier New" w:hAnsi="Courier New"/>
                <w:color w:val="D4D4D4"/>
                <w:sz w:val="17"/>
                <w:szCs w:val="17"/>
              </w:rPr>
              <w:t xml:space="preserve"/>
            </w:r>
          </w:p>
          <w:p>
            <w:pPr>
              <w:spacing w:after="20" w:before="0"/>
            </w:pPr>
            <w:r>
              <w:rPr>
                <w:rFonts w:ascii="Courier New" w:cs="Courier New" w:eastAsia="Courier New" w:hAnsi="Courier New"/>
                <w:color w:val="D4D4D4"/>
                <w:sz w:val="17"/>
                <w:szCs w:val="17"/>
              </w:rPr>
              <w:t xml:space="preserve">export async function sendCoordinatorAlert(req: AccessRequest) {</w:t>
            </w:r>
          </w:p>
          <w:p>
            <w:pPr>
              <w:spacing w:after="20" w:before="0"/>
            </w:pPr>
            <w:r>
              <w:rPr>
                <w:rFonts w:ascii="Courier New" w:cs="Courier New" w:eastAsia="Courier New" w:hAnsi="Courier New"/>
                <w:color w:val="D4D4D4"/>
                <w:sz w:val="17"/>
                <w:szCs w:val="17"/>
              </w:rPr>
              <w:t xml:space="preserve">  await resend.emails.send({</w:t>
            </w:r>
          </w:p>
          <w:p>
            <w:pPr>
              <w:spacing w:after="20" w:before="0"/>
            </w:pPr>
            <w:r>
              <w:rPr>
                <w:rFonts w:ascii="Courier New" w:cs="Courier New" w:eastAsia="Courier New" w:hAnsi="Courier New"/>
                <w:color w:val="D4D4D4"/>
                <w:sz w:val="17"/>
                <w:szCs w:val="17"/>
              </w:rPr>
              <w:t xml:space="preserve">    from: 'Palenke &lt;no-reply@palenke.org&gt;',</w:t>
            </w:r>
          </w:p>
          <w:p>
            <w:pPr>
              <w:spacing w:after="20" w:before="0"/>
            </w:pPr>
            <w:r>
              <w:rPr>
                <w:rFonts w:ascii="Courier New" w:cs="Courier New" w:eastAsia="Courier New" w:hAnsi="Courier New"/>
                <w:color w:val="D4D4D4"/>
                <w:sz w:val="17"/>
                <w:szCs w:val="17"/>
              </w:rPr>
              <w:t xml:space="preserve">    to: process.env.COORDINATOR_EMAIL!,</w:t>
            </w:r>
          </w:p>
          <w:p>
            <w:pPr>
              <w:spacing w:after="20" w:before="0"/>
            </w:pPr>
            <w:r>
              <w:rPr>
                <w:rFonts w:ascii="Courier New" w:cs="Courier New" w:eastAsia="Courier New" w:hAnsi="Courier New"/>
                <w:color w:val="D4D4D4"/>
                <w:sz w:val="17"/>
                <w:szCs w:val="17"/>
              </w:rPr>
              <w:t xml:space="preserve">    subject: `[COORDINATION REQUIRED] Access request — ${req.instrument_slug}`,</w:t>
            </w:r>
          </w:p>
          <w:p>
            <w:pPr>
              <w:spacing w:after="20" w:before="0"/>
            </w:pPr>
            <w:r>
              <w:rPr>
                <w:rFonts w:ascii="Courier New" w:cs="Courier New" w:eastAsia="Courier New" w:hAnsi="Courier New"/>
                <w:color w:val="D4D4D4"/>
                <w:sz w:val="17"/>
                <w:szCs w:val="17"/>
              </w:rPr>
              <w:t xml:space="preserve">    html: coordinatorAlertHtml(req),</w:t>
            </w:r>
          </w:p>
          <w:p>
            <w:pPr>
              <w:spacing w:after="20" w:before="0"/>
            </w:pPr>
            <w:r>
              <w:rPr>
                <w:rFonts w:ascii="Courier New" w:cs="Courier New" w:eastAsia="Courier New" w:hAnsi="Courier New"/>
                <w:color w:val="D4D4D4"/>
                <w:sz w:val="17"/>
                <w:szCs w:val="17"/>
              </w:rPr>
              <w:t xml:space="preserve">  });</w:t>
            </w:r>
          </w:p>
          <w:p>
            <w:pPr>
              <w:spacing w:after="20" w:before="0"/>
            </w:pPr>
            <w:r>
              <w:rPr>
                <w:rFonts w:ascii="Courier New" w:cs="Courier New" w:eastAsia="Courier New" w:hAnsi="Courier New"/>
                <w:color w:val="D4D4D4"/>
                <w:sz w:val="17"/>
                <w:szCs w:val="17"/>
              </w:rPr>
              <w:t xml:space="preserve">}</w:t>
            </w:r>
          </w:p>
          <w:p>
            <w:pPr>
              <w:spacing w:after="20" w:before="0"/>
            </w:pPr>
            <w:r>
              <w:rPr>
                <w:rFonts w:ascii="Courier New" w:cs="Courier New" w:eastAsia="Courier New" w:hAnsi="Courier New"/>
                <w:color w:val="D4D4D4"/>
                <w:sz w:val="17"/>
                <w:szCs w:val="17"/>
              </w:rPr>
              <w:t xml:space="preserve"/>
            </w:r>
          </w:p>
          <w:p>
            <w:pPr>
              <w:spacing w:after="20" w:before="0"/>
            </w:pPr>
            <w:r>
              <w:rPr>
                <w:rFonts w:ascii="Courier New" w:cs="Courier New" w:eastAsia="Courier New" w:hAnsi="Courier New"/>
                <w:color w:val="D4D4D4"/>
                <w:sz w:val="17"/>
                <w:szCs w:val="17"/>
              </w:rPr>
              <w:t xml:space="preserve">export async function sendApprovalEmail(email: string, instrument: string) { ... }</w:t>
            </w:r>
          </w:p>
          <w:p>
            <w:pPr>
              <w:spacing w:after="20" w:before="0"/>
            </w:pPr>
            <w:r>
              <w:rPr>
                <w:rFonts w:ascii="Courier New" w:cs="Courier New" w:eastAsia="Courier New" w:hAnsi="Courier New"/>
                <w:color w:val="D4D4D4"/>
                <w:sz w:val="17"/>
                <w:szCs w:val="17"/>
              </w:rPr>
              <w:t xml:space="preserve">export async function sendRejectionEmail(email: string, instrument: string, reason: string) { ... }</w:t>
            </w:r>
          </w:p>
          <w:p>
            <w:pPr>
              <w:spacing w:after="20" w:before="0"/>
            </w:pPr>
            <w:r>
              <w:rPr>
                <w:rFonts w:ascii="Courier New" w:cs="Courier New" w:eastAsia="Courier New" w:hAnsi="Courier New"/>
                <w:color w:val="D4D4D4"/>
                <w:sz w:val="17"/>
                <w:szCs w:val="17"/>
              </w:rPr>
              <w:t xml:space="preserve">export async function sendSignedUrlEmail(email: string, signedUrl: string, expiry: string) { ... }</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1"/>
              <w:left w:val="single" w:color="1B4332" w:sz="1"/>
              <w:bottom w:val="single" w:color="1B4332" w:sz="1"/>
              <w:right w:val="single" w:color="1B4332" w:sz="1"/>
            </w:tcBorders>
            <w:shd w:fill="1B4332" w:val="clear"/>
            <w:tcMar>
              <w:top w:type="dxa" w:w="140"/>
              <w:left w:type="dxa" w:w="240"/>
              <w:bottom w:type="dxa" w:w="140"/>
              <w:right w:type="dxa" w:w="240"/>
            </w:tcMar>
          </w:tcPr>
          <w:p>
            <w:r>
              <w:rPr>
                <w:rFonts w:ascii="Arial" w:cs="Arial" w:eastAsia="Arial" w:hAnsi="Arial"/>
                <w:b/>
                <w:bCs/>
                <w:color w:val="AAAAAA"/>
                <w:sz w:val="17"/>
                <w:szCs w:val="17"/>
              </w:rPr>
              <w:t xml:space="preserve">PHASE 3</w:t>
            </w:r>
          </w:p>
          <w:p>
            <w:r>
              <w:rPr>
                <w:rFonts w:ascii="Arial" w:cs="Arial" w:eastAsia="Arial" w:hAnsi="Arial"/>
                <w:b/>
                <w:bCs/>
                <w:color w:val="FFFFFF"/>
                <w:sz w:val="28"/>
                <w:szCs w:val="28"/>
              </w:rPr>
              <w:t xml:space="preserve">Admin requests panel — /admin/solicitudes</w:t>
            </w:r>
          </w:p>
        </w:tc>
      </w:tr>
    </w:tbl>
    <w:p>
      <w:pPr>
        <w:spacing w:after="80" w:before="0"/>
      </w:pPr>
      <w:r>
        <w:t xml:space="preserve"/>
      </w:r>
    </w:p>
    <w:p>
      <w:pPr>
        <w:pStyle w:val="Heading3"/>
        <w:spacing w:after="60" w:before="220"/>
      </w:pPr>
      <w:r>
        <w:rPr>
          <w:rFonts w:ascii="Arial" w:cs="Arial" w:eastAsia="Arial" w:hAnsi="Arial"/>
          <w:b/>
          <w:bCs/>
          <w:color w:val="1A1A1A"/>
          <w:sz w:val="22"/>
          <w:szCs w:val="22"/>
        </w:rPr>
        <w:t xml:space="preserve">Objective</w:t>
      </w:r>
    </w:p>
    <w:p>
      <w:pPr>
        <w:spacing w:after="100" w:before="60"/>
      </w:pPr>
      <w:r>
        <w:rPr>
          <w:rFonts w:ascii="Arial" w:cs="Arial" w:eastAsia="Arial" w:hAnsi="Arial"/>
          <w:color w:val="1A1A1A"/>
          <w:sz w:val="20"/>
          <w:szCs w:val="20"/>
        </w:rPr>
        <w:t xml:space="preserve">Give the admin role a clear interface to review, approve, and reject all access requests. Depends on Phase 2.</w:t>
      </w:r>
    </w:p>
    <w:p>
      <w:pPr>
        <w:spacing w:after="80" w:before="0"/>
      </w:pPr>
      <w:r>
        <w:t xml:space="preserve"/>
      </w:r>
    </w:p>
    <w:p>
      <w:pPr>
        <w:pStyle w:val="Heading3"/>
        <w:spacing w:after="60" w:before="220"/>
      </w:pPr>
      <w:r>
        <w:rPr>
          <w:rFonts w:ascii="Arial" w:cs="Arial" w:eastAsia="Arial" w:hAnsi="Arial"/>
          <w:b/>
          <w:bCs/>
          <w:color w:val="1A1A1A"/>
          <w:sz w:val="22"/>
          <w:szCs w:val="22"/>
        </w:rPr>
        <w:t xml:space="preserve">Task 3.1 — Create src/app/admin/solicitudes/page.tsx</w:t>
      </w:r>
    </w:p>
    <w:p>
      <w:pPr>
        <w:pStyle w:val="ListParagraph"/>
        <w:numPr>
          <w:ilvl w:val="0"/>
          <w:numId w:val="2"/>
        </w:numPr>
        <w:spacing w:after="40" w:before="40"/>
      </w:pPr>
      <w:r>
        <w:rPr>
          <w:rFonts w:ascii="Arial" w:cs="Arial" w:eastAsia="Arial" w:hAnsi="Arial"/>
          <w:b w:val="false"/>
          <w:bCs w:val="false"/>
          <w:color w:val="1A1A1A"/>
          <w:sz w:val="20"/>
          <w:szCs w:val="20"/>
        </w:rPr>
        <w:t xml:space="preserve">Add 'Solicitudes' link to the AdminLayout sidebar navigation</w:t>
      </w:r>
    </w:p>
    <w:p>
      <w:pPr>
        <w:pStyle w:val="ListParagraph"/>
        <w:numPr>
          <w:ilvl w:val="0"/>
          <w:numId w:val="2"/>
        </w:numPr>
        <w:spacing w:after="40" w:before="40"/>
      </w:pPr>
      <w:r>
        <w:rPr>
          <w:rFonts w:ascii="Arial" w:cs="Arial" w:eastAsia="Arial" w:hAnsi="Arial"/>
          <w:b w:val="false"/>
          <w:bCs w:val="false"/>
          <w:color w:val="1A1A1A"/>
          <w:sz w:val="20"/>
          <w:szCs w:val="20"/>
        </w:rPr>
        <w:t xml:space="preserve">Add pending-count badge to the sidebar item (query count where status = 'pending')</w:t>
      </w:r>
    </w:p>
    <w:p>
      <w:pPr>
        <w:pStyle w:val="ListParagraph"/>
        <w:numPr>
          <w:ilvl w:val="0"/>
          <w:numId w:val="2"/>
        </w:numPr>
        <w:spacing w:after="40" w:before="40"/>
      </w:pPr>
      <w:r>
        <w:rPr>
          <w:rFonts w:ascii="Arial" w:cs="Arial" w:eastAsia="Arial" w:hAnsi="Arial"/>
          <w:b w:val="false"/>
          <w:bCs w:val="false"/>
          <w:color w:val="1A1A1A"/>
          <w:sz w:val="20"/>
          <w:szCs w:val="20"/>
        </w:rPr>
        <w:t xml:space="preserve">Table columns: Name, National ID, Email, Instrument, Level (badge), Date, Status, Actions</w:t>
      </w:r>
    </w:p>
    <w:p>
      <w:pPr>
        <w:pStyle w:val="ListParagraph"/>
        <w:numPr>
          <w:ilvl w:val="0"/>
          <w:numId w:val="2"/>
        </w:numPr>
        <w:spacing w:after="40" w:before="40"/>
      </w:pPr>
      <w:r>
        <w:rPr>
          <w:rFonts w:ascii="Arial" w:cs="Arial" w:eastAsia="Arial" w:hAnsi="Arial"/>
          <w:b w:val="false"/>
          <w:bCs w:val="false"/>
          <w:color w:val="1A1A1A"/>
          <w:sz w:val="20"/>
          <w:szCs w:val="20"/>
        </w:rPr>
        <w:t xml:space="preserve">Filters: instrument_slug, access_level, status (pending | approved | rejected)</w:t>
      </w:r>
    </w:p>
    <w:p>
      <w:pPr>
        <w:pStyle w:val="ListParagraph"/>
        <w:numPr>
          <w:ilvl w:val="0"/>
          <w:numId w:val="2"/>
        </w:numPr>
        <w:spacing w:after="40" w:before="40"/>
      </w:pPr>
      <w:r>
        <w:rPr>
          <w:rFonts w:ascii="Arial" w:cs="Arial" w:eastAsia="Arial" w:hAnsi="Arial"/>
          <w:b w:val="false"/>
          <w:bCs w:val="false"/>
          <w:color w:val="1A1A1A"/>
          <w:sz w:val="20"/>
          <w:szCs w:val="20"/>
        </w:rPr>
        <w:t xml:space="preserve">Row action: 'Review' link → /admin/solicitudes/[id]</w:t>
      </w:r>
    </w:p>
    <w:p>
      <w:pPr>
        <w:spacing w:after="80" w:before="0"/>
      </w:pPr>
      <w:r>
        <w:t xml:space="preserve"/>
      </w:r>
    </w:p>
    <w:p>
      <w:pPr>
        <w:pStyle w:val="Heading3"/>
        <w:spacing w:after="60" w:before="220"/>
      </w:pPr>
      <w:r>
        <w:rPr>
          <w:rFonts w:ascii="Arial" w:cs="Arial" w:eastAsia="Arial" w:hAnsi="Arial"/>
          <w:b/>
          <w:bCs/>
          <w:color w:val="1A1A1A"/>
          <w:sz w:val="22"/>
          <w:szCs w:val="22"/>
        </w:rPr>
        <w:t xml:space="preserve">Task 3.2 — Create src/app/admin/solicitudes/[id]/page.tsx</w:t>
      </w:r>
    </w:p>
    <w:p>
      <w:pPr>
        <w:pStyle w:val="ListParagraph"/>
        <w:numPr>
          <w:ilvl w:val="0"/>
          <w:numId w:val="2"/>
        </w:numPr>
        <w:spacing w:after="40" w:before="40"/>
      </w:pPr>
      <w:r>
        <w:rPr>
          <w:rFonts w:ascii="Arial" w:cs="Arial" w:eastAsia="Arial" w:hAnsi="Arial"/>
          <w:b w:val="false"/>
          <w:bCs w:val="false"/>
          <w:color w:val="1A1A1A"/>
          <w:sz w:val="20"/>
          <w:szCs w:val="20"/>
        </w:rPr>
        <w:t xml:space="preserve">Display all form fields submitted by the requester</w:t>
      </w:r>
    </w:p>
    <w:p>
      <w:pPr>
        <w:pStyle w:val="ListParagraph"/>
        <w:numPr>
          <w:ilvl w:val="0"/>
          <w:numId w:val="2"/>
        </w:numPr>
        <w:spacing w:after="40" w:before="40"/>
      </w:pPr>
      <w:r>
        <w:rPr>
          <w:rFonts w:ascii="Arial" w:cs="Arial" w:eastAsia="Arial" w:hAnsi="Arial"/>
          <w:b w:val="false"/>
          <w:bCs w:val="false"/>
          <w:color w:val="1A1A1A"/>
          <w:sz w:val="20"/>
          <w:szCs w:val="20"/>
        </w:rPr>
        <w:t xml:space="preserve">For Level 3 requests: show the extended coordination fields in a highlighted section</w:t>
      </w:r>
    </w:p>
    <w:p>
      <w:pPr>
        <w:pStyle w:val="ListParagraph"/>
        <w:numPr>
          <w:ilvl w:val="0"/>
          <w:numId w:val="2"/>
        </w:numPr>
        <w:spacing w:after="40" w:before="40"/>
      </w:pPr>
      <w:r>
        <w:rPr>
          <w:rFonts w:ascii="Arial" w:cs="Arial" w:eastAsia="Arial" w:hAnsi="Arial"/>
          <w:b w:val="false"/>
          <w:bCs w:val="false"/>
          <w:color w:val="1A1A1A"/>
          <w:sz w:val="20"/>
          <w:szCs w:val="20"/>
        </w:rPr>
        <w:t xml:space="preserve">'Approve' button: opens a notes field, calls POST /api/admin/solicitudes/[id]/approve</w:t>
      </w:r>
    </w:p>
    <w:p>
      <w:pPr>
        <w:pStyle w:val="ListParagraph"/>
        <w:numPr>
          <w:ilvl w:val="0"/>
          <w:numId w:val="2"/>
        </w:numPr>
        <w:spacing w:after="40" w:before="40"/>
      </w:pPr>
      <w:r>
        <w:rPr>
          <w:rFonts w:ascii="Arial" w:cs="Arial" w:eastAsia="Arial" w:hAnsi="Arial"/>
          <w:b w:val="false"/>
          <w:bCs w:val="false"/>
          <w:color w:val="1A1A1A"/>
          <w:sz w:val="20"/>
          <w:szCs w:val="20"/>
        </w:rPr>
        <w:t xml:space="preserve">'Reject' button: opens a required reason field, calls POST /api/admin/solicitudes/[id]/reject</w:t>
      </w:r>
    </w:p>
    <w:p>
      <w:pPr>
        <w:spacing w:after="80" w:before="0"/>
      </w:pPr>
      <w:r>
        <w:t xml:space="preserve"/>
      </w:r>
    </w:p>
    <w:p>
      <w:pPr>
        <w:pStyle w:val="Heading3"/>
        <w:spacing w:after="60" w:before="220"/>
      </w:pPr>
      <w:r>
        <w:rPr>
          <w:rFonts w:ascii="Arial" w:cs="Arial" w:eastAsia="Arial" w:hAnsi="Arial"/>
          <w:b/>
          <w:bCs/>
          <w:color w:val="1A1A1A"/>
          <w:sz w:val="22"/>
          <w:szCs w:val="22"/>
        </w:rPr>
        <w:t xml:space="preserve">Task 3.3 — Create /api/admin/solicitudes/[id]/approve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0"/>
            </w:pPr>
            <w:r>
              <w:rPr>
                <w:rFonts w:ascii="Courier New" w:cs="Courier New" w:eastAsia="Courier New" w:hAnsi="Courier New"/>
                <w:color w:val="D4D4D4"/>
                <w:sz w:val="17"/>
                <w:szCs w:val="17"/>
              </w:rPr>
              <w:t xml:space="preserve">// On approve:</w:t>
            </w:r>
          </w:p>
          <w:p>
            <w:pPr>
              <w:spacing w:after="20" w:before="0"/>
            </w:pPr>
            <w:r>
              <w:rPr>
                <w:rFonts w:ascii="Courier New" w:cs="Courier New" w:eastAsia="Courier New" w:hAnsi="Courier New"/>
                <w:color w:val="D4D4D4"/>
                <w:sz w:val="17"/>
                <w:szCs w:val="17"/>
              </w:rPr>
              <w:t xml:space="preserve">// 1. Update access_requests set status='approved', reviewer_notes, reviewed_by, reviewed_at</w:t>
            </w:r>
          </w:p>
          <w:p>
            <w:pPr>
              <w:spacing w:after="20" w:before="0"/>
            </w:pPr>
            <w:r>
              <w:rPr>
                <w:rFonts w:ascii="Courier New" w:cs="Courier New" w:eastAsia="Courier New" w:hAnsi="Courier New"/>
                <w:color w:val="D4D4D4"/>
                <w:sz w:val="17"/>
                <w:szCs w:val="17"/>
              </w:rPr>
              <w:t xml:space="preserve">// 2. If Level 2: upsert user in public.users with role='internal', send approval email</w:t>
            </w:r>
          </w:p>
          <w:p>
            <w:pPr>
              <w:spacing w:after="20" w:before="0"/>
            </w:pPr>
            <w:r>
              <w:rPr>
                <w:rFonts w:ascii="Courier New" w:cs="Courier New" w:eastAsia="Courier New" w:hAnsi="Courier New"/>
                <w:color w:val="D4D4D4"/>
                <w:sz w:val="17"/>
                <w:szCs w:val="17"/>
              </w:rPr>
              <w:t xml:space="preserve">// 3. If Level 3: generate signed URL from Supabase Storage (expiry: 30 min)</w:t>
            </w:r>
          </w:p>
          <w:p>
            <w:pPr>
              <w:spacing w:after="20" w:before="0"/>
            </w:pPr>
            <w:r>
              <w:rPr>
                <w:rFonts w:ascii="Courier New" w:cs="Courier New" w:eastAsia="Courier New" w:hAnsi="Courier New"/>
                <w:color w:val="D4D4D4"/>
                <w:sz w:val="17"/>
                <w:szCs w:val="17"/>
              </w:rPr>
              <w:t xml:space="preserve">//               send signed URL directly to requester's email — do NOT expose in UI</w:t>
            </w:r>
          </w:p>
          <w:p>
            <w:pPr>
              <w:spacing w:after="20" w:before="0"/>
            </w:pPr>
            <w:r>
              <w:rPr>
                <w:rFonts w:ascii="Courier New" w:cs="Courier New" w:eastAsia="Courier New" w:hAnsi="Courier New"/>
                <w:color w:val="D4D4D4"/>
                <w:sz w:val="17"/>
                <w:szCs w:val="17"/>
              </w:rPr>
              <w:t xml:space="preserve"/>
            </w:r>
          </w:p>
          <w:p>
            <w:pPr>
              <w:spacing w:after="20" w:before="0"/>
            </w:pPr>
            <w:r>
              <w:rPr>
                <w:rFonts w:ascii="Courier New" w:cs="Courier New" w:eastAsia="Courier New" w:hAnsi="Courier New"/>
                <w:color w:val="D4D4D4"/>
                <w:sz w:val="17"/>
                <w:szCs w:val="17"/>
              </w:rPr>
              <w:t xml:space="preserve">const { data: signedUrl } = await supabase.storage</w:t>
            </w:r>
          </w:p>
          <w:p>
            <w:pPr>
              <w:spacing w:after="20" w:before="0"/>
            </w:pPr>
            <w:r>
              <w:rPr>
                <w:rFonts w:ascii="Courier New" w:cs="Courier New" w:eastAsia="Courier New" w:hAnsi="Courier New"/>
                <w:color w:val="D4D4D4"/>
                <w:sz w:val="17"/>
                <w:szCs w:val="17"/>
              </w:rPr>
              <w:t xml:space="preserve">  .from('docs-sensitive')</w:t>
            </w:r>
          </w:p>
          <w:p>
            <w:pPr>
              <w:spacing w:after="20" w:before="0"/>
            </w:pPr>
            <w:r>
              <w:rPr>
                <w:rFonts w:ascii="Courier New" w:cs="Courier New" w:eastAsia="Courier New" w:hAnsi="Courier New"/>
                <w:color w:val="D4D4D4"/>
                <w:sz w:val="17"/>
                <w:szCs w:val="17"/>
              </w:rPr>
              <w:t xml:space="preserve">  .createSignedUrl(storagePath, 1800); // 1800 seconds = 30 minutes</w:t>
            </w:r>
          </w:p>
          <w:p>
            <w:pPr>
              <w:spacing w:after="20" w:before="0"/>
            </w:pPr>
            <w:r>
              <w:rPr>
                <w:rFonts w:ascii="Courier New" w:cs="Courier New" w:eastAsia="Courier New" w:hAnsi="Courier New"/>
                <w:color w:val="D4D4D4"/>
                <w:sz w:val="17"/>
                <w:szCs w:val="17"/>
              </w:rPr>
              <w:t xml:space="preserve"/>
            </w:r>
          </w:p>
          <w:p>
            <w:pPr>
              <w:spacing w:after="20" w:before="0"/>
            </w:pPr>
            <w:r>
              <w:rPr>
                <w:rFonts w:ascii="Courier New" w:cs="Courier New" w:eastAsia="Courier New" w:hAnsi="Courier New"/>
                <w:color w:val="D4D4D4"/>
                <w:sz w:val="17"/>
                <w:szCs w:val="17"/>
              </w:rPr>
              <w:t xml:space="preserve">await sendSignedUrlEmail(request.email, signedUrl.signedUrl, '30 minutes');</w:t>
            </w:r>
          </w:p>
        </w:tc>
      </w:tr>
    </w:tbl>
    <w:p>
      <w:pPr>
        <w:spacing w:after="80" w:before="0"/>
      </w:pPr>
      <w:r>
        <w:t xml:space="preserve"/>
      </w:r>
    </w:p>
    <w:p>
      <w:pPr>
        <w:pStyle w:val="Heading3"/>
        <w:spacing w:after="60" w:before="220"/>
      </w:pPr>
      <w:r>
        <w:rPr>
          <w:rFonts w:ascii="Arial" w:cs="Arial" w:eastAsia="Arial" w:hAnsi="Arial"/>
          <w:b/>
          <w:bCs/>
          <w:color w:val="1A1A1A"/>
          <w:sz w:val="22"/>
          <w:szCs w:val="22"/>
        </w:rPr>
        <w:t xml:space="preserve">Task 3.4 — Create /api/admin/solicitudes/[id]/reject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0"/>
            </w:pPr>
            <w:r>
              <w:rPr>
                <w:rFonts w:ascii="Courier New" w:cs="Courier New" w:eastAsia="Courier New" w:hAnsi="Courier New"/>
                <w:color w:val="D4D4D4"/>
                <w:sz w:val="17"/>
                <w:szCs w:val="17"/>
              </w:rPr>
              <w:t xml:space="preserve">// On reject:</w:t>
            </w:r>
          </w:p>
          <w:p>
            <w:pPr>
              <w:spacing w:after="20" w:before="0"/>
            </w:pPr>
            <w:r>
              <w:rPr>
                <w:rFonts w:ascii="Courier New" w:cs="Courier New" w:eastAsia="Courier New" w:hAnsi="Courier New"/>
                <w:color w:val="D4D4D4"/>
                <w:sz w:val="17"/>
                <w:szCs w:val="17"/>
              </w:rPr>
              <w:t xml:space="preserve">// 1. Update access_requests set status='rejected', reviewer_notes, reviewed_by, reviewed_at</w:t>
            </w:r>
          </w:p>
          <w:p>
            <w:pPr>
              <w:spacing w:after="20" w:before="0"/>
            </w:pPr>
            <w:r>
              <w:rPr>
                <w:rFonts w:ascii="Courier New" w:cs="Courier New" w:eastAsia="Courier New" w:hAnsi="Courier New"/>
                <w:color w:val="D4D4D4"/>
                <w:sz w:val="17"/>
                <w:szCs w:val="17"/>
              </w:rPr>
              <w:t xml:space="preserve">// 2. Send rejection email with reason to requester</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1"/>
              <w:left w:val="single" w:color="1B4332" w:sz="1"/>
              <w:bottom w:val="single" w:color="1B4332" w:sz="1"/>
              <w:right w:val="single" w:color="1B4332" w:sz="1"/>
            </w:tcBorders>
            <w:shd w:fill="1B4332" w:val="clear"/>
            <w:tcMar>
              <w:top w:type="dxa" w:w="140"/>
              <w:left w:type="dxa" w:w="240"/>
              <w:bottom w:type="dxa" w:w="140"/>
              <w:right w:type="dxa" w:w="240"/>
            </w:tcMar>
          </w:tcPr>
          <w:p>
            <w:r>
              <w:rPr>
                <w:rFonts w:ascii="Arial" w:cs="Arial" w:eastAsia="Arial" w:hAnsi="Arial"/>
                <w:b/>
                <w:bCs/>
                <w:color w:val="AAAAAA"/>
                <w:sz w:val="17"/>
                <w:szCs w:val="17"/>
              </w:rPr>
              <w:t xml:space="preserve">PHASE 4</w:t>
            </w:r>
          </w:p>
          <w:p>
            <w:r>
              <w:rPr>
                <w:rFonts w:ascii="Arial" w:cs="Arial" w:eastAsia="Arial" w:hAnsi="Arial"/>
                <w:b/>
                <w:bCs/>
                <w:color w:val="FFFFFF"/>
                <w:sz w:val="28"/>
                <w:szCs w:val="28"/>
              </w:rPr>
              <w:t xml:space="preserve">Real file serving — connect PDFs to the access system</w:t>
            </w:r>
          </w:p>
        </w:tc>
      </w:tr>
    </w:tbl>
    <w:p>
      <w:pPr>
        <w:spacing w:after="80" w:before="0"/>
      </w:pPr>
      <w:r>
        <w:t xml:space="preserve"/>
      </w:r>
    </w:p>
    <w:p>
      <w:pPr>
        <w:pStyle w:val="Heading3"/>
        <w:spacing w:after="60" w:before="220"/>
      </w:pPr>
      <w:r>
        <w:rPr>
          <w:rFonts w:ascii="Arial" w:cs="Arial" w:eastAsia="Arial" w:hAnsi="Arial"/>
          <w:b/>
          <w:bCs/>
          <w:color w:val="1A1A1A"/>
          <w:sz w:val="22"/>
          <w:szCs w:val="22"/>
        </w:rPr>
        <w:t xml:space="preserve">Objective</w:t>
      </w:r>
    </w:p>
    <w:p>
      <w:pPr>
        <w:spacing w:after="100" w:before="60"/>
      </w:pPr>
      <w:r>
        <w:rPr>
          <w:rFonts w:ascii="Arial" w:cs="Arial" w:eastAsia="Arial" w:hAnsi="Arial"/>
          <w:color w:val="1A1A1A"/>
          <w:sz w:val="20"/>
          <w:szCs w:val="20"/>
        </w:rPr>
        <w:t xml:space="preserve">Move real PDF files to the correct storage location and wire them to the document download flow. Depends on Phase 2 (Supabase Storage must exist).</w:t>
      </w:r>
    </w:p>
    <w:p>
      <w:pPr>
        <w:spacing w:after="80" w:before="0"/>
      </w:pPr>
      <w:r>
        <w:t xml:space="preserve"/>
      </w:r>
    </w:p>
    <w:p>
      <w:pPr>
        <w:pStyle w:val="Heading3"/>
        <w:spacing w:after="60" w:before="220"/>
      </w:pPr>
      <w:r>
        <w:rPr>
          <w:rFonts w:ascii="Arial" w:cs="Arial" w:eastAsia="Arial" w:hAnsi="Arial"/>
          <w:b/>
          <w:bCs/>
          <w:color w:val="1A1A1A"/>
          <w:sz w:val="22"/>
          <w:szCs w:val="22"/>
        </w:rPr>
        <w:t xml:space="preserve">Task 4.1 — Public files (Normativa Vigente)</w:t>
      </w:r>
    </w:p>
    <w:p>
      <w:pPr>
        <w:pStyle w:val="ListParagraph"/>
        <w:numPr>
          <w:ilvl w:val="0"/>
          <w:numId w:val="2"/>
        </w:numPr>
        <w:spacing w:after="40" w:before="40"/>
      </w:pPr>
      <w:r>
        <w:rPr>
          <w:rFonts w:ascii="Arial" w:cs="Arial" w:eastAsia="Arial" w:hAnsi="Arial"/>
          <w:b w:val="false"/>
          <w:bCs w:val="false"/>
          <w:color w:val="1A1A1A"/>
          <w:sz w:val="20"/>
          <w:szCs w:val="20"/>
        </w:rPr>
        <w:t xml:space="preserve">Copy docs/files/INF PUBLICA/NORMATIVA VIGENTE/*.pdf → public/docs/normativa/</w:t>
      </w:r>
    </w:p>
    <w:p>
      <w:pPr>
        <w:pStyle w:val="ListParagraph"/>
        <w:numPr>
          <w:ilvl w:val="0"/>
          <w:numId w:val="2"/>
        </w:numPr>
        <w:spacing w:after="40" w:before="40"/>
      </w:pPr>
      <w:r>
        <w:rPr>
          <w:rFonts w:ascii="Arial" w:cs="Arial" w:eastAsia="Arial" w:hAnsi="Arial"/>
          <w:b w:val="false"/>
          <w:bCs w:val="false"/>
          <w:color w:val="1A1A1A"/>
          <w:sz w:val="20"/>
          <w:szCs w:val="20"/>
        </w:rPr>
        <w:t xml:space="preserve">Update all broken href links in the Memoria Afroterritorial Normativa section</w:t>
      </w:r>
    </w:p>
    <w:p>
      <w:pPr>
        <w:pStyle w:val="ListParagraph"/>
        <w:numPr>
          <w:ilvl w:val="0"/>
          <w:numId w:val="2"/>
        </w:numPr>
        <w:spacing w:after="40" w:before="40"/>
      </w:pPr>
      <w:r>
        <w:rPr>
          <w:rFonts w:ascii="Arial" w:cs="Arial" w:eastAsia="Arial" w:hAnsi="Arial"/>
          <w:b w:val="false"/>
          <w:bCs w:val="false"/>
          <w:color w:val="1A1A1A"/>
          <w:sz w:val="20"/>
          <w:szCs w:val="20"/>
        </w:rPr>
        <w:t xml:space="preserve">These files are served by Next.js directly, no auth needed</w:t>
      </w:r>
    </w:p>
    <w:p>
      <w:pPr>
        <w:spacing w:after="80" w:before="0"/>
      </w:pPr>
      <w:r>
        <w:t xml:space="preserve"/>
      </w:r>
    </w:p>
    <w:p>
      <w:pPr>
        <w:pStyle w:val="Heading3"/>
        <w:spacing w:after="60" w:before="220"/>
      </w:pPr>
      <w:r>
        <w:rPr>
          <w:rFonts w:ascii="Arial" w:cs="Arial" w:eastAsia="Arial" w:hAnsi="Arial"/>
          <w:b/>
          <w:bCs/>
          <w:color w:val="1A1A1A"/>
          <w:sz w:val="22"/>
          <w:szCs w:val="22"/>
        </w:rPr>
        <w:t xml:space="preserve">Task 4.2 — Internal files (Level 2) → Supabase Storage</w:t>
      </w:r>
    </w:p>
    <w:p>
      <w:pPr>
        <w:pStyle w:val="ListParagraph"/>
        <w:numPr>
          <w:ilvl w:val="0"/>
          <w:numId w:val="2"/>
        </w:numPr>
        <w:spacing w:after="40" w:before="40"/>
      </w:pPr>
      <w:r>
        <w:rPr>
          <w:rFonts w:ascii="Arial" w:cs="Arial" w:eastAsia="Arial" w:hAnsi="Arial"/>
          <w:b w:val="false"/>
          <w:bCs w:val="false"/>
          <w:color w:val="1A1A1A"/>
          <w:sz w:val="20"/>
          <w:szCs w:val="20"/>
        </w:rPr>
        <w:t xml:space="preserve">Create private Supabase Storage bucket: docs-internal</w:t>
      </w:r>
    </w:p>
    <w:p>
      <w:pPr>
        <w:pStyle w:val="ListParagraph"/>
        <w:numPr>
          <w:ilvl w:val="0"/>
          <w:numId w:val="2"/>
        </w:numPr>
        <w:spacing w:after="40" w:before="40"/>
      </w:pPr>
      <w:r>
        <w:rPr>
          <w:rFonts w:ascii="Arial" w:cs="Arial" w:eastAsia="Arial" w:hAnsi="Arial"/>
          <w:b w:val="false"/>
          <w:bCs w:val="false"/>
          <w:color w:val="1A1A1A"/>
          <w:sz w:val="20"/>
          <w:szCs w:val="20"/>
        </w:rPr>
        <w:t xml:space="preserve">Upload all docs/files/INF. INTERNA/REGLAMENTOS INTERNOS/** and PLAN DE ETNODESARROLLO/**</w:t>
      </w:r>
    </w:p>
    <w:p>
      <w:pPr>
        <w:pStyle w:val="ListParagraph"/>
        <w:numPr>
          <w:ilvl w:val="0"/>
          <w:numId w:val="2"/>
        </w:numPr>
        <w:spacing w:after="40" w:before="40"/>
      </w:pPr>
      <w:r>
        <w:rPr>
          <w:rFonts w:ascii="Arial" w:cs="Arial" w:eastAsia="Arial" w:hAnsi="Arial"/>
          <w:b w:val="false"/>
          <w:bCs w:val="false"/>
          <w:color w:val="1A1A1A"/>
          <w:sz w:val="20"/>
          <w:szCs w:val="20"/>
        </w:rPr>
        <w:t xml:space="preserve">Naming convention: [instrument]/[council-slug]/[filename].pdf</w:t>
      </w:r>
    </w:p>
    <w:p>
      <w:pPr>
        <w:pStyle w:val="ListParagraph"/>
        <w:numPr>
          <w:ilvl w:val="0"/>
          <w:numId w:val="2"/>
        </w:numPr>
        <w:spacing w:after="40" w:before="40"/>
      </w:pPr>
      <w:r>
        <w:rPr>
          <w:rFonts w:ascii="Arial" w:cs="Arial" w:eastAsia="Arial" w:hAnsi="Arial"/>
          <w:b w:val="false"/>
          <w:bCs w:val="false"/>
          <w:color w:val="1A1A1A"/>
          <w:sz w:val="20"/>
          <w:szCs w:val="20"/>
        </w:rPr>
        <w:t xml:space="preserve">Insert corresponding rows in the documents table (instrument, council, visibility='internal', storage_path)</w:t>
      </w:r>
    </w:p>
    <w:p>
      <w:pPr>
        <w:pStyle w:val="ListParagraph"/>
        <w:numPr>
          <w:ilvl w:val="0"/>
          <w:numId w:val="2"/>
        </w:numPr>
        <w:spacing w:after="40" w:before="40"/>
      </w:pPr>
      <w:r>
        <w:rPr>
          <w:rFonts w:ascii="Arial" w:cs="Arial" w:eastAsia="Arial" w:hAnsi="Arial"/>
          <w:b w:val="false"/>
          <w:bCs w:val="false"/>
          <w:color w:val="1A1A1A"/>
          <w:sz w:val="20"/>
          <w:szCs w:val="20"/>
        </w:rPr>
        <w:t xml:space="preserve">When an approved user clicks Download, the server calls: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0"/>
            </w:pPr>
            <w:r>
              <w:rPr>
                <w:rFonts w:ascii="Courier New" w:cs="Courier New" w:eastAsia="Courier New" w:hAnsi="Courier New"/>
                <w:color w:val="D4D4D4"/>
                <w:sz w:val="17"/>
                <w:szCs w:val="17"/>
              </w:rPr>
              <w:t xml:space="preserve">// Verify user is approved for this instrument before generating URL</w:t>
            </w:r>
          </w:p>
          <w:p>
            <w:pPr>
              <w:spacing w:after="20" w:before="0"/>
            </w:pPr>
            <w:r>
              <w:rPr>
                <w:rFonts w:ascii="Courier New" w:cs="Courier New" w:eastAsia="Courier New" w:hAnsi="Courier New"/>
                <w:color w:val="D4D4D4"/>
                <w:sz w:val="17"/>
                <w:szCs w:val="17"/>
              </w:rPr>
              <w:t xml:space="preserve">const approved = await supabase.from('access_requests')</w:t>
            </w:r>
          </w:p>
          <w:p>
            <w:pPr>
              <w:spacing w:after="20" w:before="0"/>
            </w:pPr>
            <w:r>
              <w:rPr>
                <w:rFonts w:ascii="Courier New" w:cs="Courier New" w:eastAsia="Courier New" w:hAnsi="Courier New"/>
                <w:color w:val="D4D4D4"/>
                <w:sz w:val="17"/>
                <w:szCs w:val="17"/>
              </w:rPr>
              <w:t xml:space="preserve">  .select('id').eq('email', user.email)</w:t>
            </w:r>
          </w:p>
          <w:p>
            <w:pPr>
              <w:spacing w:after="20" w:before="0"/>
            </w:pPr>
            <w:r>
              <w:rPr>
                <w:rFonts w:ascii="Courier New" w:cs="Courier New" w:eastAsia="Courier New" w:hAnsi="Courier New"/>
                <w:color w:val="D4D4D4"/>
                <w:sz w:val="17"/>
                <w:szCs w:val="17"/>
              </w:rPr>
              <w:t xml:space="preserve">  .eq('instrument_slug', slug).eq('status', 'approved').single();</w:t>
            </w:r>
          </w:p>
          <w:p>
            <w:pPr>
              <w:spacing w:after="20" w:before="0"/>
            </w:pPr>
            <w:r>
              <w:rPr>
                <w:rFonts w:ascii="Courier New" w:cs="Courier New" w:eastAsia="Courier New" w:hAnsi="Courier New"/>
                <w:color w:val="D4D4D4"/>
                <w:sz w:val="17"/>
                <w:szCs w:val="17"/>
              </w:rPr>
              <w:t xml:space="preserve"/>
            </w:r>
          </w:p>
          <w:p>
            <w:pPr>
              <w:spacing w:after="20" w:before="0"/>
            </w:pPr>
            <w:r>
              <w:rPr>
                <w:rFonts w:ascii="Courier New" w:cs="Courier New" w:eastAsia="Courier New" w:hAnsi="Courier New"/>
                <w:color w:val="D4D4D4"/>
                <w:sz w:val="17"/>
                <w:szCs w:val="17"/>
              </w:rPr>
              <w:t xml:space="preserve">if (!approved.data) return Response.json({ error: 'Access denied' }, { status: 403 });</w:t>
            </w:r>
          </w:p>
          <w:p>
            <w:pPr>
              <w:spacing w:after="20" w:before="0"/>
            </w:pPr>
            <w:r>
              <w:rPr>
                <w:rFonts w:ascii="Courier New" w:cs="Courier New" w:eastAsia="Courier New" w:hAnsi="Courier New"/>
                <w:color w:val="D4D4D4"/>
                <w:sz w:val="17"/>
                <w:szCs w:val="17"/>
              </w:rPr>
              <w:t xml:space="preserve"/>
            </w:r>
          </w:p>
          <w:p>
            <w:pPr>
              <w:spacing w:after="20" w:before="0"/>
            </w:pPr>
            <w:r>
              <w:rPr>
                <w:rFonts w:ascii="Courier New" w:cs="Courier New" w:eastAsia="Courier New" w:hAnsi="Courier New"/>
                <w:color w:val="D4D4D4"/>
                <w:sz w:val="17"/>
                <w:szCs w:val="17"/>
              </w:rPr>
              <w:t xml:space="preserve">const { data } = await supabase.storage</w:t>
            </w:r>
          </w:p>
          <w:p>
            <w:pPr>
              <w:spacing w:after="20" w:before="0"/>
            </w:pPr>
            <w:r>
              <w:rPr>
                <w:rFonts w:ascii="Courier New" w:cs="Courier New" w:eastAsia="Courier New" w:hAnsi="Courier New"/>
                <w:color w:val="D4D4D4"/>
                <w:sz w:val="17"/>
                <w:szCs w:val="17"/>
              </w:rPr>
              <w:t xml:space="preserve">  .from('docs-internal')</w:t>
            </w:r>
          </w:p>
          <w:p>
            <w:pPr>
              <w:spacing w:after="20" w:before="0"/>
            </w:pPr>
            <w:r>
              <w:rPr>
                <w:rFonts w:ascii="Courier New" w:cs="Courier New" w:eastAsia="Courier New" w:hAnsi="Courier New"/>
                <w:color w:val="D4D4D4"/>
                <w:sz w:val="17"/>
                <w:szCs w:val="17"/>
              </w:rPr>
              <w:t xml:space="preserve">  .createSignedUrl(doc.storage_path, 3600); // 1-hour signed URL</w:t>
            </w:r>
          </w:p>
          <w:p>
            <w:pPr>
              <w:spacing w:after="20" w:before="0"/>
            </w:pPr>
            <w:r>
              <w:rPr>
                <w:rFonts w:ascii="Courier New" w:cs="Courier New" w:eastAsia="Courier New" w:hAnsi="Courier New"/>
                <w:color w:val="D4D4D4"/>
                <w:sz w:val="17"/>
                <w:szCs w:val="17"/>
              </w:rPr>
              <w:t xml:space="preserve"/>
            </w:r>
          </w:p>
          <w:p>
            <w:pPr>
              <w:spacing w:after="20" w:before="0"/>
            </w:pPr>
            <w:r>
              <w:rPr>
                <w:rFonts w:ascii="Courier New" w:cs="Courier New" w:eastAsia="Courier New" w:hAnsi="Courier New"/>
                <w:color w:val="D4D4D4"/>
                <w:sz w:val="17"/>
                <w:szCs w:val="17"/>
              </w:rPr>
              <w:t xml:space="preserve">return Response.json({ url: data.signedUrl });</w:t>
            </w:r>
          </w:p>
        </w:tc>
      </w:tr>
    </w:tbl>
    <w:p>
      <w:pPr>
        <w:spacing w:after="80" w:before="0"/>
      </w:pPr>
      <w:r>
        <w:t xml:space="preserve"/>
      </w:r>
    </w:p>
    <w:p>
      <w:pPr>
        <w:pStyle w:val="Heading3"/>
        <w:spacing w:after="60" w:before="220"/>
      </w:pPr>
      <w:r>
        <w:rPr>
          <w:rFonts w:ascii="Arial" w:cs="Arial" w:eastAsia="Arial" w:hAnsi="Arial"/>
          <w:b/>
          <w:bCs/>
          <w:color w:val="1A1A1A"/>
          <w:sz w:val="22"/>
          <w:szCs w:val="22"/>
        </w:rPr>
        <w:t xml:space="preserve">Task 4.3 — Sensitive files (Level 3) → Supabase Storage</w:t>
      </w:r>
    </w:p>
    <w:p>
      <w:pPr>
        <w:pStyle w:val="ListParagraph"/>
        <w:numPr>
          <w:ilvl w:val="0"/>
          <w:numId w:val="2"/>
        </w:numPr>
        <w:spacing w:after="40" w:before="40"/>
      </w:pPr>
      <w:r>
        <w:rPr>
          <w:rFonts w:ascii="Arial" w:cs="Arial" w:eastAsia="Arial" w:hAnsi="Arial"/>
          <w:b w:val="false"/>
          <w:bCs w:val="false"/>
          <w:color w:val="1A1A1A"/>
          <w:sz w:val="20"/>
          <w:szCs w:val="20"/>
        </w:rPr>
        <w:t xml:space="preserve">Create private Supabase Storage bucket: docs-sensitive</w:t>
      </w:r>
    </w:p>
    <w:p>
      <w:pPr>
        <w:pStyle w:val="ListParagraph"/>
        <w:numPr>
          <w:ilvl w:val="0"/>
          <w:numId w:val="2"/>
        </w:numPr>
        <w:spacing w:after="40" w:before="40"/>
      </w:pPr>
      <w:r>
        <w:rPr>
          <w:rFonts w:ascii="Arial" w:cs="Arial" w:eastAsia="Arial" w:hAnsi="Arial"/>
          <w:b w:val="false"/>
          <w:bCs w:val="false"/>
          <w:color w:val="1A1A1A"/>
          <w:sz w:val="20"/>
          <w:szCs w:val="20"/>
        </w:rPr>
        <w:t xml:space="preserve">Upload all docs/files/INF. INTERNA/PUMANE/** files</w:t>
      </w:r>
    </w:p>
    <w:p>
      <w:pPr>
        <w:pStyle w:val="ListParagraph"/>
        <w:numPr>
          <w:ilvl w:val="0"/>
          <w:numId w:val="2"/>
        </w:numPr>
        <w:spacing w:after="40" w:before="40"/>
      </w:pPr>
      <w:r>
        <w:rPr>
          <w:rFonts w:ascii="Arial" w:cs="Arial" w:eastAsia="Arial" w:hAnsi="Arial"/>
          <w:b w:val="false"/>
          <w:bCs w:val="false"/>
          <w:color w:val="1A1A1A"/>
          <w:sz w:val="20"/>
          <w:szCs w:val="20"/>
        </w:rPr>
        <w:t xml:space="preserve">Insert corresponding rows in documents table with visibility='sensitive'</w:t>
      </w:r>
    </w:p>
    <w:p>
      <w:pPr>
        <w:pStyle w:val="ListParagraph"/>
        <w:numPr>
          <w:ilvl w:val="0"/>
          <w:numId w:val="2"/>
        </w:numPr>
        <w:spacing w:after="40" w:before="40"/>
      </w:pPr>
      <w:r>
        <w:rPr>
          <w:rFonts w:ascii="Arial" w:cs="Arial" w:eastAsia="Arial" w:hAnsi="Arial"/>
          <w:b w:val="false"/>
          <w:bCs w:val="false"/>
          <w:color w:val="1A1A1A"/>
          <w:sz w:val="20"/>
          <w:szCs w:val="20"/>
        </w:rPr>
        <w:t xml:space="preserve">Signed URLs for sensitive files: 30-minute expiry, sent by email ONLY (see Phase 3 approve route)</w:t>
      </w:r>
    </w:p>
    <w:p>
      <w:pPr>
        <w:pStyle w:val="ListParagraph"/>
        <w:numPr>
          <w:ilvl w:val="0"/>
          <w:numId w:val="2"/>
        </w:numPr>
        <w:spacing w:after="40" w:before="40"/>
      </w:pPr>
      <w:r>
        <w:rPr>
          <w:rFonts w:ascii="Arial" w:cs="Arial" w:eastAsia="Arial" w:hAnsi="Arial"/>
          <w:b w:val="false"/>
          <w:bCs w:val="false"/>
          <w:color w:val="1A1A1A"/>
          <w:sz w:val="20"/>
          <w:szCs w:val="20"/>
        </w:rPr>
        <w:t xml:space="preserve">No download button is ever rendered in the UI for sensitive documents</w:t>
      </w:r>
    </w:p>
    <w:p>
      <w:pPr>
        <w:pageBreakBefore/>
      </w:pPr>
      <w:r>
        <w:t xml:space="preserve"/>
      </w:r>
    </w:p>
    <w:p>
      <w:pPr>
        <w:pStyle w:val="Heading1"/>
        <w:spacing w:after="140" w:before="400"/>
      </w:pPr>
      <w:r>
        <w:rPr>
          <w:rFonts w:ascii="Arial" w:cs="Arial" w:eastAsia="Arial" w:hAnsi="Arial"/>
          <w:b/>
          <w:bCs/>
          <w:color w:val="1B4332"/>
          <w:sz w:val="34"/>
          <w:szCs w:val="34"/>
        </w:rPr>
        <w:t xml:space="preserve">5.  Technical Stack Decisions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vAlign w:val="center"/>
          </w:tcPr>
          <w:p>
            <w:r>
              <w:rPr>
                <w:rFonts w:ascii="Arial" w:cs="Arial" w:eastAsia="Arial" w:hAnsi="Arial"/>
                <w:b/>
                <w:bCs/>
                <w:color w:val="FFFFFF"/>
                <w:sz w:val="18"/>
                <w:szCs w:val="18"/>
              </w:rPr>
              <w:t xml:space="preserve">Layer</w:t>
            </w:r>
          </w:p>
        </w:tc>
        <w:tc>
          <w:tcPr>
            <w:tcW w:type="dxa" w:w="24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vAlign w:val="center"/>
          </w:tcPr>
          <w:p>
            <w:r>
              <w:rPr>
                <w:rFonts w:ascii="Arial" w:cs="Arial" w:eastAsia="Arial" w:hAnsi="Arial"/>
                <w:b/>
                <w:bCs/>
                <w:color w:val="FFFFFF"/>
                <w:sz w:val="18"/>
                <w:szCs w:val="18"/>
              </w:rPr>
              <w:t xml:space="preserve">Technology</w:t>
            </w:r>
          </w:p>
        </w:tc>
        <w:tc>
          <w:tcPr>
            <w:tcW w:type="dxa" w:w="496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vAlign w:val="center"/>
          </w:tcPr>
          <w:p>
            <w:r>
              <w:rPr>
                <w:rFonts w:ascii="Arial" w:cs="Arial" w:eastAsia="Arial" w:hAnsi="Arial"/>
                <w:b/>
                <w:bCs/>
                <w:color w:val="FFFFFF"/>
                <w:sz w:val="18"/>
                <w:szCs w:val="18"/>
              </w:rPr>
              <w:t xml:space="preserve">Rationale</w:t>
            </w:r>
          </w:p>
        </w:tc>
      </w:tr>
      <w:tr>
        <w:tc>
          <w:tcPr>
            <w:tcW w:type="dxa" w:w="2000"/>
            <w:tcBorders>
              <w:top w:val="single" w:color="D1C9BE" w:sz="1"/>
              <w:left w:val="single" w:color="D1C9BE" w:sz="1"/>
              <w:bottom w:val="single" w:color="D1C9BE" w:sz="1"/>
              <w:right w:val="single" w:color="D1C9BE" w:sz="1"/>
            </w:tcBorders>
            <w:shd w:fill="F8F5F0" w:val="clear"/>
            <w:tcMar>
              <w:top w:type="dxa" w:w="80"/>
              <w:left w:type="dxa" w:w="120"/>
              <w:bottom w:type="dxa" w:w="80"/>
              <w:right w:type="dxa" w:w="120"/>
            </w:tcMar>
            <w:vAlign w:val="top"/>
          </w:tcPr>
          <w:p>
            <w:r>
              <w:rPr>
                <w:rFonts w:ascii="Arial" w:cs="Arial" w:eastAsia="Arial" w:hAnsi="Arial"/>
                <w:b/>
                <w:bCs/>
                <w:color w:val="1A1A1A"/>
                <w:sz w:val="18"/>
                <w:szCs w:val="18"/>
              </w:rPr>
              <w:t xml:space="preserve">Database</w:t>
            </w:r>
          </w:p>
        </w:tc>
        <w:tc>
          <w:tcPr>
            <w:tcW w:type="dxa" w:w="2400"/>
            <w:tcBorders>
              <w:top w:val="single" w:color="D1C9BE" w:sz="1"/>
              <w:left w:val="single" w:color="D1C9BE" w:sz="1"/>
              <w:bottom w:val="single" w:color="D1C9BE" w:sz="1"/>
              <w:right w:val="single" w:color="D1C9BE"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Supabase (PostgreSQL)</w:t>
            </w:r>
          </w:p>
        </w:tc>
        <w:tc>
          <w:tcPr>
            <w:tcW w:type="dxa" w:w="4960"/>
            <w:tcBorders>
              <w:top w:val="single" w:color="D1C9BE" w:sz="1"/>
              <w:left w:val="single" w:color="D1C9BE" w:sz="1"/>
              <w:bottom w:val="single" w:color="D1C9BE" w:sz="1"/>
              <w:right w:val="single" w:color="D1C9BE"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Satisfies the project spec requirement for Postgres. Auth, Storage and RLS included. Free tier sufficient for Phase 1 launch.</w:t>
            </w:r>
          </w:p>
        </w:tc>
      </w:tr>
      <w:tr>
        <w:tc>
          <w:tcPr>
            <w:tcW w:type="dxa" w:w="2000"/>
            <w:tcBorders>
              <w:top w:val="single" w:color="D1C9BE" w:sz="1"/>
              <w:left w:val="single" w:color="D1C9BE" w:sz="1"/>
              <w:bottom w:val="single" w:color="D1C9BE" w:sz="1"/>
              <w:right w:val="single" w:color="D1C9BE" w:sz="1"/>
            </w:tcBorders>
            <w:shd w:fill="F8F5F0" w:val="clear"/>
            <w:tcMar>
              <w:top w:type="dxa" w:w="80"/>
              <w:left w:type="dxa" w:w="120"/>
              <w:bottom w:type="dxa" w:w="80"/>
              <w:right w:type="dxa" w:w="120"/>
            </w:tcMar>
            <w:vAlign w:val="top"/>
          </w:tcPr>
          <w:p>
            <w:r>
              <w:rPr>
                <w:rFonts w:ascii="Arial" w:cs="Arial" w:eastAsia="Arial" w:hAnsi="Arial"/>
                <w:b/>
                <w:bCs/>
                <w:color w:val="1A1A1A"/>
                <w:sz w:val="18"/>
                <w:szCs w:val="18"/>
              </w:rPr>
              <w:t xml:space="preserve">Authentication</w:t>
            </w:r>
          </w:p>
        </w:tc>
        <w:tc>
          <w:tcPr>
            <w:tcW w:type="dxa" w:w="2400"/>
            <w:tcBorders>
              <w:top w:val="single" w:color="D1C9BE" w:sz="1"/>
              <w:left w:val="single" w:color="D1C9BE" w:sz="1"/>
              <w:bottom w:val="single" w:color="D1C9BE" w:sz="1"/>
              <w:right w:val="single" w:color="D1C9BE"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Supabase Auth</w:t>
            </w:r>
          </w:p>
        </w:tc>
        <w:tc>
          <w:tcPr>
            <w:tcW w:type="dxa" w:w="4960"/>
            <w:tcBorders>
              <w:top w:val="single" w:color="D1C9BE" w:sz="1"/>
              <w:left w:val="single" w:color="D1C9BE" w:sz="1"/>
              <w:bottom w:val="single" w:color="D1C9BE" w:sz="1"/>
              <w:right w:val="single" w:color="D1C9BE"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Replaces ?role= URL-param mock. Email/password flow. Session via HTTP-only cookies with @supabase/ssr. Matches existing public|internal|admin role taxonomy.</w:t>
            </w:r>
          </w:p>
        </w:tc>
      </w:tr>
      <w:tr>
        <w:tc>
          <w:tcPr>
            <w:tcW w:type="dxa" w:w="2000"/>
            <w:tcBorders>
              <w:top w:val="single" w:color="D1C9BE" w:sz="1"/>
              <w:left w:val="single" w:color="D1C9BE" w:sz="1"/>
              <w:bottom w:val="single" w:color="D1C9BE" w:sz="1"/>
              <w:right w:val="single" w:color="D1C9BE" w:sz="1"/>
            </w:tcBorders>
            <w:shd w:fill="F8F5F0" w:val="clear"/>
            <w:tcMar>
              <w:top w:type="dxa" w:w="80"/>
              <w:left w:type="dxa" w:w="120"/>
              <w:bottom w:type="dxa" w:w="80"/>
              <w:right w:type="dxa" w:w="120"/>
            </w:tcMar>
            <w:vAlign w:val="top"/>
          </w:tcPr>
          <w:p>
            <w:r>
              <w:rPr>
                <w:rFonts w:ascii="Arial" w:cs="Arial" w:eastAsia="Arial" w:hAnsi="Arial"/>
                <w:b/>
                <w:bCs/>
                <w:color w:val="1A1A1A"/>
                <w:sz w:val="18"/>
                <w:szCs w:val="18"/>
              </w:rPr>
              <w:t xml:space="preserve">Email</w:t>
            </w:r>
          </w:p>
        </w:tc>
        <w:tc>
          <w:tcPr>
            <w:tcW w:type="dxa" w:w="2400"/>
            <w:tcBorders>
              <w:top w:val="single" w:color="D1C9BE" w:sz="1"/>
              <w:left w:val="single" w:color="D1C9BE" w:sz="1"/>
              <w:bottom w:val="single" w:color="D1C9BE" w:sz="1"/>
              <w:right w:val="single" w:color="D1C9BE"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Resend</w:t>
            </w:r>
          </w:p>
        </w:tc>
        <w:tc>
          <w:tcPr>
            <w:tcW w:type="dxa" w:w="4960"/>
            <w:tcBorders>
              <w:top w:val="single" w:color="D1C9BE" w:sz="1"/>
              <w:left w:val="single" w:color="D1C9BE" w:sz="1"/>
              <w:bottom w:val="single" w:color="D1C9BE" w:sz="1"/>
              <w:right w:val="single" w:color="D1C9BE"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100 emails/day on free tier. Simple REST API. Supports HTML templates. Fallback: Nodemailer + SMTP if an institutional email server is available.</w:t>
            </w:r>
          </w:p>
        </w:tc>
      </w:tr>
      <w:tr>
        <w:tc>
          <w:tcPr>
            <w:tcW w:type="dxa" w:w="2000"/>
            <w:tcBorders>
              <w:top w:val="single" w:color="D1C9BE" w:sz="1"/>
              <w:left w:val="single" w:color="D1C9BE" w:sz="1"/>
              <w:bottom w:val="single" w:color="D1C9BE" w:sz="1"/>
              <w:right w:val="single" w:color="D1C9BE" w:sz="1"/>
            </w:tcBorders>
            <w:shd w:fill="F8F5F0" w:val="clear"/>
            <w:tcMar>
              <w:top w:type="dxa" w:w="80"/>
              <w:left w:type="dxa" w:w="120"/>
              <w:bottom w:type="dxa" w:w="80"/>
              <w:right w:type="dxa" w:w="120"/>
            </w:tcMar>
            <w:vAlign w:val="top"/>
          </w:tcPr>
          <w:p>
            <w:r>
              <w:rPr>
                <w:rFonts w:ascii="Arial" w:cs="Arial" w:eastAsia="Arial" w:hAnsi="Arial"/>
                <w:b/>
                <w:bCs/>
                <w:color w:val="1A1A1A"/>
                <w:sz w:val="18"/>
                <w:szCs w:val="18"/>
              </w:rPr>
              <w:t xml:space="preserve">File storage</w:t>
            </w:r>
          </w:p>
        </w:tc>
        <w:tc>
          <w:tcPr>
            <w:tcW w:type="dxa" w:w="2400"/>
            <w:tcBorders>
              <w:top w:val="single" w:color="D1C9BE" w:sz="1"/>
              <w:left w:val="single" w:color="D1C9BE" w:sz="1"/>
              <w:bottom w:val="single" w:color="D1C9BE" w:sz="1"/>
              <w:right w:val="single" w:color="D1C9BE"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Supabase Storage</w:t>
            </w:r>
          </w:p>
        </w:tc>
        <w:tc>
          <w:tcPr>
            <w:tcW w:type="dxa" w:w="4960"/>
            <w:tcBorders>
              <w:top w:val="single" w:color="D1C9BE" w:sz="1"/>
              <w:left w:val="single" w:color="D1C9BE" w:sz="1"/>
              <w:bottom w:val="single" w:color="D1C9BE" w:sz="1"/>
              <w:right w:val="single" w:color="D1C9BE"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Private buckets with signed URL generation. Configurable expiry. RLS policies can be applied at bucket level. Avoids a separate S3/GCS setup.</w:t>
            </w:r>
          </w:p>
        </w:tc>
      </w:tr>
      <w:tr>
        <w:tc>
          <w:tcPr>
            <w:tcW w:type="dxa" w:w="2000"/>
            <w:tcBorders>
              <w:top w:val="single" w:color="D1C9BE" w:sz="1"/>
              <w:left w:val="single" w:color="D1C9BE" w:sz="1"/>
              <w:bottom w:val="single" w:color="D1C9BE" w:sz="1"/>
              <w:right w:val="single" w:color="D1C9BE" w:sz="1"/>
            </w:tcBorders>
            <w:shd w:fill="F8F5F0" w:val="clear"/>
            <w:tcMar>
              <w:top w:type="dxa" w:w="80"/>
              <w:left w:type="dxa" w:w="120"/>
              <w:bottom w:type="dxa" w:w="80"/>
              <w:right w:type="dxa" w:w="120"/>
            </w:tcMar>
            <w:vAlign w:val="top"/>
          </w:tcPr>
          <w:p>
            <w:r>
              <w:rPr>
                <w:rFonts w:ascii="Arial" w:cs="Arial" w:eastAsia="Arial" w:hAnsi="Arial"/>
                <w:b/>
                <w:bCs/>
                <w:color w:val="1A1A1A"/>
                <w:sz w:val="18"/>
                <w:szCs w:val="18"/>
              </w:rPr>
              <w:t xml:space="preserve">Validation</w:t>
            </w:r>
          </w:p>
        </w:tc>
        <w:tc>
          <w:tcPr>
            <w:tcW w:type="dxa" w:w="2400"/>
            <w:tcBorders>
              <w:top w:val="single" w:color="D1C9BE" w:sz="1"/>
              <w:left w:val="single" w:color="D1C9BE" w:sz="1"/>
              <w:bottom w:val="single" w:color="D1C9BE" w:sz="1"/>
              <w:right w:val="single" w:color="D1C9BE"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Zod</w:t>
            </w:r>
          </w:p>
        </w:tc>
        <w:tc>
          <w:tcPr>
            <w:tcW w:type="dxa" w:w="4960"/>
            <w:tcBorders>
              <w:top w:val="single" w:color="D1C9BE" w:sz="1"/>
              <w:left w:val="single" w:color="D1C9BE" w:sz="1"/>
              <w:bottom w:val="single" w:color="D1C9BE" w:sz="1"/>
              <w:right w:val="single" w:color="D1C9BE"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Schema validation on all API route inputs. Shared types between frontend form and API can be inferred from the same Zod schema.</w:t>
            </w:r>
          </w:p>
        </w:tc>
      </w:tr>
      <w:tr>
        <w:tc>
          <w:tcPr>
            <w:tcW w:type="dxa" w:w="2000"/>
            <w:tcBorders>
              <w:top w:val="single" w:color="D1C9BE" w:sz="1"/>
              <w:left w:val="single" w:color="D1C9BE" w:sz="1"/>
              <w:bottom w:val="single" w:color="D1C9BE" w:sz="1"/>
              <w:right w:val="single" w:color="D1C9BE" w:sz="1"/>
            </w:tcBorders>
            <w:shd w:fill="F8F5F0" w:val="clear"/>
            <w:tcMar>
              <w:top w:type="dxa" w:w="80"/>
              <w:left w:type="dxa" w:w="120"/>
              <w:bottom w:type="dxa" w:w="80"/>
              <w:right w:type="dxa" w:w="120"/>
            </w:tcMar>
            <w:vAlign w:val="top"/>
          </w:tcPr>
          <w:p>
            <w:r>
              <w:rPr>
                <w:rFonts w:ascii="Arial" w:cs="Arial" w:eastAsia="Arial" w:hAnsi="Arial"/>
                <w:b/>
                <w:bCs/>
                <w:color w:val="1A1A1A"/>
                <w:sz w:val="18"/>
                <w:szCs w:val="18"/>
              </w:rPr>
              <w:t xml:space="preserve">Route protection</w:t>
            </w:r>
          </w:p>
        </w:tc>
        <w:tc>
          <w:tcPr>
            <w:tcW w:type="dxa" w:w="2400"/>
            <w:tcBorders>
              <w:top w:val="single" w:color="D1C9BE" w:sz="1"/>
              <w:left w:val="single" w:color="D1C9BE" w:sz="1"/>
              <w:bottom w:val="single" w:color="D1C9BE" w:sz="1"/>
              <w:right w:val="single" w:color="D1C9BE"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Next.js middleware.ts</w:t>
            </w:r>
          </w:p>
        </w:tc>
        <w:tc>
          <w:tcPr>
            <w:tcW w:type="dxa" w:w="4960"/>
            <w:tcBorders>
              <w:top w:val="single" w:color="D1C9BE" w:sz="1"/>
              <w:left w:val="single" w:color="D1C9BE" w:sz="1"/>
              <w:bottom w:val="single" w:color="D1C9BE" w:sz="1"/>
              <w:right w:val="single" w:color="D1C9BE"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Single edge-function middleware that checks Supabase session before serving /admin/* routes. Replaces requireAdmin() query-param check.</w:t>
            </w:r>
          </w:p>
        </w:tc>
      </w:tr>
      <w:tr>
        <w:tc>
          <w:tcPr>
            <w:tcW w:type="dxa" w:w="2000"/>
            <w:tcBorders>
              <w:top w:val="single" w:color="D1C9BE" w:sz="1"/>
              <w:left w:val="single" w:color="D1C9BE" w:sz="1"/>
              <w:bottom w:val="single" w:color="D1C9BE" w:sz="1"/>
              <w:right w:val="single" w:color="D1C9BE" w:sz="1"/>
            </w:tcBorders>
            <w:shd w:fill="F8F5F0" w:val="clear"/>
            <w:tcMar>
              <w:top w:type="dxa" w:w="80"/>
              <w:left w:type="dxa" w:w="120"/>
              <w:bottom w:type="dxa" w:w="80"/>
              <w:right w:type="dxa" w:w="120"/>
            </w:tcMar>
            <w:vAlign w:val="top"/>
          </w:tcPr>
          <w:p>
            <w:r>
              <w:rPr>
                <w:rFonts w:ascii="Arial" w:cs="Arial" w:eastAsia="Arial" w:hAnsi="Arial"/>
                <w:b/>
                <w:bCs/>
                <w:color w:val="1A1A1A"/>
                <w:sz w:val="18"/>
                <w:szCs w:val="18"/>
              </w:rPr>
              <w:t xml:space="preserve">Public PDFs</w:t>
            </w:r>
          </w:p>
        </w:tc>
        <w:tc>
          <w:tcPr>
            <w:tcW w:type="dxa" w:w="2400"/>
            <w:tcBorders>
              <w:top w:val="single" w:color="D1C9BE" w:sz="1"/>
              <w:left w:val="single" w:color="D1C9BE" w:sz="1"/>
              <w:bottom w:val="single" w:color="D1C9BE" w:sz="1"/>
              <w:right w:val="single" w:color="D1C9BE"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Next.js public/</w:t>
            </w:r>
          </w:p>
        </w:tc>
        <w:tc>
          <w:tcPr>
            <w:tcW w:type="dxa" w:w="4960"/>
            <w:tcBorders>
              <w:top w:val="single" w:color="D1C9BE" w:sz="1"/>
              <w:left w:val="single" w:color="D1C9BE" w:sz="1"/>
              <w:bottom w:val="single" w:color="D1C9BE" w:sz="1"/>
              <w:right w:val="single" w:color="D1C9BE"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Zero-config static serving for Level 1 (base methodological docs) and Normativa Vigente files. No auth overhead.</w:t>
            </w:r>
          </w:p>
        </w:tc>
      </w:tr>
    </w:tbl>
    <w:p>
      <w:pPr>
        <w:spacing w:after="160" w:before="0"/>
      </w:pPr>
      <w:r>
        <w:t xml:space="preserve"/>
      </w:r>
    </w:p>
    <w:p>
      <w:pPr>
        <w:pStyle w:val="Heading1"/>
        <w:spacing w:after="140" w:before="400"/>
      </w:pPr>
      <w:r>
        <w:rPr>
          <w:rFonts w:ascii="Arial" w:cs="Arial" w:eastAsia="Arial" w:hAnsi="Arial"/>
          <w:b/>
          <w:bCs/>
          <w:color w:val="1B4332"/>
          <w:sz w:val="34"/>
          <w:szCs w:val="34"/>
        </w:rPr>
        <w:t xml:space="preserve">6.  Implementation Patterns &amp; Scalable Skills</w:t>
      </w:r>
    </w:p>
    <w:p>
      <w:pPr>
        <w:spacing w:after="100" w:before="60"/>
      </w:pPr>
      <w:r>
        <w:rPr>
          <w:rFonts w:ascii="Arial" w:cs="Arial" w:eastAsia="Arial" w:hAnsi="Arial"/>
          <w:color w:val="1A1A1A"/>
          <w:sz w:val="20"/>
          <w:szCs w:val="20"/>
        </w:rPr>
        <w:t xml:space="preserve">This section defines the exact coding patterns Codex must follow throughout the implementation. These are not optional style preferences — they are the patterns that keep the system consistent, type-safe, and maintainable as the platform grows.</w:t>
      </w:r>
    </w:p>
    <w:p>
      <w:pPr>
        <w:spacing w:after="120" w:before="0"/>
      </w:pPr>
      <w:r>
        <w:t xml:space="preserve"/>
      </w:r>
    </w:p>
    <w:p>
      <w:pPr>
        <w:pStyle w:val="Heading2"/>
        <w:spacing w:after="100" w:before="300"/>
      </w:pPr>
      <w:r>
        <w:rPr>
          <w:rFonts w:ascii="Arial" w:cs="Arial" w:eastAsia="Arial" w:hAnsi="Arial"/>
          <w:b/>
          <w:bCs/>
          <w:color w:val="2D6A4F"/>
          <w:sz w:val="26"/>
          <w:szCs w:val="26"/>
        </w:rPr>
        <w:t xml:space="preserve">6.1  Supabase client pattern — server vs browser</w:t>
      </w:r>
    </w:p>
    <w:p>
      <w:pPr>
        <w:spacing w:after="100" w:before="60"/>
      </w:pPr>
      <w:r>
        <w:rPr>
          <w:rFonts w:ascii="Arial" w:cs="Arial" w:eastAsia="Arial" w:hAnsi="Arial"/>
          <w:color w:val="1A1A1A"/>
          <w:sz w:val="20"/>
          <w:szCs w:val="20"/>
        </w:rPr>
        <w:t xml:space="preserve">Never use the same Supabase client instance for server and browser. Create two factory functions: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0"/>
            </w:pPr>
            <w:r>
              <w:rPr>
                <w:rFonts w:ascii="Courier New" w:cs="Courier New" w:eastAsia="Courier New" w:hAnsi="Courier New"/>
                <w:color w:val="D4D4D4"/>
                <w:sz w:val="17"/>
                <w:szCs w:val="17"/>
              </w:rPr>
              <w:t xml:space="preserve">// src/lib/supabase/server.ts  — use in Server Components, API routes, middleware</w:t>
            </w:r>
          </w:p>
          <w:p>
            <w:pPr>
              <w:spacing w:after="20" w:before="0"/>
            </w:pPr>
            <w:r>
              <w:rPr>
                <w:rFonts w:ascii="Courier New" w:cs="Courier New" w:eastAsia="Courier New" w:hAnsi="Courier New"/>
                <w:color w:val="D4D4D4"/>
                <w:sz w:val="17"/>
                <w:szCs w:val="17"/>
              </w:rPr>
              <w:t xml:space="preserve">import { createServerClient } from '@supabase/ssr';</w:t>
            </w:r>
          </w:p>
          <w:p>
            <w:pPr>
              <w:spacing w:after="20" w:before="0"/>
            </w:pPr>
            <w:r>
              <w:rPr>
                <w:rFonts w:ascii="Courier New" w:cs="Courier New" w:eastAsia="Courier New" w:hAnsi="Courier New"/>
                <w:color w:val="D4D4D4"/>
                <w:sz w:val="17"/>
                <w:szCs w:val="17"/>
              </w:rPr>
              <w:t xml:space="preserve">import { cookies } from 'next/headers';</w:t>
            </w:r>
          </w:p>
          <w:p>
            <w:pPr>
              <w:spacing w:after="20" w:before="0"/>
            </w:pPr>
            <w:r>
              <w:rPr>
                <w:rFonts w:ascii="Courier New" w:cs="Courier New" w:eastAsia="Courier New" w:hAnsi="Courier New"/>
                <w:color w:val="D4D4D4"/>
                <w:sz w:val="17"/>
                <w:szCs w:val="17"/>
              </w:rPr>
              <w:t xml:space="preserve">export function createSupabaseServer() {</w:t>
            </w:r>
          </w:p>
          <w:p>
            <w:pPr>
              <w:spacing w:after="20" w:before="0"/>
            </w:pPr>
            <w:r>
              <w:rPr>
                <w:rFonts w:ascii="Courier New" w:cs="Courier New" w:eastAsia="Courier New" w:hAnsi="Courier New"/>
                <w:color w:val="D4D4D4"/>
                <w:sz w:val="17"/>
                <w:szCs w:val="17"/>
              </w:rPr>
              <w:t xml:space="preserve">  const cookieStore = cookies();</w:t>
            </w:r>
          </w:p>
          <w:p>
            <w:pPr>
              <w:spacing w:after="20" w:before="0"/>
            </w:pPr>
            <w:r>
              <w:rPr>
                <w:rFonts w:ascii="Courier New" w:cs="Courier New" w:eastAsia="Courier New" w:hAnsi="Courier New"/>
                <w:color w:val="D4D4D4"/>
                <w:sz w:val="17"/>
                <w:szCs w:val="17"/>
              </w:rPr>
              <w:t xml:space="preserve">  return createServerClient(</w:t>
            </w:r>
          </w:p>
          <w:p>
            <w:pPr>
              <w:spacing w:after="20" w:before="0"/>
            </w:pPr>
            <w:r>
              <w:rPr>
                <w:rFonts w:ascii="Courier New" w:cs="Courier New" w:eastAsia="Courier New" w:hAnsi="Courier New"/>
                <w:color w:val="D4D4D4"/>
                <w:sz w:val="17"/>
                <w:szCs w:val="17"/>
              </w:rPr>
              <w:t xml:space="preserve">    process.env.NEXT_PUBLIC_SUPABASE_URL!,</w:t>
            </w:r>
          </w:p>
          <w:p>
            <w:pPr>
              <w:spacing w:after="20" w:before="0"/>
            </w:pPr>
            <w:r>
              <w:rPr>
                <w:rFonts w:ascii="Courier New" w:cs="Courier New" w:eastAsia="Courier New" w:hAnsi="Courier New"/>
                <w:color w:val="D4D4D4"/>
                <w:sz w:val="17"/>
                <w:szCs w:val="17"/>
              </w:rPr>
              <w:t xml:space="preserve">    process.env.NEXT_PUBLIC_SUPABASE_ANON_KEY!,</w:t>
            </w:r>
          </w:p>
          <w:p>
            <w:pPr>
              <w:spacing w:after="20" w:before="0"/>
            </w:pPr>
            <w:r>
              <w:rPr>
                <w:rFonts w:ascii="Courier New" w:cs="Courier New" w:eastAsia="Courier New" w:hAnsi="Courier New"/>
                <w:color w:val="D4D4D4"/>
                <w:sz w:val="17"/>
                <w:szCs w:val="17"/>
              </w:rPr>
              <w:t xml:space="preserve">    { cookies: { get: name =&gt; cookieStore.get(name)?.value } }</w:t>
            </w:r>
          </w:p>
          <w:p>
            <w:pPr>
              <w:spacing w:after="20" w:before="0"/>
            </w:pPr>
            <w:r>
              <w:rPr>
                <w:rFonts w:ascii="Courier New" w:cs="Courier New" w:eastAsia="Courier New" w:hAnsi="Courier New"/>
                <w:color w:val="D4D4D4"/>
                <w:sz w:val="17"/>
                <w:szCs w:val="17"/>
              </w:rPr>
              <w:t xml:space="preserve">  );</w:t>
            </w:r>
          </w:p>
          <w:p>
            <w:pPr>
              <w:spacing w:after="20" w:before="0"/>
            </w:pPr>
            <w:r>
              <w:rPr>
                <w:rFonts w:ascii="Courier New" w:cs="Courier New" w:eastAsia="Courier New" w:hAnsi="Courier New"/>
                <w:color w:val="D4D4D4"/>
                <w:sz w:val="17"/>
                <w:szCs w:val="17"/>
              </w:rPr>
              <w:t xml:space="preserve">}</w:t>
            </w:r>
          </w:p>
          <w:p>
            <w:pPr>
              <w:spacing w:after="20" w:before="0"/>
            </w:pPr>
            <w:r>
              <w:rPr>
                <w:rFonts w:ascii="Courier New" w:cs="Courier New" w:eastAsia="Courier New" w:hAnsi="Courier New"/>
                <w:color w:val="D4D4D4"/>
                <w:sz w:val="17"/>
                <w:szCs w:val="17"/>
              </w:rPr>
              <w:t xml:space="preserve"/>
            </w:r>
          </w:p>
          <w:p>
            <w:pPr>
              <w:spacing w:after="20" w:before="0"/>
            </w:pPr>
            <w:r>
              <w:rPr>
                <w:rFonts w:ascii="Courier New" w:cs="Courier New" w:eastAsia="Courier New" w:hAnsi="Courier New"/>
                <w:color w:val="D4D4D4"/>
                <w:sz w:val="17"/>
                <w:szCs w:val="17"/>
              </w:rPr>
              <w:t xml:space="preserve">// src/lib/supabase/client.ts  — use only in Client Components ('use client')</w:t>
            </w:r>
          </w:p>
          <w:p>
            <w:pPr>
              <w:spacing w:after="20" w:before="0"/>
            </w:pPr>
            <w:r>
              <w:rPr>
                <w:rFonts w:ascii="Courier New" w:cs="Courier New" w:eastAsia="Courier New" w:hAnsi="Courier New"/>
                <w:color w:val="D4D4D4"/>
                <w:sz w:val="17"/>
                <w:szCs w:val="17"/>
              </w:rPr>
              <w:t xml:space="preserve">import { createBrowserClient } from '@supabase/ssr';</w:t>
            </w:r>
          </w:p>
          <w:p>
            <w:pPr>
              <w:spacing w:after="20" w:before="0"/>
            </w:pPr>
            <w:r>
              <w:rPr>
                <w:rFonts w:ascii="Courier New" w:cs="Courier New" w:eastAsia="Courier New" w:hAnsi="Courier New"/>
                <w:color w:val="D4D4D4"/>
                <w:sz w:val="17"/>
                <w:szCs w:val="17"/>
              </w:rPr>
              <w:t xml:space="preserve">export function createSupabaseBrowser() {</w:t>
            </w:r>
          </w:p>
          <w:p>
            <w:pPr>
              <w:spacing w:after="20" w:before="0"/>
            </w:pPr>
            <w:r>
              <w:rPr>
                <w:rFonts w:ascii="Courier New" w:cs="Courier New" w:eastAsia="Courier New" w:hAnsi="Courier New"/>
                <w:color w:val="D4D4D4"/>
                <w:sz w:val="17"/>
                <w:szCs w:val="17"/>
              </w:rPr>
              <w:t xml:space="preserve">  return createBrowserClient(</w:t>
            </w:r>
          </w:p>
          <w:p>
            <w:pPr>
              <w:spacing w:after="20" w:before="0"/>
            </w:pPr>
            <w:r>
              <w:rPr>
                <w:rFonts w:ascii="Courier New" w:cs="Courier New" w:eastAsia="Courier New" w:hAnsi="Courier New"/>
                <w:color w:val="D4D4D4"/>
                <w:sz w:val="17"/>
                <w:szCs w:val="17"/>
              </w:rPr>
              <w:t xml:space="preserve">    process.env.NEXT_PUBLIC_SUPABASE_URL!,</w:t>
            </w:r>
          </w:p>
          <w:p>
            <w:pPr>
              <w:spacing w:after="20" w:before="0"/>
            </w:pPr>
            <w:r>
              <w:rPr>
                <w:rFonts w:ascii="Courier New" w:cs="Courier New" w:eastAsia="Courier New" w:hAnsi="Courier New"/>
                <w:color w:val="D4D4D4"/>
                <w:sz w:val="17"/>
                <w:szCs w:val="17"/>
              </w:rPr>
              <w:t xml:space="preserve">    process.env.NEXT_PUBLIC_SUPABASE_ANON_KEY!</w:t>
            </w:r>
          </w:p>
          <w:p>
            <w:pPr>
              <w:spacing w:after="20" w:before="0"/>
            </w:pPr>
            <w:r>
              <w:rPr>
                <w:rFonts w:ascii="Courier New" w:cs="Courier New" w:eastAsia="Courier New" w:hAnsi="Courier New"/>
                <w:color w:val="D4D4D4"/>
                <w:sz w:val="17"/>
                <w:szCs w:val="17"/>
              </w:rPr>
              <w:t xml:space="preserve">  );</w:t>
            </w:r>
          </w:p>
          <w:p>
            <w:pPr>
              <w:spacing w:after="20" w:before="0"/>
            </w:pPr>
            <w:r>
              <w:rPr>
                <w:rFonts w:ascii="Courier New" w:cs="Courier New" w:eastAsia="Courier New" w:hAnsi="Courier New"/>
                <w:color w:val="D4D4D4"/>
                <w:sz w:val="17"/>
                <w:szCs w:val="17"/>
              </w:rPr>
              <w:t xml:space="preserve">}</w:t>
            </w:r>
          </w:p>
        </w:tc>
      </w:tr>
    </w:tbl>
    <w:p>
      <w:pPr>
        <w:spacing w:after="80" w:before="0"/>
      </w:pPr>
      <w:r>
        <w:t xml:space="preserve"/>
      </w:r>
    </w:p>
    <w:p>
      <w:pPr>
        <w:pStyle w:val="Heading2"/>
        <w:spacing w:after="100" w:before="300"/>
      </w:pPr>
      <w:r>
        <w:rPr>
          <w:rFonts w:ascii="Arial" w:cs="Arial" w:eastAsia="Arial" w:hAnsi="Arial"/>
          <w:b/>
          <w:bCs/>
          <w:color w:val="2D6A4F"/>
          <w:sz w:val="26"/>
          <w:szCs w:val="26"/>
        </w:rPr>
        <w:t xml:space="preserve">6.2  Zod schema-first API pattern</w:t>
      </w:r>
    </w:p>
    <w:p>
      <w:pPr>
        <w:spacing w:after="100" w:before="60"/>
      </w:pPr>
      <w:r>
        <w:rPr>
          <w:rFonts w:ascii="Arial" w:cs="Arial" w:eastAsia="Arial" w:hAnsi="Arial"/>
          <w:color w:val="1A1A1A"/>
          <w:sz w:val="20"/>
          <w:szCs w:val="20"/>
        </w:rPr>
        <w:t xml:space="preserve">Every API route input must be validated with a Zod schema before touching the database. Export the inferred TypeScript type so it is shared with the frontend form.</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0"/>
            </w:pPr>
            <w:r>
              <w:rPr>
                <w:rFonts w:ascii="Courier New" w:cs="Courier New" w:eastAsia="Courier New" w:hAnsi="Courier New"/>
                <w:color w:val="D4D4D4"/>
                <w:sz w:val="17"/>
                <w:szCs w:val="17"/>
              </w:rPr>
              <w:t xml:space="preserve">// src/lib/schemas/access-request.ts</w:t>
            </w:r>
          </w:p>
          <w:p>
            <w:pPr>
              <w:spacing w:after="20" w:before="0"/>
            </w:pPr>
            <w:r>
              <w:rPr>
                <w:rFonts w:ascii="Courier New" w:cs="Courier New" w:eastAsia="Courier New" w:hAnsi="Courier New"/>
                <w:color w:val="D4D4D4"/>
                <w:sz w:val="17"/>
                <w:szCs w:val="17"/>
              </w:rPr>
              <w:t xml:space="preserve">import { z } from 'zod';</w:t>
            </w:r>
          </w:p>
          <w:p>
            <w:pPr>
              <w:spacing w:after="20" w:before="0"/>
            </w:pPr>
            <w:r>
              <w:rPr>
                <w:rFonts w:ascii="Courier New" w:cs="Courier New" w:eastAsia="Courier New" w:hAnsi="Courier New"/>
                <w:color w:val="D4D4D4"/>
                <w:sz w:val="17"/>
                <w:szCs w:val="17"/>
              </w:rPr>
              <w:t xml:space="preserve"/>
            </w:r>
          </w:p>
          <w:p>
            <w:pPr>
              <w:spacing w:after="20" w:before="0"/>
            </w:pPr>
            <w:r>
              <w:rPr>
                <w:rFonts w:ascii="Courier New" w:cs="Courier New" w:eastAsia="Courier New" w:hAnsi="Courier New"/>
                <w:color w:val="D4D4D4"/>
                <w:sz w:val="17"/>
                <w:szCs w:val="17"/>
              </w:rPr>
              <w:t xml:space="preserve">export const AccessRequestSchema = z.object({ ... });</w:t>
            </w:r>
          </w:p>
          <w:p>
            <w:pPr>
              <w:spacing w:after="20" w:before="0"/>
            </w:pPr>
            <w:r>
              <w:rPr>
                <w:rFonts w:ascii="Courier New" w:cs="Courier New" w:eastAsia="Courier New" w:hAnsi="Courier New"/>
                <w:color w:val="D4D4D4"/>
                <w:sz w:val="17"/>
                <w:szCs w:val="17"/>
              </w:rPr>
              <w:t xml:space="preserve">export type AccessRequestInput = z.infer&lt;typeof AccessRequestSchema&gt;;</w:t>
            </w:r>
          </w:p>
          <w:p>
            <w:pPr>
              <w:spacing w:after="20" w:before="0"/>
            </w:pPr>
            <w:r>
              <w:rPr>
                <w:rFonts w:ascii="Courier New" w:cs="Courier New" w:eastAsia="Courier New" w:hAnsi="Courier New"/>
                <w:color w:val="D4D4D4"/>
                <w:sz w:val="17"/>
                <w:szCs w:val="17"/>
              </w:rPr>
              <w:t xml:space="preserve"/>
            </w:r>
          </w:p>
          <w:p>
            <w:pPr>
              <w:spacing w:after="20" w:before="0"/>
            </w:pPr>
            <w:r>
              <w:rPr>
                <w:rFonts w:ascii="Courier New" w:cs="Courier New" w:eastAsia="Courier New" w:hAnsi="Courier New"/>
                <w:color w:val="D4D4D4"/>
                <w:sz w:val="17"/>
                <w:szCs w:val="17"/>
              </w:rPr>
              <w:t xml:space="preserve">// Re-used in:</w:t>
            </w:r>
          </w:p>
          <w:p>
            <w:pPr>
              <w:spacing w:after="20" w:before="0"/>
            </w:pPr>
            <w:r>
              <w:rPr>
                <w:rFonts w:ascii="Courier New" w:cs="Courier New" w:eastAsia="Courier New" w:hAnsi="Courier New"/>
                <w:color w:val="D4D4D4"/>
                <w:sz w:val="17"/>
                <w:szCs w:val="17"/>
              </w:rPr>
              <w:t xml:space="preserve">// - src/app/api/access-requests/route.ts  (server-side parse)</w:t>
            </w:r>
          </w:p>
          <w:p>
            <w:pPr>
              <w:spacing w:after="20" w:before="0"/>
            </w:pPr>
            <w:r>
              <w:rPr>
                <w:rFonts w:ascii="Courier New" w:cs="Courier New" w:eastAsia="Courier New" w:hAnsi="Courier New"/>
                <w:color w:val="D4D4D4"/>
                <w:sz w:val="17"/>
                <w:szCs w:val="17"/>
              </w:rPr>
              <w:t xml:space="preserve">// - src/app/solicitar-acceso/[instrumento]/page.tsx  (client-side form state)</w:t>
            </w:r>
          </w:p>
        </w:tc>
      </w:tr>
    </w:tbl>
    <w:p>
      <w:pPr>
        <w:spacing w:after="80" w:before="0"/>
      </w:pPr>
      <w:r>
        <w:t xml:space="preserve"/>
      </w:r>
    </w:p>
    <w:p>
      <w:pPr>
        <w:pStyle w:val="Heading2"/>
        <w:spacing w:after="100" w:before="300"/>
      </w:pPr>
      <w:r>
        <w:rPr>
          <w:rFonts w:ascii="Arial" w:cs="Arial" w:eastAsia="Arial" w:hAnsi="Arial"/>
          <w:b/>
          <w:bCs/>
          <w:color w:val="2D6A4F"/>
          <w:sz w:val="26"/>
          <w:szCs w:val="26"/>
        </w:rPr>
        <w:t xml:space="preserve">6.3  Signed URL generation pattern</w:t>
      </w:r>
    </w:p>
    <w:p>
      <w:pPr>
        <w:spacing w:after="100" w:before="60"/>
      </w:pPr>
      <w:r>
        <w:rPr>
          <w:rFonts w:ascii="Arial" w:cs="Arial" w:eastAsia="Arial" w:hAnsi="Arial"/>
          <w:color w:val="1A1A1A"/>
          <w:sz w:val="20"/>
          <w:szCs w:val="20"/>
        </w:rPr>
        <w:t xml:space="preserve">All internal and sensitive PDF downloads must go through a server-side API route that verifies access before issuing a signed URL. Never expose file paths in the client.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0"/>
            </w:pPr>
            <w:r>
              <w:rPr>
                <w:rFonts w:ascii="Courier New" w:cs="Courier New" w:eastAsia="Courier New" w:hAnsi="Courier New"/>
                <w:color w:val="D4D4D4"/>
                <w:sz w:val="17"/>
                <w:szCs w:val="17"/>
              </w:rPr>
              <w:t xml:space="preserve">// src/app/api/documents/[id]/signed-url/route.ts</w:t>
            </w:r>
          </w:p>
          <w:p>
            <w:pPr>
              <w:spacing w:after="20" w:before="0"/>
            </w:pPr>
            <w:r>
              <w:rPr>
                <w:rFonts w:ascii="Courier New" w:cs="Courier New" w:eastAsia="Courier New" w:hAnsi="Courier New"/>
                <w:color w:val="D4D4D4"/>
                <w:sz w:val="17"/>
                <w:szCs w:val="17"/>
              </w:rPr>
              <w:t xml:space="preserve">export async function GET(req, { params }) {</w:t>
            </w:r>
          </w:p>
          <w:p>
            <w:pPr>
              <w:spacing w:after="20" w:before="0"/>
            </w:pPr>
            <w:r>
              <w:rPr>
                <w:rFonts w:ascii="Courier New" w:cs="Courier New" w:eastAsia="Courier New" w:hAnsi="Courier New"/>
                <w:color w:val="D4D4D4"/>
                <w:sz w:val="17"/>
                <w:szCs w:val="17"/>
              </w:rPr>
              <w:t xml:space="preserve">  // 1. Authenticate user via Supabase session</w:t>
            </w:r>
          </w:p>
          <w:p>
            <w:pPr>
              <w:spacing w:after="20" w:before="0"/>
            </w:pPr>
            <w:r>
              <w:rPr>
                <w:rFonts w:ascii="Courier New" w:cs="Courier New" w:eastAsia="Courier New" w:hAnsi="Courier New"/>
                <w:color w:val="D4D4D4"/>
                <w:sz w:val="17"/>
                <w:szCs w:val="17"/>
              </w:rPr>
              <w:t xml:space="preserve">  // 2. Fetch document record from DB</w:t>
            </w:r>
          </w:p>
          <w:p>
            <w:pPr>
              <w:spacing w:after="20" w:before="0"/>
            </w:pPr>
            <w:r>
              <w:rPr>
                <w:rFonts w:ascii="Courier New" w:cs="Courier New" w:eastAsia="Courier New" w:hAnsi="Courier New"/>
                <w:color w:val="D4D4D4"/>
                <w:sz w:val="17"/>
                <w:szCs w:val="17"/>
              </w:rPr>
              <w:t xml:space="preserve">  // 3. Verify user has approved access_request for this instrument</w:t>
            </w:r>
          </w:p>
          <w:p>
            <w:pPr>
              <w:spacing w:after="20" w:before="0"/>
            </w:pPr>
            <w:r>
              <w:rPr>
                <w:rFonts w:ascii="Courier New" w:cs="Courier New" w:eastAsia="Courier New" w:hAnsi="Courier New"/>
                <w:color w:val="D4D4D4"/>
                <w:sz w:val="17"/>
                <w:szCs w:val="17"/>
              </w:rPr>
              <w:t xml:space="preserve">  // 4. Generate signed URL with appropriate expiry:</w:t>
            </w:r>
          </w:p>
          <w:p>
            <w:pPr>
              <w:spacing w:after="20" w:before="0"/>
            </w:pPr>
            <w:r>
              <w:rPr>
                <w:rFonts w:ascii="Courier New" w:cs="Courier New" w:eastAsia="Courier New" w:hAnsi="Courier New"/>
                <w:color w:val="D4D4D4"/>
                <w:sz w:val="17"/>
                <w:szCs w:val="17"/>
              </w:rPr>
              <w:t xml:space="preserve">  //    - internal docs:   3600 seconds (1 hour)</w:t>
            </w:r>
          </w:p>
          <w:p>
            <w:pPr>
              <w:spacing w:after="20" w:before="0"/>
            </w:pPr>
            <w:r>
              <w:rPr>
                <w:rFonts w:ascii="Courier New" w:cs="Courier New" w:eastAsia="Courier New" w:hAnsi="Courier New"/>
                <w:color w:val="D4D4D4"/>
                <w:sz w:val="17"/>
                <w:szCs w:val="17"/>
              </w:rPr>
              <w:t xml:space="preserve">  //    - sensitive docs:  1800 seconds (30 minutes) — sent by email only</w:t>
            </w:r>
          </w:p>
          <w:p>
            <w:pPr>
              <w:spacing w:after="20" w:before="0"/>
            </w:pPr>
            <w:r>
              <w:rPr>
                <w:rFonts w:ascii="Courier New" w:cs="Courier New" w:eastAsia="Courier New" w:hAnsi="Courier New"/>
                <w:color w:val="D4D4D4"/>
                <w:sz w:val="17"/>
                <w:szCs w:val="17"/>
              </w:rPr>
              <w:t xml:space="preserve">  // 5. Return signed URL (internal) or 204 No Content (sensitive — URL sent by email)</w:t>
            </w:r>
          </w:p>
          <w:p>
            <w:pPr>
              <w:spacing w:after="20" w:before="0"/>
            </w:pPr>
            <w:r>
              <w:rPr>
                <w:rFonts w:ascii="Courier New" w:cs="Courier New" w:eastAsia="Courier New" w:hAnsi="Courier New"/>
                <w:color w:val="D4D4D4"/>
                <w:sz w:val="17"/>
                <w:szCs w:val="17"/>
              </w:rPr>
              <w:t xml:space="preserve">}</w:t>
            </w:r>
          </w:p>
        </w:tc>
      </w:tr>
    </w:tbl>
    <w:p>
      <w:pPr>
        <w:spacing w:after="80" w:before="0"/>
      </w:pPr>
      <w:r>
        <w:t xml:space="preserve"/>
      </w:r>
    </w:p>
    <w:p>
      <w:pPr>
        <w:pStyle w:val="Heading2"/>
        <w:spacing w:after="100" w:before="300"/>
      </w:pPr>
      <w:r>
        <w:rPr>
          <w:rFonts w:ascii="Arial" w:cs="Arial" w:eastAsia="Arial" w:hAnsi="Arial"/>
          <w:b/>
          <w:bCs/>
          <w:color w:val="2D6A4F"/>
          <w:sz w:val="26"/>
          <w:szCs w:val="26"/>
        </w:rPr>
        <w:t xml:space="preserve">6.4  Server Action pattern for admin approve / reject</w:t>
      </w:r>
    </w:p>
    <w:p>
      <w:pPr>
        <w:spacing w:after="100" w:before="60"/>
      </w:pPr>
      <w:r>
        <w:rPr>
          <w:rFonts w:ascii="Arial" w:cs="Arial" w:eastAsia="Arial" w:hAnsi="Arial"/>
          <w:color w:val="1A1A1A"/>
          <w:sz w:val="20"/>
          <w:szCs w:val="20"/>
        </w:rPr>
        <w:t xml:space="preserve">Use Next.js Server Actions for the admin approval and rejection flows. This avoids a separate API route and keeps the form/action colocated.</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0"/>
            </w:pPr>
            <w:r>
              <w:rPr>
                <w:rFonts w:ascii="Courier New" w:cs="Courier New" w:eastAsia="Courier New" w:hAnsi="Courier New"/>
                <w:color w:val="D4D4D4"/>
                <w:sz w:val="17"/>
                <w:szCs w:val="17"/>
              </w:rPr>
              <w:t xml:space="preserve">// src/app/admin/solicitudes/[id]/actions.ts</w:t>
            </w:r>
          </w:p>
          <w:p>
            <w:pPr>
              <w:spacing w:after="20" w:before="0"/>
            </w:pPr>
            <w:r>
              <w:rPr>
                <w:rFonts w:ascii="Courier New" w:cs="Courier New" w:eastAsia="Courier New" w:hAnsi="Courier New"/>
                <w:color w:val="D4D4D4"/>
                <w:sz w:val="17"/>
                <w:szCs w:val="17"/>
              </w:rPr>
              <w:t xml:space="preserve">'use server';</w:t>
            </w:r>
          </w:p>
          <w:p>
            <w:pPr>
              <w:spacing w:after="20" w:before="0"/>
            </w:pPr>
            <w:r>
              <w:rPr>
                <w:rFonts w:ascii="Courier New" w:cs="Courier New" w:eastAsia="Courier New" w:hAnsi="Courier New"/>
                <w:color w:val="D4D4D4"/>
                <w:sz w:val="17"/>
                <w:szCs w:val="17"/>
              </w:rPr>
              <w:t xml:space="preserve">import { revalidatePath } from 'next/cache';</w:t>
            </w:r>
          </w:p>
          <w:p>
            <w:pPr>
              <w:spacing w:after="20" w:before="0"/>
            </w:pPr>
            <w:r>
              <w:rPr>
                <w:rFonts w:ascii="Courier New" w:cs="Courier New" w:eastAsia="Courier New" w:hAnsi="Courier New"/>
                <w:color w:val="D4D4D4"/>
                <w:sz w:val="17"/>
                <w:szCs w:val="17"/>
              </w:rPr>
              <w:t xml:space="preserve"/>
            </w:r>
          </w:p>
          <w:p>
            <w:pPr>
              <w:spacing w:after="20" w:before="0"/>
            </w:pPr>
            <w:r>
              <w:rPr>
                <w:rFonts w:ascii="Courier New" w:cs="Courier New" w:eastAsia="Courier New" w:hAnsi="Courier New"/>
                <w:color w:val="D4D4D4"/>
                <w:sz w:val="17"/>
                <w:szCs w:val="17"/>
              </w:rPr>
              <w:t xml:space="preserve">export async function approveRequest(id: string, notes: string) {</w:t>
            </w:r>
          </w:p>
          <w:p>
            <w:pPr>
              <w:spacing w:after="20" w:before="0"/>
            </w:pPr>
            <w:r>
              <w:rPr>
                <w:rFonts w:ascii="Courier New" w:cs="Courier New" w:eastAsia="Courier New" w:hAnsi="Courier New"/>
                <w:color w:val="D4D4D4"/>
                <w:sz w:val="17"/>
                <w:szCs w:val="17"/>
              </w:rPr>
              <w:t xml:space="preserve">  // 1. requireAdmin() — throw if not admin</w:t>
            </w:r>
          </w:p>
          <w:p>
            <w:pPr>
              <w:spacing w:after="20" w:before="0"/>
            </w:pPr>
            <w:r>
              <w:rPr>
                <w:rFonts w:ascii="Courier New" w:cs="Courier New" w:eastAsia="Courier New" w:hAnsi="Courier New"/>
                <w:color w:val="D4D4D4"/>
                <w:sz w:val="17"/>
                <w:szCs w:val="17"/>
              </w:rPr>
              <w:t xml:space="preserve">  // 2. update access_requests set status='approved', reviewer_notes=notes, ...</w:t>
            </w:r>
          </w:p>
          <w:p>
            <w:pPr>
              <w:spacing w:after="20" w:before="0"/>
            </w:pPr>
            <w:r>
              <w:rPr>
                <w:rFonts w:ascii="Courier New" w:cs="Courier New" w:eastAsia="Courier New" w:hAnsi="Courier New"/>
                <w:color w:val="D4D4D4"/>
                <w:sz w:val="17"/>
                <w:szCs w:val="17"/>
              </w:rPr>
              <w:t xml:space="preserve">  // 3. upsert user or generate signed URL depending on access_level</w:t>
            </w:r>
          </w:p>
          <w:p>
            <w:pPr>
              <w:spacing w:after="20" w:before="0"/>
            </w:pPr>
            <w:r>
              <w:rPr>
                <w:rFonts w:ascii="Courier New" w:cs="Courier New" w:eastAsia="Courier New" w:hAnsi="Courier New"/>
                <w:color w:val="D4D4D4"/>
                <w:sz w:val="17"/>
                <w:szCs w:val="17"/>
              </w:rPr>
              <w:t xml:space="preserve">  // 4. send email</w:t>
            </w:r>
          </w:p>
          <w:p>
            <w:pPr>
              <w:spacing w:after="20" w:before="0"/>
            </w:pPr>
            <w:r>
              <w:rPr>
                <w:rFonts w:ascii="Courier New" w:cs="Courier New" w:eastAsia="Courier New" w:hAnsi="Courier New"/>
                <w:color w:val="D4D4D4"/>
                <w:sz w:val="17"/>
                <w:szCs w:val="17"/>
              </w:rPr>
              <w:t xml:space="preserve">  revalidatePath('/admin/solicitudes');</w:t>
            </w:r>
          </w:p>
          <w:p>
            <w:pPr>
              <w:spacing w:after="20" w:before="0"/>
            </w:pPr>
            <w:r>
              <w:rPr>
                <w:rFonts w:ascii="Courier New" w:cs="Courier New" w:eastAsia="Courier New" w:hAnsi="Courier New"/>
                <w:color w:val="D4D4D4"/>
                <w:sz w:val="17"/>
                <w:szCs w:val="17"/>
              </w:rPr>
              <w:t xml:space="preserve">}</w:t>
            </w:r>
          </w:p>
          <w:p>
            <w:pPr>
              <w:spacing w:after="20" w:before="0"/>
            </w:pPr>
            <w:r>
              <w:rPr>
                <w:rFonts w:ascii="Courier New" w:cs="Courier New" w:eastAsia="Courier New" w:hAnsi="Courier New"/>
                <w:color w:val="D4D4D4"/>
                <w:sz w:val="17"/>
                <w:szCs w:val="17"/>
              </w:rPr>
              <w:t xml:space="preserve"/>
            </w:r>
          </w:p>
          <w:p>
            <w:pPr>
              <w:spacing w:after="20" w:before="0"/>
            </w:pPr>
            <w:r>
              <w:rPr>
                <w:rFonts w:ascii="Courier New" w:cs="Courier New" w:eastAsia="Courier New" w:hAnsi="Courier New"/>
                <w:color w:val="D4D4D4"/>
                <w:sz w:val="17"/>
                <w:szCs w:val="17"/>
              </w:rPr>
              <w:t xml:space="preserve">export async function rejectRequest(id: string, reason: string) {</w:t>
            </w:r>
          </w:p>
          <w:p>
            <w:pPr>
              <w:spacing w:after="20" w:before="0"/>
            </w:pPr>
            <w:r>
              <w:rPr>
                <w:rFonts w:ascii="Courier New" w:cs="Courier New" w:eastAsia="Courier New" w:hAnsi="Courier New"/>
                <w:color w:val="D4D4D4"/>
                <w:sz w:val="17"/>
                <w:szCs w:val="17"/>
              </w:rPr>
              <w:t xml:space="preserve">  // 1. requireAdmin()</w:t>
            </w:r>
          </w:p>
          <w:p>
            <w:pPr>
              <w:spacing w:after="20" w:before="0"/>
            </w:pPr>
            <w:r>
              <w:rPr>
                <w:rFonts w:ascii="Courier New" w:cs="Courier New" w:eastAsia="Courier New" w:hAnsi="Courier New"/>
                <w:color w:val="D4D4D4"/>
                <w:sz w:val="17"/>
                <w:szCs w:val="17"/>
              </w:rPr>
              <w:t xml:space="preserve">  // 2. update status='rejected', reviewer_notes=reason, ...</w:t>
            </w:r>
          </w:p>
          <w:p>
            <w:pPr>
              <w:spacing w:after="20" w:before="0"/>
            </w:pPr>
            <w:r>
              <w:rPr>
                <w:rFonts w:ascii="Courier New" w:cs="Courier New" w:eastAsia="Courier New" w:hAnsi="Courier New"/>
                <w:color w:val="D4D4D4"/>
                <w:sz w:val="17"/>
                <w:szCs w:val="17"/>
              </w:rPr>
              <w:t xml:space="preserve">  // 3. sendRejectionEmail(request.email, instrument, reason)</w:t>
            </w:r>
          </w:p>
          <w:p>
            <w:pPr>
              <w:spacing w:after="20" w:before="0"/>
            </w:pPr>
            <w:r>
              <w:rPr>
                <w:rFonts w:ascii="Courier New" w:cs="Courier New" w:eastAsia="Courier New" w:hAnsi="Courier New"/>
                <w:color w:val="D4D4D4"/>
                <w:sz w:val="17"/>
                <w:szCs w:val="17"/>
              </w:rPr>
              <w:t xml:space="preserve">  revalidatePath('/admin/solicitudes');</w:t>
            </w:r>
          </w:p>
          <w:p>
            <w:pPr>
              <w:spacing w:after="20" w:before="0"/>
            </w:pPr>
            <w:r>
              <w:rPr>
                <w:rFonts w:ascii="Courier New" w:cs="Courier New" w:eastAsia="Courier New" w:hAnsi="Courier New"/>
                <w:color w:val="D4D4D4"/>
                <w:sz w:val="17"/>
                <w:szCs w:val="17"/>
              </w:rPr>
              <w:t xml:space="preserve">}</w:t>
            </w:r>
          </w:p>
        </w:tc>
      </w:tr>
    </w:tbl>
    <w:p>
      <w:pPr>
        <w:spacing w:after="80" w:before="0"/>
      </w:pPr>
      <w:r>
        <w:t xml:space="preserve"/>
      </w:r>
    </w:p>
    <w:p>
      <w:pPr>
        <w:pStyle w:val="Heading2"/>
        <w:spacing w:after="100" w:before="300"/>
      </w:pPr>
      <w:r>
        <w:rPr>
          <w:rFonts w:ascii="Arial" w:cs="Arial" w:eastAsia="Arial" w:hAnsi="Arial"/>
          <w:b/>
          <w:bCs/>
          <w:color w:val="2D6A4F"/>
          <w:sz w:val="26"/>
          <w:szCs w:val="26"/>
        </w:rPr>
        <w:t xml:space="preserve">6.5  Environment variable guard pattern</w:t>
      </w:r>
    </w:p>
    <w:p>
      <w:pPr>
        <w:spacing w:after="100" w:before="60"/>
      </w:pPr>
      <w:r>
        <w:rPr>
          <w:rFonts w:ascii="Arial" w:cs="Arial" w:eastAsia="Arial" w:hAnsi="Arial"/>
          <w:color w:val="1A1A1A"/>
          <w:sz w:val="20"/>
          <w:szCs w:val="20"/>
        </w:rPr>
        <w:t xml:space="preserve">All required environment variables must be validated at startup, not at runtime. Create a central config module: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0"/>
            </w:pPr>
            <w:r>
              <w:rPr>
                <w:rFonts w:ascii="Courier New" w:cs="Courier New" w:eastAsia="Courier New" w:hAnsi="Courier New"/>
                <w:color w:val="D4D4D4"/>
                <w:sz w:val="17"/>
                <w:szCs w:val="17"/>
              </w:rPr>
              <w:t xml:space="preserve">// src/lib/config.ts</w:t>
            </w:r>
          </w:p>
          <w:p>
            <w:pPr>
              <w:spacing w:after="20" w:before="0"/>
            </w:pPr>
            <w:r>
              <w:rPr>
                <w:rFonts w:ascii="Courier New" w:cs="Courier New" w:eastAsia="Courier New" w:hAnsi="Courier New"/>
                <w:color w:val="D4D4D4"/>
                <w:sz w:val="17"/>
                <w:szCs w:val="17"/>
              </w:rPr>
              <w:t xml:space="preserve">export const config = {</w:t>
            </w:r>
          </w:p>
          <w:p>
            <w:pPr>
              <w:spacing w:after="20" w:before="0"/>
            </w:pPr>
            <w:r>
              <w:rPr>
                <w:rFonts w:ascii="Courier New" w:cs="Courier New" w:eastAsia="Courier New" w:hAnsi="Courier New"/>
                <w:color w:val="D4D4D4"/>
                <w:sz w:val="17"/>
                <w:szCs w:val="17"/>
              </w:rPr>
              <w:t xml:space="preserve">  supabaseUrl:       requireEnv('NEXT_PUBLIC_SUPABASE_URL'),</w:t>
            </w:r>
          </w:p>
          <w:p>
            <w:pPr>
              <w:spacing w:after="20" w:before="0"/>
            </w:pPr>
            <w:r>
              <w:rPr>
                <w:rFonts w:ascii="Courier New" w:cs="Courier New" w:eastAsia="Courier New" w:hAnsi="Courier New"/>
                <w:color w:val="D4D4D4"/>
                <w:sz w:val="17"/>
                <w:szCs w:val="17"/>
              </w:rPr>
              <w:t xml:space="preserve">  supabaseAnonKey:   requireEnv('NEXT_PUBLIC_SUPABASE_ANON_KEY'),</w:t>
            </w:r>
          </w:p>
          <w:p>
            <w:pPr>
              <w:spacing w:after="20" w:before="0"/>
            </w:pPr>
            <w:r>
              <w:rPr>
                <w:rFonts w:ascii="Courier New" w:cs="Courier New" w:eastAsia="Courier New" w:hAnsi="Courier New"/>
                <w:color w:val="D4D4D4"/>
                <w:sz w:val="17"/>
                <w:szCs w:val="17"/>
              </w:rPr>
              <w:t xml:space="preserve">  supabaseServiceKey:requireEnv('SUPABASE_SERVICE_ROLE_KEY'),</w:t>
            </w:r>
          </w:p>
          <w:p>
            <w:pPr>
              <w:spacing w:after="20" w:before="0"/>
            </w:pPr>
            <w:r>
              <w:rPr>
                <w:rFonts w:ascii="Courier New" w:cs="Courier New" w:eastAsia="Courier New" w:hAnsi="Courier New"/>
                <w:color w:val="D4D4D4"/>
                <w:sz w:val="17"/>
                <w:szCs w:val="17"/>
              </w:rPr>
              <w:t xml:space="preserve">  resendApiKey:      requireEnv('RESEND_API_KEY'),</w:t>
            </w:r>
          </w:p>
          <w:p>
            <w:pPr>
              <w:spacing w:after="20" w:before="0"/>
            </w:pPr>
            <w:r>
              <w:rPr>
                <w:rFonts w:ascii="Courier New" w:cs="Courier New" w:eastAsia="Courier New" w:hAnsi="Courier New"/>
                <w:color w:val="D4D4D4"/>
                <w:sz w:val="17"/>
                <w:szCs w:val="17"/>
              </w:rPr>
              <w:t xml:space="preserve">  adminEmail:        requireEnv('ADMIN_EMAIL'),</w:t>
            </w:r>
          </w:p>
          <w:p>
            <w:pPr>
              <w:spacing w:after="20" w:before="0"/>
            </w:pPr>
            <w:r>
              <w:rPr>
                <w:rFonts w:ascii="Courier New" w:cs="Courier New" w:eastAsia="Courier New" w:hAnsi="Courier New"/>
                <w:color w:val="D4D4D4"/>
                <w:sz w:val="17"/>
                <w:szCs w:val="17"/>
              </w:rPr>
              <w:t xml:space="preserve">  coordinatorEmail:  requireEnv('COORDINATOR_EMAIL'),</w:t>
            </w:r>
          </w:p>
          <w:p>
            <w:pPr>
              <w:spacing w:after="20" w:before="0"/>
            </w:pPr>
            <w:r>
              <w:rPr>
                <w:rFonts w:ascii="Courier New" w:cs="Courier New" w:eastAsia="Courier New" w:hAnsi="Courier New"/>
                <w:color w:val="D4D4D4"/>
                <w:sz w:val="17"/>
                <w:szCs w:val="17"/>
              </w:rPr>
              <w:t xml:space="preserve">};</w:t>
            </w:r>
          </w:p>
          <w:p>
            <w:pPr>
              <w:spacing w:after="20" w:before="0"/>
            </w:pPr>
            <w:r>
              <w:rPr>
                <w:rFonts w:ascii="Courier New" w:cs="Courier New" w:eastAsia="Courier New" w:hAnsi="Courier New"/>
                <w:color w:val="D4D4D4"/>
                <w:sz w:val="17"/>
                <w:szCs w:val="17"/>
              </w:rPr>
              <w:t xml:space="preserve"/>
            </w:r>
          </w:p>
          <w:p>
            <w:pPr>
              <w:spacing w:after="20" w:before="0"/>
            </w:pPr>
            <w:r>
              <w:rPr>
                <w:rFonts w:ascii="Courier New" w:cs="Courier New" w:eastAsia="Courier New" w:hAnsi="Courier New"/>
                <w:color w:val="D4D4D4"/>
                <w:sz w:val="17"/>
                <w:szCs w:val="17"/>
              </w:rPr>
              <w:t xml:space="preserve">function requireEnv(key: string): string {</w:t>
            </w:r>
          </w:p>
          <w:p>
            <w:pPr>
              <w:spacing w:after="20" w:before="0"/>
            </w:pPr>
            <w:r>
              <w:rPr>
                <w:rFonts w:ascii="Courier New" w:cs="Courier New" w:eastAsia="Courier New" w:hAnsi="Courier New"/>
                <w:color w:val="D4D4D4"/>
                <w:sz w:val="17"/>
                <w:szCs w:val="17"/>
              </w:rPr>
              <w:t xml:space="preserve">  const val = process.env[key];</w:t>
            </w:r>
          </w:p>
          <w:p>
            <w:pPr>
              <w:spacing w:after="20" w:before="0"/>
            </w:pPr>
            <w:r>
              <w:rPr>
                <w:rFonts w:ascii="Courier New" w:cs="Courier New" w:eastAsia="Courier New" w:hAnsi="Courier New"/>
                <w:color w:val="D4D4D4"/>
                <w:sz w:val="17"/>
                <w:szCs w:val="17"/>
              </w:rPr>
              <w:t xml:space="preserve">  if (!val) throw new Error(`Missing required env var: ${key}`);</w:t>
            </w:r>
          </w:p>
          <w:p>
            <w:pPr>
              <w:spacing w:after="20" w:before="0"/>
            </w:pPr>
            <w:r>
              <w:rPr>
                <w:rFonts w:ascii="Courier New" w:cs="Courier New" w:eastAsia="Courier New" w:hAnsi="Courier New"/>
                <w:color w:val="D4D4D4"/>
                <w:sz w:val="17"/>
                <w:szCs w:val="17"/>
              </w:rPr>
              <w:t xml:space="preserve">  return val;</w:t>
            </w:r>
          </w:p>
          <w:p>
            <w:pPr>
              <w:spacing w:after="20" w:before="0"/>
            </w:pPr>
            <w:r>
              <w:rPr>
                <w:rFonts w:ascii="Courier New" w:cs="Courier New" w:eastAsia="Courier New" w:hAnsi="Courier New"/>
                <w:color w:val="D4D4D4"/>
                <w:sz w:val="17"/>
                <w:szCs w:val="17"/>
              </w:rPr>
              <w:t xml:space="preserve">}</w:t>
            </w:r>
          </w:p>
        </w:tc>
      </w:tr>
    </w:tbl>
    <w:p>
      <w:pPr>
        <w:spacing w:after="80" w:before="0"/>
      </w:pPr>
      <w:r>
        <w:t xml:space="preserve"/>
      </w:r>
    </w:p>
    <w:p>
      <w:pPr>
        <w:pStyle w:val="Heading2"/>
        <w:spacing w:after="100" w:before="300"/>
      </w:pPr>
      <w:r>
        <w:rPr>
          <w:rFonts w:ascii="Arial" w:cs="Arial" w:eastAsia="Arial" w:hAnsi="Arial"/>
          <w:b/>
          <w:bCs/>
          <w:color w:val="2D6A4F"/>
          <w:sz w:val="26"/>
          <w:szCs w:val="26"/>
        </w:rPr>
        <w:t xml:space="preserve">6.6  Access level scalability pattern</w:t>
      </w:r>
    </w:p>
    <w:p>
      <w:pPr>
        <w:spacing w:after="100" w:before="60"/>
      </w:pPr>
      <w:r>
        <w:rPr>
          <w:rFonts w:ascii="Arial" w:cs="Arial" w:eastAsia="Arial" w:hAnsi="Arial"/>
          <w:color w:val="1A1A1A"/>
          <w:sz w:val="20"/>
          <w:szCs w:val="20"/>
        </w:rPr>
        <w:t xml:space="preserve">The accessLevel field on each instrument is the single source of truth for which flow to render. To add a new instrument or change its level, only the instrumentos map needs updating — no other code changes required. This is the open/closed principle applied to the access system.</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0"/>
            </w:pPr>
            <w:r>
              <w:rPr>
                <w:rFonts w:ascii="Courier New" w:cs="Courier New" w:eastAsia="Courier New" w:hAnsi="Courier New"/>
                <w:color w:val="D4D4D4"/>
                <w:sz w:val="17"/>
                <w:szCs w:val="17"/>
              </w:rPr>
              <w:t xml:space="preserve">// Pattern: derive everything from accessLevel, never hardcode slug names</w:t>
            </w:r>
          </w:p>
          <w:p>
            <w:pPr>
              <w:spacing w:after="20" w:before="0"/>
            </w:pPr>
            <w:r>
              <w:rPr>
                <w:rFonts w:ascii="Courier New" w:cs="Courier New" w:eastAsia="Courier New" w:hAnsi="Courier New"/>
                <w:color w:val="D4D4D4"/>
                <w:sz w:val="17"/>
                <w:szCs w:val="17"/>
              </w:rPr>
              <w:t xml:space="preserve"/>
            </w:r>
          </w:p>
          <w:p>
            <w:pPr>
              <w:spacing w:after="20" w:before="0"/>
            </w:pPr>
            <w:r>
              <w:rPr>
                <w:rFonts w:ascii="Courier New" w:cs="Courier New" w:eastAsia="Courier New" w:hAnsi="Courier New"/>
                <w:color w:val="D4D4D4"/>
                <w:sz w:val="17"/>
                <w:szCs w:val="17"/>
              </w:rPr>
              <w:t xml:space="preserve">// ✅ Correct — driven by config</w:t>
            </w:r>
          </w:p>
          <w:p>
            <w:pPr>
              <w:spacing w:after="20" w:before="0"/>
            </w:pPr>
            <w:r>
              <w:rPr>
                <w:rFonts w:ascii="Courier New" w:cs="Courier New" w:eastAsia="Courier New" w:hAnsi="Courier New"/>
                <w:color w:val="D4D4D4"/>
                <w:sz w:val="17"/>
                <w:szCs w:val="17"/>
              </w:rPr>
              <w:t xml:space="preserve">const isCoordination = inst.accessLevel === 'coordination';</w:t>
            </w:r>
          </w:p>
          <w:p>
            <w:pPr>
              <w:spacing w:after="20" w:before="0"/>
            </w:pPr>
            <w:r>
              <w:rPr>
                <w:rFonts w:ascii="Courier New" w:cs="Courier New" w:eastAsia="Courier New" w:hAnsi="Courier New"/>
                <w:color w:val="D4D4D4"/>
                <w:sz w:val="17"/>
                <w:szCs w:val="17"/>
              </w:rPr>
              <w:t xml:space="preserve"/>
            </w:r>
          </w:p>
          <w:p>
            <w:pPr>
              <w:spacing w:after="20" w:before="0"/>
            </w:pPr>
            <w:r>
              <w:rPr>
                <w:rFonts w:ascii="Courier New" w:cs="Courier New" w:eastAsia="Courier New" w:hAnsi="Courier New"/>
                <w:color w:val="D4D4D4"/>
                <w:sz w:val="17"/>
                <w:szCs w:val="17"/>
              </w:rPr>
              <w:t xml:space="preserve">// ❌ Wrong — brittle slug check scattered in components</w:t>
            </w:r>
          </w:p>
          <w:p>
            <w:pPr>
              <w:spacing w:after="20" w:before="0"/>
            </w:pPr>
            <w:r>
              <w:rPr>
                <w:rFonts w:ascii="Courier New" w:cs="Courier New" w:eastAsia="Courier New" w:hAnsi="Courier New"/>
                <w:color w:val="D4D4D4"/>
                <w:sz w:val="17"/>
                <w:szCs w:val="17"/>
              </w:rPr>
              <w:t xml:space="preserve">const isCoordination = instrumento === 'planes-uso' || instrumento === 'conservacion';</w:t>
            </w:r>
          </w:p>
        </w:tc>
      </w:tr>
    </w:tbl>
    <w:p>
      <w:pPr>
        <w:spacing w:after="80" w:before="0"/>
      </w:pPr>
      <w:r>
        <w:t xml:space="preserve"/>
      </w:r>
    </w:p>
    <w:p>
      <w:pPr>
        <w:pStyle w:val="Heading2"/>
        <w:spacing w:after="100" w:before="300"/>
      </w:pPr>
      <w:r>
        <w:rPr>
          <w:rFonts w:ascii="Arial" w:cs="Arial" w:eastAsia="Arial" w:hAnsi="Arial"/>
          <w:b/>
          <w:bCs/>
          <w:color w:val="2D6A4F"/>
          <w:sz w:val="26"/>
          <w:szCs w:val="26"/>
        </w:rPr>
        <w:t xml:space="preserve">6.7  Email template pattern (HTML in TypeScript)</w:t>
      </w:r>
    </w:p>
    <w:p>
      <w:pPr>
        <w:spacing w:after="100" w:before="60"/>
      </w:pPr>
      <w:r>
        <w:rPr>
          <w:rFonts w:ascii="Arial" w:cs="Arial" w:eastAsia="Arial" w:hAnsi="Arial"/>
          <w:color w:val="1A1A1A"/>
          <w:sz w:val="20"/>
          <w:szCs w:val="20"/>
        </w:rPr>
        <w:t xml:space="preserve">Keep email HTML as pure TypeScript functions that return strings. No JSX, no template files. This keeps emails version-controlled and co-located with the send logic.</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0"/>
            </w:pPr>
            <w:r>
              <w:rPr>
                <w:rFonts w:ascii="Courier New" w:cs="Courier New" w:eastAsia="Courier New" w:hAnsi="Courier New"/>
                <w:color w:val="D4D4D4"/>
                <w:sz w:val="17"/>
                <w:szCs w:val="17"/>
              </w:rPr>
              <w:t xml:space="preserve">// src/lib/email-templates.ts</w:t>
            </w:r>
          </w:p>
          <w:p>
            <w:pPr>
              <w:spacing w:after="20" w:before="0"/>
            </w:pPr>
            <w:r>
              <w:rPr>
                <w:rFonts w:ascii="Courier New" w:cs="Courier New" w:eastAsia="Courier New" w:hAnsi="Courier New"/>
                <w:color w:val="D4D4D4"/>
                <w:sz w:val="17"/>
                <w:szCs w:val="17"/>
              </w:rPr>
              <w:t xml:space="preserve">export const adminNotificationHtml = (req: AccessRequest) =&gt; `</w:t>
            </w:r>
          </w:p>
          <w:p>
            <w:pPr>
              <w:spacing w:after="20" w:before="0"/>
            </w:pPr>
            <w:r>
              <w:rPr>
                <w:rFonts w:ascii="Courier New" w:cs="Courier New" w:eastAsia="Courier New" w:hAnsi="Courier New"/>
                <w:color w:val="D4D4D4"/>
                <w:sz w:val="17"/>
                <w:szCs w:val="17"/>
              </w:rPr>
              <w:t xml:space="preserve">  &lt;h2&gt;New access request — ${req.instrument_slug}&lt;/h2&gt;</w:t>
            </w:r>
          </w:p>
          <w:p>
            <w:pPr>
              <w:spacing w:after="20" w:before="0"/>
            </w:pPr>
            <w:r>
              <w:rPr>
                <w:rFonts w:ascii="Courier New" w:cs="Courier New" w:eastAsia="Courier New" w:hAnsi="Courier New"/>
                <w:color w:val="D4D4D4"/>
                <w:sz w:val="17"/>
                <w:szCs w:val="17"/>
              </w:rPr>
              <w:t xml:space="preserve">  &lt;p&gt;&lt;strong&gt;Name:&lt;/strong&gt; ${req.full_name}&lt;/p&gt;</w:t>
            </w:r>
          </w:p>
          <w:p>
            <w:pPr>
              <w:spacing w:after="20" w:before="0"/>
            </w:pPr>
            <w:r>
              <w:rPr>
                <w:rFonts w:ascii="Courier New" w:cs="Courier New" w:eastAsia="Courier New" w:hAnsi="Courier New"/>
                <w:color w:val="D4D4D4"/>
                <w:sz w:val="17"/>
                <w:szCs w:val="17"/>
              </w:rPr>
              <w:t xml:space="preserve">  &lt;p&gt;&lt;strong&gt;Email:&lt;/strong&gt; ${req.email}&lt;/p&gt;</w:t>
            </w:r>
          </w:p>
          <w:p>
            <w:pPr>
              <w:spacing w:after="20" w:before="0"/>
            </w:pPr>
            <w:r>
              <w:rPr>
                <w:rFonts w:ascii="Courier New" w:cs="Courier New" w:eastAsia="Courier New" w:hAnsi="Courier New"/>
                <w:color w:val="D4D4D4"/>
                <w:sz w:val="17"/>
                <w:szCs w:val="17"/>
              </w:rPr>
              <w:t xml:space="preserve">  &lt;p&gt;&lt;strong&gt;Community:&lt;/strong&gt; ${req.community}&lt;/p&gt;</w:t>
            </w:r>
          </w:p>
          <w:p>
            <w:pPr>
              <w:spacing w:after="20" w:before="0"/>
            </w:pPr>
            <w:r>
              <w:rPr>
                <w:rFonts w:ascii="Courier New" w:cs="Courier New" w:eastAsia="Courier New" w:hAnsi="Courier New"/>
                <w:color w:val="D4D4D4"/>
                <w:sz w:val="17"/>
                <w:szCs w:val="17"/>
              </w:rPr>
              <w:t xml:space="preserve">  &lt;p&gt;&lt;strong&gt;Level:&lt;/strong&gt; ${req.access_level}&lt;/p&gt;</w:t>
            </w:r>
          </w:p>
          <w:p>
            <w:pPr>
              <w:spacing w:after="20" w:before="0"/>
            </w:pPr>
            <w:r>
              <w:rPr>
                <w:rFonts w:ascii="Courier New" w:cs="Courier New" w:eastAsia="Courier New" w:hAnsi="Courier New"/>
                <w:color w:val="D4D4D4"/>
                <w:sz w:val="17"/>
                <w:szCs w:val="17"/>
              </w:rPr>
              <w:t xml:space="preserve">  &lt;a href='${process.env.NEXT_PUBLIC_APP_URL}/admin/solicitudes/${req.id}'&gt;</w:t>
            </w:r>
          </w:p>
          <w:p>
            <w:pPr>
              <w:spacing w:after="20" w:before="0"/>
            </w:pPr>
            <w:r>
              <w:rPr>
                <w:rFonts w:ascii="Courier New" w:cs="Courier New" w:eastAsia="Courier New" w:hAnsi="Courier New"/>
                <w:color w:val="D4D4D4"/>
                <w:sz w:val="17"/>
                <w:szCs w:val="17"/>
              </w:rPr>
              <w:t xml:space="preserve">    Review request</w:t>
            </w:r>
          </w:p>
          <w:p>
            <w:pPr>
              <w:spacing w:after="20" w:before="0"/>
            </w:pPr>
            <w:r>
              <w:rPr>
                <w:rFonts w:ascii="Courier New" w:cs="Courier New" w:eastAsia="Courier New" w:hAnsi="Courier New"/>
                <w:color w:val="D4D4D4"/>
                <w:sz w:val="17"/>
                <w:szCs w:val="17"/>
              </w:rPr>
              <w:t xml:space="preserve">  &lt;/a&gt;</w:t>
            </w:r>
          </w:p>
          <w:p>
            <w:pPr>
              <w:spacing w:after="20" w:before="0"/>
            </w:pPr>
            <w:r>
              <w:rPr>
                <w:rFonts w:ascii="Courier New" w:cs="Courier New" w:eastAsia="Courier New" w:hAnsi="Courier New"/>
                <w:color w:val="D4D4D4"/>
                <w:sz w:val="17"/>
                <w:szCs w:val="17"/>
              </w:rPr>
              <w:t xml:space="preserve">`;</w:t>
            </w:r>
          </w:p>
        </w:tc>
      </w:tr>
    </w:tbl>
    <w:p>
      <w:pPr>
        <w:spacing w:after="80" w:before="0"/>
      </w:pPr>
      <w:r>
        <w:t xml:space="preserve"/>
      </w:r>
    </w:p>
    <w:p>
      <w:pPr>
        <w:pStyle w:val="Heading2"/>
        <w:spacing w:after="100" w:before="300"/>
      </w:pPr>
      <w:r>
        <w:rPr>
          <w:rFonts w:ascii="Arial" w:cs="Arial" w:eastAsia="Arial" w:hAnsi="Arial"/>
          <w:b/>
          <w:bCs/>
          <w:color w:val="2D6A4F"/>
          <w:sz w:val="26"/>
          <w:szCs w:val="26"/>
        </w:rPr>
        <w:t xml:space="preserve">6.8  File path convention for Supabase Storage</w:t>
      </w:r>
    </w:p>
    <w:p>
      <w:pPr>
        <w:spacing w:after="100" w:before="60"/>
      </w:pPr>
      <w:r>
        <w:rPr>
          <w:rFonts w:ascii="Arial" w:cs="Arial" w:eastAsia="Arial" w:hAnsi="Arial"/>
          <w:color w:val="1A1A1A"/>
          <w:sz w:val="20"/>
          <w:szCs w:val="20"/>
        </w:rPr>
        <w:t xml:space="preserve">Use a consistent path structure inside every storage bucket so files can be queried programmatically without storing the full path in a separate column.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0"/>
            </w:pPr>
            <w:r>
              <w:rPr>
                <w:rFonts w:ascii="Courier New" w:cs="Courier New" w:eastAsia="Courier New" w:hAnsi="Courier New"/>
                <w:color w:val="D4D4D4"/>
                <w:sz w:val="17"/>
                <w:szCs w:val="17"/>
              </w:rPr>
              <w:t xml:space="preserve">// Bucket: docs-internal</w:t>
            </w:r>
          </w:p>
          <w:p>
            <w:pPr>
              <w:spacing w:after="20" w:before="0"/>
            </w:pPr>
            <w:r>
              <w:rPr>
                <w:rFonts w:ascii="Courier New" w:cs="Courier New" w:eastAsia="Courier New" w:hAnsi="Courier New"/>
                <w:color w:val="D4D4D4"/>
                <w:sz w:val="17"/>
                <w:szCs w:val="17"/>
              </w:rPr>
              <w:t xml:space="preserve">// Path pattern: [instrument-slug]/[council-slug]/[filename].pdf</w:t>
            </w:r>
          </w:p>
          <w:p>
            <w:pPr>
              <w:spacing w:after="20" w:before="0"/>
            </w:pPr>
            <w:r>
              <w:rPr>
                <w:rFonts w:ascii="Courier New" w:cs="Courier New" w:eastAsia="Courier New" w:hAnsi="Courier New"/>
                <w:color w:val="D4D4D4"/>
                <w:sz w:val="17"/>
                <w:szCs w:val="17"/>
              </w:rPr>
              <w:t xml:space="preserve">// Examples:</w:t>
            </w:r>
          </w:p>
          <w:p>
            <w:pPr>
              <w:spacing w:after="20" w:before="0"/>
            </w:pPr>
            <w:r>
              <w:rPr>
                <w:rFonts w:ascii="Courier New" w:cs="Courier New" w:eastAsia="Courier New" w:hAnsi="Courier New"/>
                <w:color w:val="D4D4D4"/>
                <w:sz w:val="17"/>
                <w:szCs w:val="17"/>
              </w:rPr>
              <w:t xml:space="preserve">//   reglamentos/cc-martin-luther-king/reglamento-interno.pdf</w:t>
            </w:r>
          </w:p>
          <w:p>
            <w:pPr>
              <w:spacing w:after="20" w:before="0"/>
            </w:pPr>
            <w:r>
              <w:rPr>
                <w:rFonts w:ascii="Courier New" w:cs="Courier New" w:eastAsia="Courier New" w:hAnsi="Courier New"/>
                <w:color w:val="D4D4D4"/>
                <w:sz w:val="17"/>
                <w:szCs w:val="17"/>
              </w:rPr>
              <w:t xml:space="preserve">//   etnodesarrollo/cc-nelson-mandela/plan-etnodesarrollo.pdf</w:t>
            </w:r>
          </w:p>
          <w:p>
            <w:pPr>
              <w:spacing w:after="20" w:before="0"/>
            </w:pPr>
            <w:r>
              <w:rPr>
                <w:rFonts w:ascii="Courier New" w:cs="Courier New" w:eastAsia="Courier New" w:hAnsi="Courier New"/>
                <w:color w:val="D4D4D4"/>
                <w:sz w:val="17"/>
                <w:szCs w:val="17"/>
              </w:rPr>
              <w:t xml:space="preserve"/>
            </w:r>
          </w:p>
          <w:p>
            <w:pPr>
              <w:spacing w:after="20" w:before="0"/>
            </w:pPr>
            <w:r>
              <w:rPr>
                <w:rFonts w:ascii="Courier New" w:cs="Courier New" w:eastAsia="Courier New" w:hAnsi="Courier New"/>
                <w:color w:val="D4D4D4"/>
                <w:sz w:val="17"/>
                <w:szCs w:val="17"/>
              </w:rPr>
              <w:t xml:space="preserve">// Bucket: docs-sensitive</w:t>
            </w:r>
          </w:p>
          <w:p>
            <w:pPr>
              <w:spacing w:after="20" w:before="0"/>
            </w:pPr>
            <w:r>
              <w:rPr>
                <w:rFonts w:ascii="Courier New" w:cs="Courier New" w:eastAsia="Courier New" w:hAnsi="Courier New"/>
                <w:color w:val="D4D4D4"/>
                <w:sz w:val="17"/>
                <w:szCs w:val="17"/>
              </w:rPr>
              <w:t xml:space="preserve">// Path pattern: [instrument-slug]/[council-slug]/[filename].pdf</w:t>
            </w:r>
          </w:p>
          <w:p>
            <w:pPr>
              <w:spacing w:after="20" w:before="0"/>
            </w:pPr>
            <w:r>
              <w:rPr>
                <w:rFonts w:ascii="Courier New" w:cs="Courier New" w:eastAsia="Courier New" w:hAnsi="Courier New"/>
                <w:color w:val="D4D4D4"/>
                <w:sz w:val="17"/>
                <w:szCs w:val="17"/>
              </w:rPr>
              <w:t xml:space="preserve">// Examples:</w:t>
            </w:r>
          </w:p>
          <w:p>
            <w:pPr>
              <w:spacing w:after="20" w:before="0"/>
            </w:pPr>
            <w:r>
              <w:rPr>
                <w:rFonts w:ascii="Courier New" w:cs="Courier New" w:eastAsia="Courier New" w:hAnsi="Courier New"/>
                <w:color w:val="D4D4D4"/>
                <w:sz w:val="17"/>
                <w:szCs w:val="17"/>
              </w:rPr>
              <w:t xml:space="preserve">//   planes-uso/cc-renacientes/pumane-final.pdf</w:t>
            </w:r>
          </w:p>
          <w:p>
            <w:pPr>
              <w:spacing w:after="20" w:before="0"/>
            </w:pPr>
            <w:r>
              <w:rPr>
                <w:rFonts w:ascii="Courier New" w:cs="Courier New" w:eastAsia="Courier New" w:hAnsi="Courier New"/>
                <w:color w:val="D4D4D4"/>
                <w:sz w:val="17"/>
                <w:szCs w:val="17"/>
              </w:rPr>
              <w:t xml:space="preserve">//   planes-uso/cc-renacientes/anexo-1-glosario.pdf</w:t>
            </w:r>
          </w:p>
        </w:tc>
      </w:tr>
    </w:tbl>
    <w:p>
      <w:pPr>
        <w:spacing w:after="80" w:before="0"/>
      </w:pPr>
      <w:r>
        <w:t xml:space="preserve"/>
      </w:r>
    </w:p>
    <w:p>
      <w:pPr>
        <w:pStyle w:val="Heading2"/>
        <w:spacing w:after="100" w:before="300"/>
      </w:pPr>
      <w:r>
        <w:rPr>
          <w:rFonts w:ascii="Arial" w:cs="Arial" w:eastAsia="Arial" w:hAnsi="Arial"/>
          <w:b/>
          <w:bCs/>
          <w:color w:val="2D6A4F"/>
          <w:sz w:val="26"/>
          <w:szCs w:val="26"/>
        </w:rPr>
        <w:t xml:space="preserve">6.9  Testing pattern — acceptance tests per phase</w:t>
      </w:r>
    </w:p>
    <w:p>
      <w:pPr>
        <w:spacing w:after="100" w:before="60"/>
      </w:pPr>
      <w:r>
        <w:rPr>
          <w:rFonts w:ascii="Arial" w:cs="Arial" w:eastAsia="Arial" w:hAnsi="Arial"/>
          <w:color w:val="1A1A1A"/>
          <w:sz w:val="20"/>
          <w:szCs w:val="20"/>
        </w:rPr>
        <w:t xml:space="preserve">Each phase must be verified against its acceptance criteria before moving to the next. Use Playwright for end-to-end tests placed in tests/e2e/.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0"/>
            </w:pPr>
            <w:r>
              <w:rPr>
                <w:rFonts w:ascii="Courier New" w:cs="Courier New" w:eastAsia="Courier New" w:hAnsi="Courier New"/>
                <w:color w:val="D4D4D4"/>
                <w:sz w:val="17"/>
                <w:szCs w:val="17"/>
              </w:rPr>
              <w:t xml:space="preserve">// tests/e2e/phase0-public-download.spec.ts</w:t>
            </w:r>
          </w:p>
          <w:p>
            <w:pPr>
              <w:spacing w:after="20" w:before="0"/>
            </w:pPr>
            <w:r>
              <w:rPr>
                <w:rFonts w:ascii="Courier New" w:cs="Courier New" w:eastAsia="Courier New" w:hAnsi="Courier New"/>
                <w:color w:val="D4D4D4"/>
                <w:sz w:val="17"/>
                <w:szCs w:val="17"/>
              </w:rPr>
              <w:t xml:space="preserve">test('Level 1: PDF downloads without login', async ({ page }) =&gt; {</w:t>
            </w:r>
          </w:p>
          <w:p>
            <w:pPr>
              <w:spacing w:after="20" w:before="0"/>
            </w:pPr>
            <w:r>
              <w:rPr>
                <w:rFonts w:ascii="Courier New" w:cs="Courier New" w:eastAsia="Courier New" w:hAnsi="Courier New"/>
                <w:color w:val="D4D4D4"/>
                <w:sz w:val="17"/>
                <w:szCs w:val="17"/>
              </w:rPr>
              <w:t xml:space="preserve">  await page.goto('/gobierno-propio/reglamentos');</w:t>
            </w:r>
          </w:p>
          <w:p>
            <w:pPr>
              <w:spacing w:after="20" w:before="0"/>
            </w:pPr>
            <w:r>
              <w:rPr>
                <w:rFonts w:ascii="Courier New" w:cs="Courier New" w:eastAsia="Courier New" w:hAnsi="Courier New"/>
                <w:color w:val="D4D4D4"/>
                <w:sz w:val="17"/>
                <w:szCs w:val="17"/>
              </w:rPr>
              <w:t xml:space="preserve">  const [download] = await Promise.all([</w:t>
            </w:r>
          </w:p>
          <w:p>
            <w:pPr>
              <w:spacing w:after="20" w:before="0"/>
            </w:pPr>
            <w:r>
              <w:rPr>
                <w:rFonts w:ascii="Courier New" w:cs="Courier New" w:eastAsia="Courier New" w:hAnsi="Courier New"/>
                <w:color w:val="D4D4D4"/>
                <w:sz w:val="17"/>
                <w:szCs w:val="17"/>
              </w:rPr>
              <w:t xml:space="preserve">    page.waitForEvent('download'),</w:t>
            </w:r>
          </w:p>
          <w:p>
            <w:pPr>
              <w:spacing w:after="20" w:before="0"/>
            </w:pPr>
            <w:r>
              <w:rPr>
                <w:rFonts w:ascii="Courier New" w:cs="Courier New" w:eastAsia="Courier New" w:hAnsi="Courier New"/>
                <w:color w:val="D4D4D4"/>
                <w:sz w:val="17"/>
                <w:szCs w:val="17"/>
              </w:rPr>
              <w:t xml:space="preserve">    page.click('text=Descargar PDF'),</w:t>
            </w:r>
          </w:p>
          <w:p>
            <w:pPr>
              <w:spacing w:after="20" w:before="0"/>
            </w:pPr>
            <w:r>
              <w:rPr>
                <w:rFonts w:ascii="Courier New" w:cs="Courier New" w:eastAsia="Courier New" w:hAnsi="Courier New"/>
                <w:color w:val="D4D4D4"/>
                <w:sz w:val="17"/>
                <w:szCs w:val="17"/>
              </w:rPr>
              <w:t xml:space="preserve">  ]);</w:t>
            </w:r>
          </w:p>
          <w:p>
            <w:pPr>
              <w:spacing w:after="20" w:before="0"/>
            </w:pPr>
            <w:r>
              <w:rPr>
                <w:rFonts w:ascii="Courier New" w:cs="Courier New" w:eastAsia="Courier New" w:hAnsi="Courier New"/>
                <w:color w:val="D4D4D4"/>
                <w:sz w:val="17"/>
                <w:szCs w:val="17"/>
              </w:rPr>
              <w:t xml:space="preserve">  expect(download.suggestedFilename()).toContain('.pdf');</w:t>
            </w:r>
          </w:p>
          <w:p>
            <w:pPr>
              <w:spacing w:after="20" w:before="0"/>
            </w:pPr>
            <w:r>
              <w:rPr>
                <w:rFonts w:ascii="Courier New" w:cs="Courier New" w:eastAsia="Courier New" w:hAnsi="Courier New"/>
                <w:color w:val="D4D4D4"/>
                <w:sz w:val="17"/>
                <w:szCs w:val="17"/>
              </w:rPr>
              <w:t xml:space="preserve">});</w:t>
            </w:r>
          </w:p>
          <w:p>
            <w:pPr>
              <w:spacing w:after="20" w:before="0"/>
            </w:pPr>
            <w:r>
              <w:rPr>
                <w:rFonts w:ascii="Courier New" w:cs="Courier New" w:eastAsia="Courier New" w:hAnsi="Courier New"/>
                <w:color w:val="D4D4D4"/>
                <w:sz w:val="17"/>
                <w:szCs w:val="17"/>
              </w:rPr>
              <w:t xml:space="preserve"/>
            </w:r>
          </w:p>
          <w:p>
            <w:pPr>
              <w:spacing w:after="20" w:before="0"/>
            </w:pPr>
            <w:r>
              <w:rPr>
                <w:rFonts w:ascii="Courier New" w:cs="Courier New" w:eastAsia="Courier New" w:hAnsi="Courier New"/>
                <w:color w:val="D4D4D4"/>
                <w:sz w:val="17"/>
                <w:szCs w:val="17"/>
              </w:rPr>
              <w:t xml:space="preserve">// tests/e2e/phase1-request-form.spec.ts</w:t>
            </w:r>
          </w:p>
          <w:p>
            <w:pPr>
              <w:spacing w:after="20" w:before="0"/>
            </w:pPr>
            <w:r>
              <w:rPr>
                <w:rFonts w:ascii="Courier New" w:cs="Courier New" w:eastAsia="Courier New" w:hAnsi="Courier New"/>
                <w:color w:val="D4D4D4"/>
                <w:sz w:val="17"/>
                <w:szCs w:val="17"/>
              </w:rPr>
              <w:t xml:space="preserve">test('Level 2: admin-gated form shows correct fields', async ({ page }) =&gt; {</w:t>
            </w:r>
          </w:p>
          <w:p>
            <w:pPr>
              <w:spacing w:after="20" w:before="0"/>
            </w:pPr>
            <w:r>
              <w:rPr>
                <w:rFonts w:ascii="Courier New" w:cs="Courier New" w:eastAsia="Courier New" w:hAnsi="Courier New"/>
                <w:color w:val="D4D4D4"/>
                <w:sz w:val="17"/>
                <w:szCs w:val="17"/>
              </w:rPr>
              <w:t xml:space="preserve">  await page.goto('/solicitar-acceso/reglamentos');</w:t>
            </w:r>
          </w:p>
          <w:p>
            <w:pPr>
              <w:spacing w:after="20" w:before="0"/>
            </w:pPr>
            <w:r>
              <w:rPr>
                <w:rFonts w:ascii="Courier New" w:cs="Courier New" w:eastAsia="Courier New" w:hAnsi="Courier New"/>
                <w:color w:val="D4D4D4"/>
                <w:sz w:val="17"/>
                <w:szCs w:val="17"/>
              </w:rPr>
              <w:t xml:space="preserve">  await expect(page.locator('[name=full_name]')).toBeVisible();</w:t>
            </w:r>
          </w:p>
          <w:p>
            <w:pPr>
              <w:spacing w:after="20" w:before="0"/>
            </w:pPr>
            <w:r>
              <w:rPr>
                <w:rFonts w:ascii="Courier New" w:cs="Courier New" w:eastAsia="Courier New" w:hAnsi="Courier New"/>
                <w:color w:val="D4D4D4"/>
                <w:sz w:val="17"/>
                <w:szCs w:val="17"/>
              </w:rPr>
              <w:t xml:space="preserve">  await expect(page.locator('[name=data_protection]')).not.toBeVisible();</w:t>
            </w:r>
          </w:p>
          <w:p>
            <w:pPr>
              <w:spacing w:after="20" w:before="0"/>
            </w:pPr>
            <w:r>
              <w:rPr>
                <w:rFonts w:ascii="Courier New" w:cs="Courier New" w:eastAsia="Courier New" w:hAnsi="Courier New"/>
                <w:color w:val="D4D4D4"/>
                <w:sz w:val="17"/>
                <w:szCs w:val="17"/>
              </w:rPr>
              <w:t xml:space="preserve">});</w:t>
            </w:r>
          </w:p>
          <w:p>
            <w:pPr>
              <w:spacing w:after="20" w:before="0"/>
            </w:pPr>
            <w:r>
              <w:rPr>
                <w:rFonts w:ascii="Courier New" w:cs="Courier New" w:eastAsia="Courier New" w:hAnsi="Courier New"/>
                <w:color w:val="D4D4D4"/>
                <w:sz w:val="17"/>
                <w:szCs w:val="17"/>
              </w:rPr>
              <w:t xml:space="preserve"/>
            </w:r>
          </w:p>
          <w:p>
            <w:pPr>
              <w:spacing w:after="20" w:before="0"/>
            </w:pPr>
            <w:r>
              <w:rPr>
                <w:rFonts w:ascii="Courier New" w:cs="Courier New" w:eastAsia="Courier New" w:hAnsi="Courier New"/>
                <w:color w:val="D4D4D4"/>
                <w:sz w:val="17"/>
                <w:szCs w:val="17"/>
              </w:rPr>
              <w:t xml:space="preserve">test('Level 3: coordination form shows extended fields', async ({ page }) =&gt; {</w:t>
            </w:r>
          </w:p>
          <w:p>
            <w:pPr>
              <w:spacing w:after="20" w:before="0"/>
            </w:pPr>
            <w:r>
              <w:rPr>
                <w:rFonts w:ascii="Courier New" w:cs="Courier New" w:eastAsia="Courier New" w:hAnsi="Courier New"/>
                <w:color w:val="D4D4D4"/>
                <w:sz w:val="17"/>
                <w:szCs w:val="17"/>
              </w:rPr>
              <w:t xml:space="preserve">  await page.goto('/solicitar-acceso/planes-uso');</w:t>
            </w:r>
          </w:p>
          <w:p>
            <w:pPr>
              <w:spacing w:after="20" w:before="0"/>
            </w:pPr>
            <w:r>
              <w:rPr>
                <w:rFonts w:ascii="Courier New" w:cs="Courier New" w:eastAsia="Courier New" w:hAnsi="Courier New"/>
                <w:color w:val="D4D4D4"/>
                <w:sz w:val="17"/>
                <w:szCs w:val="17"/>
              </w:rPr>
              <w:t xml:space="preserve">  await expect(page.locator('[name=data_protection]')).toBeVisible();</w:t>
            </w:r>
          </w:p>
          <w:p>
            <w:pPr>
              <w:spacing w:after="20" w:before="0"/>
            </w:pPr>
            <w:r>
              <w:rPr>
                <w:rFonts w:ascii="Courier New" w:cs="Courier New" w:eastAsia="Courier New" w:hAnsi="Courier New"/>
                <w:color w:val="D4D4D4"/>
                <w:sz w:val="17"/>
                <w:szCs w:val="17"/>
              </w:rPr>
              <w:t xml:space="preserve">});</w:t>
            </w:r>
          </w:p>
        </w:tc>
      </w:tr>
    </w:tbl>
    <w:p>
      <w:pPr>
        <w:spacing w:after="160" w:before="0"/>
      </w:pPr>
      <w:r>
        <w:t xml:space="preserve"/>
      </w:r>
    </w:p>
    <w:p>
      <w:pPr>
        <w:pStyle w:val="Heading1"/>
        <w:spacing w:after="140" w:before="400"/>
      </w:pPr>
      <w:r>
        <w:rPr>
          <w:rFonts w:ascii="Arial" w:cs="Arial" w:eastAsia="Arial" w:hAnsi="Arial"/>
          <w:b/>
          <w:bCs/>
          <w:color w:val="1B4332"/>
          <w:sz w:val="34"/>
          <w:szCs w:val="34"/>
        </w:rPr>
        <w:t xml:space="preserve">7.  Target File Tree</w:t>
      </w:r>
    </w:p>
    <w:p>
      <w:pPr>
        <w:spacing w:after="100" w:before="60"/>
      </w:pPr>
      <w:r>
        <w:rPr>
          <w:rFonts w:ascii="Arial" w:cs="Arial" w:eastAsia="Arial" w:hAnsi="Arial"/>
          <w:color w:val="1A1A1A"/>
          <w:sz w:val="20"/>
          <w:szCs w:val="20"/>
        </w:rPr>
        <w:t xml:space="preserve">All files that Codex must create (NEW) or modify (MOD) to complete this spec:</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0"/>
            </w:pPr>
            <w:r>
              <w:rPr>
                <w:rFonts w:ascii="Courier New" w:cs="Courier New" w:eastAsia="Courier New" w:hAnsi="Courier New"/>
                <w:color w:val="D4D4D4"/>
                <w:sz w:val="17"/>
                <w:szCs w:val="17"/>
              </w:rPr>
              <w:t xml:space="preserve">src/</w:t>
            </w:r>
          </w:p>
          <w:p>
            <w:pPr>
              <w:spacing w:after="20" w:before="0"/>
            </w:pPr>
            <w:r>
              <w:rPr>
                <w:rFonts w:ascii="Courier New" w:cs="Courier New" w:eastAsia="Courier New" w:hAnsi="Courier New"/>
                <w:color w:val="D4D4D4"/>
                <w:sz w:val="17"/>
                <w:szCs w:val="17"/>
              </w:rPr>
              <w:t xml:space="preserve">├── app/</w:t>
            </w:r>
          </w:p>
          <w:p>
            <w:pPr>
              <w:spacing w:after="20" w:before="0"/>
            </w:pPr>
            <w:r>
              <w:rPr>
                <w:rFonts w:ascii="Courier New" w:cs="Courier New" w:eastAsia="Courier New" w:hAnsi="Courier New"/>
                <w:color w:val="D4D4D4"/>
                <w:sz w:val="17"/>
                <w:szCs w:val="17"/>
              </w:rPr>
              <w:t xml:space="preserve">│   ├── api/</w:t>
            </w:r>
          </w:p>
          <w:p>
            <w:pPr>
              <w:spacing w:after="20" w:before="0"/>
            </w:pPr>
            <w:r>
              <w:rPr>
                <w:rFonts w:ascii="Courier New" w:cs="Courier New" w:eastAsia="Courier New" w:hAnsi="Courier New"/>
                <w:color w:val="D4D4D4"/>
                <w:sz w:val="17"/>
                <w:szCs w:val="17"/>
              </w:rPr>
              <w:t xml:space="preserve">│   │   ├── access-requests/</w:t>
            </w:r>
          </w:p>
          <w:p>
            <w:pPr>
              <w:spacing w:after="20" w:before="0"/>
            </w:pPr>
            <w:r>
              <w:rPr>
                <w:rFonts w:ascii="Courier New" w:cs="Courier New" w:eastAsia="Courier New" w:hAnsi="Courier New"/>
                <w:color w:val="D4D4D4"/>
                <w:sz w:val="17"/>
                <w:szCs w:val="17"/>
              </w:rPr>
              <w:t xml:space="preserve">│   │   │   └── route.ts                          NEW</w:t>
            </w:r>
          </w:p>
          <w:p>
            <w:pPr>
              <w:spacing w:after="20" w:before="0"/>
            </w:pPr>
            <w:r>
              <w:rPr>
                <w:rFonts w:ascii="Courier New" w:cs="Courier New" w:eastAsia="Courier New" w:hAnsi="Courier New"/>
                <w:color w:val="D4D4D4"/>
                <w:sz w:val="17"/>
                <w:szCs w:val="17"/>
              </w:rPr>
              <w:t xml:space="preserve">│   │   ├── admin/</w:t>
            </w:r>
          </w:p>
          <w:p>
            <w:pPr>
              <w:spacing w:after="20" w:before="0"/>
            </w:pPr>
            <w:r>
              <w:rPr>
                <w:rFonts w:ascii="Courier New" w:cs="Courier New" w:eastAsia="Courier New" w:hAnsi="Courier New"/>
                <w:color w:val="D4D4D4"/>
                <w:sz w:val="17"/>
                <w:szCs w:val="17"/>
              </w:rPr>
              <w:t xml:space="preserve">│   │   │   └── solicitudes/</w:t>
            </w:r>
          </w:p>
          <w:p>
            <w:pPr>
              <w:spacing w:after="20" w:before="0"/>
            </w:pPr>
            <w:r>
              <w:rPr>
                <w:rFonts w:ascii="Courier New" w:cs="Courier New" w:eastAsia="Courier New" w:hAnsi="Courier New"/>
                <w:color w:val="D4D4D4"/>
                <w:sz w:val="17"/>
                <w:szCs w:val="17"/>
              </w:rPr>
              <w:t xml:space="preserve">│   │   │       └── [id]/</w:t>
            </w:r>
          </w:p>
          <w:p>
            <w:pPr>
              <w:spacing w:after="20" w:before="0"/>
            </w:pPr>
            <w:r>
              <w:rPr>
                <w:rFonts w:ascii="Courier New" w:cs="Courier New" w:eastAsia="Courier New" w:hAnsi="Courier New"/>
                <w:color w:val="D4D4D4"/>
                <w:sz w:val="17"/>
                <w:szCs w:val="17"/>
              </w:rPr>
              <w:t xml:space="preserve">│   │   │           ├── approve/route.ts           NEW</w:t>
            </w:r>
          </w:p>
          <w:p>
            <w:pPr>
              <w:spacing w:after="20" w:before="0"/>
            </w:pPr>
            <w:r>
              <w:rPr>
                <w:rFonts w:ascii="Courier New" w:cs="Courier New" w:eastAsia="Courier New" w:hAnsi="Courier New"/>
                <w:color w:val="D4D4D4"/>
                <w:sz w:val="17"/>
                <w:szCs w:val="17"/>
              </w:rPr>
              <w:t xml:space="preserve">│   │   │           └── reject/route.ts            NEW</w:t>
            </w:r>
          </w:p>
          <w:p>
            <w:pPr>
              <w:spacing w:after="20" w:before="0"/>
            </w:pPr>
            <w:r>
              <w:rPr>
                <w:rFonts w:ascii="Courier New" w:cs="Courier New" w:eastAsia="Courier New" w:hAnsi="Courier New"/>
                <w:color w:val="D4D4D4"/>
                <w:sz w:val="17"/>
                <w:szCs w:val="17"/>
              </w:rPr>
              <w:t xml:space="preserve">│   │   └── documents/</w:t>
            </w:r>
          </w:p>
          <w:p>
            <w:pPr>
              <w:spacing w:after="20" w:before="0"/>
            </w:pPr>
            <w:r>
              <w:rPr>
                <w:rFonts w:ascii="Courier New" w:cs="Courier New" w:eastAsia="Courier New" w:hAnsi="Courier New"/>
                <w:color w:val="D4D4D4"/>
                <w:sz w:val="17"/>
                <w:szCs w:val="17"/>
              </w:rPr>
              <w:t xml:space="preserve">│   │       └── [id]/signed-url/route.ts          NEW</w:t>
            </w:r>
          </w:p>
          <w:p>
            <w:pPr>
              <w:spacing w:after="20" w:before="0"/>
            </w:pPr>
            <w:r>
              <w:rPr>
                <w:rFonts w:ascii="Courier New" w:cs="Courier New" w:eastAsia="Courier New" w:hAnsi="Courier New"/>
                <w:color w:val="D4D4D4"/>
                <w:sz w:val="17"/>
                <w:szCs w:val="17"/>
              </w:rPr>
              <w:t xml:space="preserve">│   ├── admin/</w:t>
            </w:r>
          </w:p>
          <w:p>
            <w:pPr>
              <w:spacing w:after="20" w:before="0"/>
            </w:pPr>
            <w:r>
              <w:rPr>
                <w:rFonts w:ascii="Courier New" w:cs="Courier New" w:eastAsia="Courier New" w:hAnsi="Courier New"/>
                <w:color w:val="D4D4D4"/>
                <w:sz w:val="17"/>
                <w:szCs w:val="17"/>
              </w:rPr>
              <w:t xml:space="preserve">│   │   └── solicitudes/</w:t>
            </w:r>
          </w:p>
          <w:p>
            <w:pPr>
              <w:spacing w:after="20" w:before="0"/>
            </w:pPr>
            <w:r>
              <w:rPr>
                <w:rFonts w:ascii="Courier New" w:cs="Courier New" w:eastAsia="Courier New" w:hAnsi="Courier New"/>
                <w:color w:val="D4D4D4"/>
                <w:sz w:val="17"/>
                <w:szCs w:val="17"/>
              </w:rPr>
              <w:t xml:space="preserve">│   │       ├── page.tsx                          NEW</w:t>
            </w:r>
          </w:p>
          <w:p>
            <w:pPr>
              <w:spacing w:after="20" w:before="0"/>
            </w:pPr>
            <w:r>
              <w:rPr>
                <w:rFonts w:ascii="Courier New" w:cs="Courier New" w:eastAsia="Courier New" w:hAnsi="Courier New"/>
                <w:color w:val="D4D4D4"/>
                <w:sz w:val="17"/>
                <w:szCs w:val="17"/>
              </w:rPr>
              <w:t xml:space="preserve">│   │       └── [id]/</w:t>
            </w:r>
          </w:p>
          <w:p>
            <w:pPr>
              <w:spacing w:after="20" w:before="0"/>
            </w:pPr>
            <w:r>
              <w:rPr>
                <w:rFonts w:ascii="Courier New" w:cs="Courier New" w:eastAsia="Courier New" w:hAnsi="Courier New"/>
                <w:color w:val="D4D4D4"/>
                <w:sz w:val="17"/>
                <w:szCs w:val="17"/>
              </w:rPr>
              <w:t xml:space="preserve">│   │           ├── page.tsx                      NEW</w:t>
            </w:r>
          </w:p>
          <w:p>
            <w:pPr>
              <w:spacing w:after="20" w:before="0"/>
            </w:pPr>
            <w:r>
              <w:rPr>
                <w:rFonts w:ascii="Courier New" w:cs="Courier New" w:eastAsia="Courier New" w:hAnsi="Courier New"/>
                <w:color w:val="D4D4D4"/>
                <w:sz w:val="17"/>
                <w:szCs w:val="17"/>
              </w:rPr>
              <w:t xml:space="preserve">│   │           └── actions.ts                    NEW</w:t>
            </w:r>
          </w:p>
          <w:p>
            <w:pPr>
              <w:spacing w:after="20" w:before="0"/>
            </w:pPr>
            <w:r>
              <w:rPr>
                <w:rFonts w:ascii="Courier New" w:cs="Courier New" w:eastAsia="Courier New" w:hAnsi="Courier New"/>
                <w:color w:val="D4D4D4"/>
                <w:sz w:val="17"/>
                <w:szCs w:val="17"/>
              </w:rPr>
              <w:t xml:space="preserve">│   ├── gobierno-propio/</w:t>
            </w:r>
          </w:p>
          <w:p>
            <w:pPr>
              <w:spacing w:after="20" w:before="0"/>
            </w:pPr>
            <w:r>
              <w:rPr>
                <w:rFonts w:ascii="Courier New" w:cs="Courier New" w:eastAsia="Courier New" w:hAnsi="Courier New"/>
                <w:color w:val="D4D4D4"/>
                <w:sz w:val="17"/>
                <w:szCs w:val="17"/>
              </w:rPr>
              <w:t xml:space="preserve">│   │   └── [instrumento]/</w:t>
            </w:r>
          </w:p>
          <w:p>
            <w:pPr>
              <w:spacing w:after="20" w:before="0"/>
            </w:pPr>
            <w:r>
              <w:rPr>
                <w:rFonts w:ascii="Courier New" w:cs="Courier New" w:eastAsia="Courier New" w:hAnsi="Courier New"/>
                <w:color w:val="D4D4D4"/>
                <w:sz w:val="17"/>
                <w:szCs w:val="17"/>
              </w:rPr>
              <w:t xml:space="preserve">│   │       └── page.tsx                          MOD  (add accessLevel, update gated UI)</w:t>
            </w:r>
          </w:p>
          <w:p>
            <w:pPr>
              <w:spacing w:after="20" w:before="0"/>
            </w:pPr>
            <w:r>
              <w:rPr>
                <w:rFonts w:ascii="Courier New" w:cs="Courier New" w:eastAsia="Courier New" w:hAnsi="Courier New"/>
                <w:color w:val="D4D4D4"/>
                <w:sz w:val="17"/>
                <w:szCs w:val="17"/>
              </w:rPr>
              <w:t xml:space="preserve">│   ├── login/</w:t>
            </w:r>
          </w:p>
          <w:p>
            <w:pPr>
              <w:spacing w:after="20" w:before="0"/>
            </w:pPr>
            <w:r>
              <w:rPr>
                <w:rFonts w:ascii="Courier New" w:cs="Courier New" w:eastAsia="Courier New" w:hAnsi="Courier New"/>
                <w:color w:val="D4D4D4"/>
                <w:sz w:val="17"/>
                <w:szCs w:val="17"/>
              </w:rPr>
              <w:t xml:space="preserve">│   │   └── page.tsx                              MOD  (wire to Supabase Auth)</w:t>
            </w:r>
          </w:p>
          <w:p>
            <w:pPr>
              <w:spacing w:after="20" w:before="0"/>
            </w:pPr>
            <w:r>
              <w:rPr>
                <w:rFonts w:ascii="Courier New" w:cs="Courier New" w:eastAsia="Courier New" w:hAnsi="Courier New"/>
                <w:color w:val="D4D4D4"/>
                <w:sz w:val="17"/>
                <w:szCs w:val="17"/>
              </w:rPr>
              <w:t xml:space="preserve">│   └── solicitar-acceso/</w:t>
            </w:r>
          </w:p>
          <w:p>
            <w:pPr>
              <w:spacing w:after="20" w:before="0"/>
            </w:pPr>
            <w:r>
              <w:rPr>
                <w:rFonts w:ascii="Courier New" w:cs="Courier New" w:eastAsia="Courier New" w:hAnsi="Courier New"/>
                <w:color w:val="D4D4D4"/>
                <w:sz w:val="17"/>
                <w:szCs w:val="17"/>
              </w:rPr>
              <w:t xml:space="preserve">│       └── [instrumento]/</w:t>
            </w:r>
          </w:p>
          <w:p>
            <w:pPr>
              <w:spacing w:after="20" w:before="0"/>
            </w:pPr>
            <w:r>
              <w:rPr>
                <w:rFonts w:ascii="Courier New" w:cs="Courier New" w:eastAsia="Courier New" w:hAnsi="Courier New"/>
                <w:color w:val="D4D4D4"/>
                <w:sz w:val="17"/>
                <w:szCs w:val="17"/>
              </w:rPr>
              <w:t xml:space="preserve">│           └── page.tsx                          NEW</w:t>
            </w:r>
          </w:p>
          <w:p>
            <w:pPr>
              <w:spacing w:after="20" w:before="0"/>
            </w:pPr>
            <w:r>
              <w:rPr>
                <w:rFonts w:ascii="Courier New" w:cs="Courier New" w:eastAsia="Courier New" w:hAnsi="Courier New"/>
                <w:color w:val="D4D4D4"/>
                <w:sz w:val="17"/>
                <w:szCs w:val="17"/>
              </w:rPr>
              <w:t xml:space="preserve">├── lib/</w:t>
            </w:r>
          </w:p>
          <w:p>
            <w:pPr>
              <w:spacing w:after="20" w:before="0"/>
            </w:pPr>
            <w:r>
              <w:rPr>
                <w:rFonts w:ascii="Courier New" w:cs="Courier New" w:eastAsia="Courier New" w:hAnsi="Courier New"/>
                <w:color w:val="D4D4D4"/>
                <w:sz w:val="17"/>
                <w:szCs w:val="17"/>
              </w:rPr>
              <w:t xml:space="preserve">│   ├── supabase/</w:t>
            </w:r>
          </w:p>
          <w:p>
            <w:pPr>
              <w:spacing w:after="20" w:before="0"/>
            </w:pPr>
            <w:r>
              <w:rPr>
                <w:rFonts w:ascii="Courier New" w:cs="Courier New" w:eastAsia="Courier New" w:hAnsi="Courier New"/>
                <w:color w:val="D4D4D4"/>
                <w:sz w:val="17"/>
                <w:szCs w:val="17"/>
              </w:rPr>
              <w:t xml:space="preserve">│   │   ├── server.ts                             NEW</w:t>
            </w:r>
          </w:p>
          <w:p>
            <w:pPr>
              <w:spacing w:after="20" w:before="0"/>
            </w:pPr>
            <w:r>
              <w:rPr>
                <w:rFonts w:ascii="Courier New" w:cs="Courier New" w:eastAsia="Courier New" w:hAnsi="Courier New"/>
                <w:color w:val="D4D4D4"/>
                <w:sz w:val="17"/>
                <w:szCs w:val="17"/>
              </w:rPr>
              <w:t xml:space="preserve">│   │   └── client.ts                             NEW</w:t>
            </w:r>
          </w:p>
          <w:p>
            <w:pPr>
              <w:spacing w:after="20" w:before="0"/>
            </w:pPr>
            <w:r>
              <w:rPr>
                <w:rFonts w:ascii="Courier New" w:cs="Courier New" w:eastAsia="Courier New" w:hAnsi="Courier New"/>
                <w:color w:val="D4D4D4"/>
                <w:sz w:val="17"/>
                <w:szCs w:val="17"/>
              </w:rPr>
              <w:t xml:space="preserve">│   ├── schemas/</w:t>
            </w:r>
          </w:p>
          <w:p>
            <w:pPr>
              <w:spacing w:after="20" w:before="0"/>
            </w:pPr>
            <w:r>
              <w:rPr>
                <w:rFonts w:ascii="Courier New" w:cs="Courier New" w:eastAsia="Courier New" w:hAnsi="Courier New"/>
                <w:color w:val="D4D4D4"/>
                <w:sz w:val="17"/>
                <w:szCs w:val="17"/>
              </w:rPr>
              <w:t xml:space="preserve">│   │   └── access-request.ts                     NEW</w:t>
            </w:r>
          </w:p>
          <w:p>
            <w:pPr>
              <w:spacing w:after="20" w:before="0"/>
            </w:pPr>
            <w:r>
              <w:rPr>
                <w:rFonts w:ascii="Courier New" w:cs="Courier New" w:eastAsia="Courier New" w:hAnsi="Courier New"/>
                <w:color w:val="D4D4D4"/>
                <w:sz w:val="17"/>
                <w:szCs w:val="17"/>
              </w:rPr>
              <w:t xml:space="preserve">│   ├── email.ts                                  NEW</w:t>
            </w:r>
          </w:p>
          <w:p>
            <w:pPr>
              <w:spacing w:after="20" w:before="0"/>
            </w:pPr>
            <w:r>
              <w:rPr>
                <w:rFonts w:ascii="Courier New" w:cs="Courier New" w:eastAsia="Courier New" w:hAnsi="Courier New"/>
                <w:color w:val="D4D4D4"/>
                <w:sz w:val="17"/>
                <w:szCs w:val="17"/>
              </w:rPr>
              <w:t xml:space="preserve">│   ├── email-templates.ts                        NEW</w:t>
            </w:r>
          </w:p>
          <w:p>
            <w:pPr>
              <w:spacing w:after="20" w:before="0"/>
            </w:pPr>
            <w:r>
              <w:rPr>
                <w:rFonts w:ascii="Courier New" w:cs="Courier New" w:eastAsia="Courier New" w:hAnsi="Courier New"/>
                <w:color w:val="D4D4D4"/>
                <w:sz w:val="17"/>
                <w:szCs w:val="17"/>
              </w:rPr>
              <w:t xml:space="preserve">│   ├── config.ts                                 NEW</w:t>
            </w:r>
          </w:p>
          <w:p>
            <w:pPr>
              <w:spacing w:after="20" w:before="0"/>
            </w:pPr>
            <w:r>
              <w:rPr>
                <w:rFonts w:ascii="Courier New" w:cs="Courier New" w:eastAsia="Courier New" w:hAnsi="Courier New"/>
                <w:color w:val="D4D4D4"/>
                <w:sz w:val="17"/>
                <w:szCs w:val="17"/>
              </w:rPr>
              <w:t xml:space="preserve">│   ├── viewer.ts                                 MOD  (replace ?role= with real session)</w:t>
            </w:r>
          </w:p>
          <w:p>
            <w:pPr>
              <w:spacing w:after="20" w:before="0"/>
            </w:pPr>
            <w:r>
              <w:rPr>
                <w:rFonts w:ascii="Courier New" w:cs="Courier New" w:eastAsia="Courier New" w:hAnsi="Courier New"/>
                <w:color w:val="D4D4D4"/>
                <w:sz w:val="17"/>
                <w:szCs w:val="17"/>
              </w:rPr>
              <w:t xml:space="preserve">│   └── admin-access.ts                           MOD  (use real session)</w:t>
            </w:r>
          </w:p>
          <w:p>
            <w:pPr>
              <w:spacing w:after="20" w:before="0"/>
            </w:pPr>
            <w:r>
              <w:rPr>
                <w:rFonts w:ascii="Courier New" w:cs="Courier New" w:eastAsia="Courier New" w:hAnsi="Courier New"/>
                <w:color w:val="D4D4D4"/>
                <w:sz w:val="17"/>
                <w:szCs w:val="17"/>
              </w:rPr>
              <w:t xml:space="preserve">├── components/palenke/</w:t>
            </w:r>
          </w:p>
          <w:p>
            <w:pPr>
              <w:spacing w:after="20" w:before="0"/>
            </w:pPr>
            <w:r>
              <w:rPr>
                <w:rFonts w:ascii="Courier New" w:cs="Courier New" w:eastAsia="Courier New" w:hAnsi="Courier New"/>
                <w:color w:val="D4D4D4"/>
                <w:sz w:val="17"/>
                <w:szCs w:val="17"/>
              </w:rPr>
              <w:t xml:space="preserve">│   ├── AdminGatedUI.tsx                          NEW</w:t>
            </w:r>
          </w:p>
          <w:p>
            <w:pPr>
              <w:spacing w:after="20" w:before="0"/>
            </w:pPr>
            <w:r>
              <w:rPr>
                <w:rFonts w:ascii="Courier New" w:cs="Courier New" w:eastAsia="Courier New" w:hAnsi="Courier New"/>
                <w:color w:val="D4D4D4"/>
                <w:sz w:val="17"/>
                <w:szCs w:val="17"/>
              </w:rPr>
              <w:t xml:space="preserve">│   └── CoordinationGatedUI.tsx                   NEW</w:t>
            </w:r>
          </w:p>
          <w:p>
            <w:pPr>
              <w:spacing w:after="20" w:before="0"/>
            </w:pPr>
            <w:r>
              <w:rPr>
                <w:rFonts w:ascii="Courier New" w:cs="Courier New" w:eastAsia="Courier New" w:hAnsi="Courier New"/>
                <w:color w:val="D4D4D4"/>
                <w:sz w:val="17"/>
                <w:szCs w:val="17"/>
              </w:rPr>
              <w:t xml:space="preserve">middleware.ts                                     NEW  (at project root)</w:t>
            </w:r>
          </w:p>
          <w:p>
            <w:pPr>
              <w:spacing w:after="20" w:before="0"/>
            </w:pPr>
            <w:r>
              <w:rPr>
                <w:rFonts w:ascii="Courier New" w:cs="Courier New" w:eastAsia="Courier New" w:hAnsi="Courier New"/>
                <w:color w:val="D4D4D4"/>
                <w:sz w:val="17"/>
                <w:szCs w:val="17"/>
              </w:rPr>
              <w:t xml:space="preserve"/>
            </w:r>
          </w:p>
          <w:p>
            <w:pPr>
              <w:spacing w:after="20" w:before="0"/>
            </w:pPr>
            <w:r>
              <w:rPr>
                <w:rFonts w:ascii="Courier New" w:cs="Courier New" w:eastAsia="Courier New" w:hAnsi="Courier New"/>
                <w:color w:val="D4D4D4"/>
                <w:sz w:val="17"/>
                <w:szCs w:val="17"/>
              </w:rPr>
              <w:t xml:space="preserve">public/</w:t>
            </w:r>
          </w:p>
          <w:p>
            <w:pPr>
              <w:spacing w:after="20" w:before="0"/>
            </w:pPr>
            <w:r>
              <w:rPr>
                <w:rFonts w:ascii="Courier New" w:cs="Courier New" w:eastAsia="Courier New" w:hAnsi="Courier New"/>
                <w:color w:val="D4D4D4"/>
                <w:sz w:val="17"/>
                <w:szCs w:val="17"/>
              </w:rPr>
              <w:t xml:space="preserve">└── docs/</w:t>
            </w:r>
          </w:p>
          <w:p>
            <w:pPr>
              <w:spacing w:after="20" w:before="0"/>
            </w:pPr>
            <w:r>
              <w:rPr>
                <w:rFonts w:ascii="Courier New" w:cs="Courier New" w:eastAsia="Courier New" w:hAnsi="Courier New"/>
                <w:color w:val="D4D4D4"/>
                <w:sz w:val="17"/>
                <w:szCs w:val="17"/>
              </w:rPr>
              <w:t xml:space="preserve">    ├── normativa/                                NEW  (Ley 70, Decreto 1396, 129)</w:t>
            </w:r>
          </w:p>
          <w:p>
            <w:pPr>
              <w:spacing w:after="20" w:before="0"/>
            </w:pPr>
            <w:r>
              <w:rPr>
                <w:rFonts w:ascii="Courier New" w:cs="Courier New" w:eastAsia="Courier New" w:hAnsi="Courier New"/>
                <w:color w:val="D4D4D4"/>
                <w:sz w:val="17"/>
                <w:szCs w:val="17"/>
              </w:rPr>
              <w:t xml:space="preserve">    └── [instrumento]-base.pdf  (x6)              NEW  (provided by content team)</w:t>
            </w:r>
          </w:p>
          <w:p>
            <w:pPr>
              <w:spacing w:after="20" w:before="0"/>
            </w:pPr>
            <w:r>
              <w:rPr>
                <w:rFonts w:ascii="Courier New" w:cs="Courier New" w:eastAsia="Courier New" w:hAnsi="Courier New"/>
                <w:color w:val="D4D4D4"/>
                <w:sz w:val="17"/>
                <w:szCs w:val="17"/>
              </w:rPr>
              <w:t xml:space="preserve"/>
            </w:r>
          </w:p>
          <w:p>
            <w:pPr>
              <w:spacing w:after="20" w:before="0"/>
            </w:pPr>
            <w:r>
              <w:rPr>
                <w:rFonts w:ascii="Courier New" w:cs="Courier New" w:eastAsia="Courier New" w:hAnsi="Courier New"/>
                <w:color w:val="D4D4D4"/>
                <w:sz w:val="17"/>
                <w:szCs w:val="17"/>
              </w:rPr>
              <w:t xml:space="preserve">supabase/</w:t>
            </w:r>
          </w:p>
          <w:p>
            <w:pPr>
              <w:spacing w:after="20" w:before="0"/>
            </w:pPr>
            <w:r>
              <w:rPr>
                <w:rFonts w:ascii="Courier New" w:cs="Courier New" w:eastAsia="Courier New" w:hAnsi="Courier New"/>
                <w:color w:val="D4D4D4"/>
                <w:sz w:val="17"/>
                <w:szCs w:val="17"/>
              </w:rPr>
              <w:t xml:space="preserve">└── migrations/</w:t>
            </w:r>
          </w:p>
          <w:p>
            <w:pPr>
              <w:spacing w:after="20" w:before="0"/>
            </w:pPr>
            <w:r>
              <w:rPr>
                <w:rFonts w:ascii="Courier New" w:cs="Courier New" w:eastAsia="Courier New" w:hAnsi="Courier New"/>
                <w:color w:val="D4D4D4"/>
                <w:sz w:val="17"/>
                <w:szCs w:val="17"/>
              </w:rPr>
              <w:t xml:space="preserve">    └── 001_initial_schema.sql                    NEW  (users, access_requests, documents + RLS)</w:t>
            </w:r>
          </w:p>
          <w:p>
            <w:pPr>
              <w:spacing w:after="20" w:before="0"/>
            </w:pPr>
            <w:r>
              <w:rPr>
                <w:rFonts w:ascii="Courier New" w:cs="Courier New" w:eastAsia="Courier New" w:hAnsi="Courier New"/>
                <w:color w:val="D4D4D4"/>
                <w:sz w:val="17"/>
                <w:szCs w:val="17"/>
              </w:rPr>
              <w:t xml:space="preserve"/>
            </w:r>
          </w:p>
          <w:p>
            <w:pPr>
              <w:spacing w:after="20" w:before="0"/>
            </w:pPr>
            <w:r>
              <w:rPr>
                <w:rFonts w:ascii="Courier New" w:cs="Courier New" w:eastAsia="Courier New" w:hAnsi="Courier New"/>
                <w:color w:val="D4D4D4"/>
                <w:sz w:val="17"/>
                <w:szCs w:val="17"/>
              </w:rPr>
              <w:t xml:space="preserve">tests/e2e/</w:t>
            </w:r>
          </w:p>
          <w:p>
            <w:pPr>
              <w:spacing w:after="20" w:before="0"/>
            </w:pPr>
            <w:r>
              <w:rPr>
                <w:rFonts w:ascii="Courier New" w:cs="Courier New" w:eastAsia="Courier New" w:hAnsi="Courier New"/>
                <w:color w:val="D4D4D4"/>
                <w:sz w:val="17"/>
                <w:szCs w:val="17"/>
              </w:rPr>
              <w:t xml:space="preserve">├── phase0-public-download.spec.ts               NEW</w:t>
            </w:r>
          </w:p>
          <w:p>
            <w:pPr>
              <w:spacing w:after="20" w:before="0"/>
            </w:pPr>
            <w:r>
              <w:rPr>
                <w:rFonts w:ascii="Courier New" w:cs="Courier New" w:eastAsia="Courier New" w:hAnsi="Courier New"/>
                <w:color w:val="D4D4D4"/>
                <w:sz w:val="17"/>
                <w:szCs w:val="17"/>
              </w:rPr>
              <w:t xml:space="preserve">├── phase1-request-form.spec.ts                  NEW</w:t>
            </w:r>
          </w:p>
          <w:p>
            <w:pPr>
              <w:spacing w:after="20" w:before="0"/>
            </w:pPr>
            <w:r>
              <w:rPr>
                <w:rFonts w:ascii="Courier New" w:cs="Courier New" w:eastAsia="Courier New" w:hAnsi="Courier New"/>
                <w:color w:val="D4D4D4"/>
                <w:sz w:val="17"/>
                <w:szCs w:val="17"/>
              </w:rPr>
              <w:t xml:space="preserve">├── phase2-api-submit.spec.ts                    NEW</w:t>
            </w:r>
          </w:p>
          <w:p>
            <w:pPr>
              <w:spacing w:after="20" w:before="0"/>
            </w:pPr>
            <w:r>
              <w:rPr>
                <w:rFonts w:ascii="Courier New" w:cs="Courier New" w:eastAsia="Courier New" w:hAnsi="Courier New"/>
                <w:color w:val="D4D4D4"/>
                <w:sz w:val="17"/>
                <w:szCs w:val="17"/>
              </w:rPr>
              <w:t xml:space="preserve">└── phase3-admin-panel.spec.ts                   NEW</w:t>
            </w:r>
          </w:p>
        </w:tc>
      </w:tr>
    </w:tbl>
    <w:p>
      <w:pPr>
        <w:spacing w:after="160" w:before="0"/>
      </w:pPr>
      <w:r>
        <w:t xml:space="preserve"/>
      </w:r>
    </w:p>
    <w:p>
      <w:pPr>
        <w:pBdr>
          <w:bottom w:val="single" w:color="D1C9BE" w:sz="4"/>
        </w:pBdr>
        <w:spacing w:after="160" w:before="160"/>
      </w:pPr>
      <w:r>
        <w:t xml:space="preserve"/>
      </w:r>
    </w:p>
    <w:p>
      <w:pPr>
        <w:spacing w:after="0" w:before="120"/>
        <w:jc w:val="center"/>
      </w:pPr>
      <w:r>
        <w:rPr>
          <w:rFonts w:ascii="Arial" w:cs="Arial" w:eastAsia="Arial" w:hAnsi="Arial"/>
          <w:color w:val="6B7280"/>
          <w:sz w:val="18"/>
          <w:szCs w:val="18"/>
        </w:rPr>
        <w:t xml:space="preserve">Palenke Pensamiento  ·  Proceso de Comunidades Negras (PCN)</w:t>
      </w:r>
    </w:p>
    <w:p>
      <w:pPr>
        <w:spacing w:after="0" w:before="40"/>
        <w:jc w:val="center"/>
      </w:pPr>
      <w:r>
        <w:rPr>
          <w:rFonts w:ascii="Arial" w:cs="Arial" w:eastAsia="Arial" w:hAnsi="Arial"/>
          <w:color w:val="6B7280"/>
          <w:sz w:val="16"/>
          <w:szCs w:val="16"/>
        </w:rPr>
        <w:t xml:space="preserve">Codex Implementation Spec  ·  Confidential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C9BE" w:sz="4"/>
      </w:pBdr>
      <w:spacing w:after="0" w:before="100"/>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  Palenke Pensamiento — Codex Spec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C9BE" w:sz="4"/>
      </w:pBdr>
      <w:spacing w:after="100" w:before="0"/>
      <w:jc w:val="right"/>
    </w:pPr>
    <w:r>
      <w:rPr>
        <w:rFonts w:ascii="Arial" w:cs="Arial" w:eastAsia="Arial" w:hAnsi="Arial"/>
        <w:color w:val="6B7280"/>
        <w:sz w:val="16"/>
        <w:szCs w:val="16"/>
      </w:rPr>
      <w:t xml:space="preserve">Palenke Pensamiento — Codex Implementation Spec · Instrumentos Access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B4332"/>
      <w:sz w:val="34"/>
      <w:szCs w:val="34"/>
    </w:rPr>
  </w:style>
  <w:style w:type="paragraph" w:styleId="Heading2">
    <w:name w:val="Heading 2"/>
    <w:basedOn w:val="Normal"/>
    <w:next w:val="Normal"/>
    <w:qFormat/>
    <w:pPr>
      <w:spacing w:after="100" w:before="300"/>
      <w:outlineLvl w:val="1"/>
    </w:pPr>
    <w:rPr>
      <w:rFonts w:ascii="Arial" w:cs="Arial" w:eastAsia="Arial" w:hAnsi="Arial"/>
      <w:b/>
      <w:bCs/>
      <w:color w:val="2D6A4F"/>
      <w:sz w:val="26"/>
      <w:szCs w:val="26"/>
    </w:rPr>
  </w:style>
  <w:style w:type="paragraph" w:styleId="Heading3">
    <w:name w:val="Heading 3"/>
    <w:basedOn w:val="Normal"/>
    <w:next w:val="Normal"/>
    <w:qFormat/>
    <w:pPr>
      <w:spacing w:after="60" w:before="22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2026-03-29T15:28:29.006Z</dcterms:created>
  <dcterms:modified xsi:type="dcterms:W3CDTF">2026-03-29T15:28:29.006Z</dcterms:modified>
</cp:coreProperties>
</file>

<file path=docProps/custom.xml><?xml version="1.0" encoding="utf-8"?>
<Properties xmlns="http://schemas.openxmlformats.org/officeDocument/2006/custom-properties" xmlns:vt="http://schemas.openxmlformats.org/officeDocument/2006/docPropsVTypes"/>
</file>