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HealthcareAI_Suit</w:t>
      </w:r>
    </w:p>
    <w:p>
      <w:r>
        <w:t>Final Project Report</w:t>
      </w:r>
    </w:p>
    <w:p>
      <w:r>
        <w:br/>
      </w:r>
    </w:p>
    <w:p>
      <w:r>
        <w:t>Submitted by: Anupriya R</w:t>
      </w:r>
    </w:p>
    <w:p>
      <w:r>
        <w:t>Technology Stack: Python, Streamlit, Hugging Face, FastAPI, Pyngrok</w:t>
      </w:r>
    </w:p>
    <w:p>
      <w:r>
        <w:t>Date: November 2025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br/>
        <w:t xml:space="preserve">HealthcareAI_Suit is an advanced healthcare assistant that integrates Natural Language Processing (NLP) and </w:t>
        <w:br/>
        <w:t xml:space="preserve">Machine Learning to provide instant medical information, symptom analysis, and multilingual support. </w:t>
        <w:br/>
        <w:t xml:space="preserve">The system uses transformer-based models for answering medical questions, a translation layer for global access, </w:t>
        <w:br/>
        <w:t xml:space="preserve">and a sentiment analyzer for understanding user emotions. It empowers users to seek medical guidance and awareness </w:t>
        <w:br/>
        <w:t>while encouraging consultation with certified healthcare professionals.</w:t>
        <w:br/>
      </w:r>
    </w:p>
    <w:p>
      <w:pPr>
        <w:pStyle w:val="Heading1"/>
      </w:pPr>
      <w:r>
        <w:t>Project Objectives</w:t>
      </w:r>
    </w:p>
    <w:p>
      <w:r>
        <w:br/>
        <w:t>1. Develop an AI-based chatbot to answer healthcare-related queries.</w:t>
        <w:br/>
        <w:t>2. Integrate translation functionality for multilingual user interaction.</w:t>
        <w:br/>
        <w:t>3. Incorporate sentiment analysis to understand user mood and urgency.</w:t>
        <w:br/>
        <w:t>4. Build a user-friendly web interface using Streamlit.</w:t>
        <w:br/>
        <w:t>5. Enable cloud accessibility via FastAPI and Pyngrok.</w:t>
        <w:br/>
      </w:r>
    </w:p>
    <w:p>
      <w:pPr>
        <w:pStyle w:val="Heading1"/>
      </w:pPr>
      <w:r>
        <w:t>System Architecture</w:t>
      </w:r>
    </w:p>
    <w:p>
      <w:r>
        <w:br/>
        <w:t>The system consists of three main modules:</w:t>
        <w:br/>
        <w:t>1. Frontend Interface (Streamlit): Handles user input, display of responses, and sentiment visualization.</w:t>
        <w:br/>
        <w:t>2. Backend API (FastAPI): Processes user queries, manages model execution, and returns responses.</w:t>
        <w:br/>
        <w:t>3. Model Layer (Hugging Face Transformers): Uses a pre-trained BERT model for question answering.</w:t>
        <w:br/>
      </w:r>
    </w:p>
    <w:p>
      <w:pPr>
        <w:pStyle w:val="Heading1"/>
      </w:pPr>
      <w:r>
        <w:t>Workflow</w:t>
      </w:r>
    </w:p>
    <w:p>
      <w:r>
        <w:br/>
        <w:t>1. User enters a medical query in natural language.</w:t>
        <w:br/>
        <w:t>2. The query is processed by the BERT-based QA model for relevant answers.</w:t>
        <w:br/>
        <w:t>3. The text is optionally translated into the user's preferred language using Pyngrok and Translator API.</w:t>
        <w:br/>
        <w:t>4. Sentiment analysis detects the emotional tone (e.g., concern, neutral, positive).</w:t>
        <w:br/>
        <w:t>5. Results are displayed interactively in the Streamlit app.</w:t>
        <w:br/>
      </w:r>
    </w:p>
    <w:p>
      <w:pPr>
        <w:pStyle w:val="Heading1"/>
      </w:pPr>
      <w:r>
        <w:t>Technologies Used</w:t>
      </w:r>
    </w:p>
    <w:p>
      <w:r>
        <w:br/>
        <w:t>- Python: Core programming language for development.</w:t>
        <w:br/>
        <w:t>- Streamlit: Frontend framework for building interactive web applications.</w:t>
        <w:br/>
        <w:t>- Hugging Face Transformers: Provides pre-trained BERT models for NLP tasks.</w:t>
        <w:br/>
        <w:t>- FastAPI: Used for creating RESTful backend APIs.</w:t>
        <w:br/>
        <w:t>- Pyngrok: Enables public URL access for local apps.</w:t>
        <w:br/>
      </w:r>
    </w:p>
    <w:p>
      <w:pPr>
        <w:pStyle w:val="Heading1"/>
      </w:pPr>
      <w:r>
        <w:t>Results and Output</w:t>
      </w:r>
    </w:p>
    <w:p>
      <w:r>
        <w:br/>
        <w:t xml:space="preserve">The chatbot successfully provides informative responses to medical questions, identifies user sentiment, </w:t>
        <w:br/>
        <w:t xml:space="preserve">and supports translation for multilingual communication. The model encourages responsible usage by reminding </w:t>
        <w:br/>
        <w:t>users to consult certified doctors before taking any medical action.</w:t>
        <w:br/>
      </w:r>
    </w:p>
    <w:p>
      <w:pPr>
        <w:pStyle w:val="Heading1"/>
      </w:pPr>
      <w:r>
        <w:t>Conclusion</w:t>
      </w:r>
    </w:p>
    <w:p>
      <w:r>
        <w:br/>
        <w:t xml:space="preserve">HealthcareAI_Suit demonstrates the potential of AI in healthcare assistance. It bridges the gap between </w:t>
        <w:br/>
        <w:t xml:space="preserve">medical awareness and accessibility by offering intelligent, empathetic, and multilingual support. </w:t>
        <w:br/>
        <w:t>Future enhancements can include voice input, deeper diagnosis integration, and personalization features.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