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EXPERIMENT NO. 1 — DATA WAREHOUSE DESIGN</w:t>
      </w:r>
    </w:p>
    <w:p>
      <w:pPr>
        <w:jc w:val="center"/>
      </w:pPr>
      <w:r>
        <w:rPr>
          <w:i/>
          <w:sz w:val="20"/>
        </w:rPr>
        <w:t>Aim: To identify source tables and design Star Schema, Snowflake Schema and Fact Constellation (Galaxy) Schema.</w:t>
      </w:r>
    </w:p>
    <w:p>
      <w:pPr>
        <w:pStyle w:val="Heading1"/>
      </w:pPr>
      <w:r>
        <w:t>1. Data Warehouse</w:t>
      </w:r>
    </w:p>
    <w:p>
      <w:pPr>
        <w:spacing w:after="100"/>
      </w:pPr>
      <w:r>
        <w:rPr>
          <w:b/>
        </w:rPr>
        <w:t xml:space="preserve">Definition: </w:t>
      </w:r>
      <w:r>
        <w:t>A Data Warehouse (DW) is a centralized repository that stores integrated, historical and subject-oriented data from different sources for reporting, analysis and decision-making. It is mainly designed for analytical workloads rather than day-to-day transaction processing.</w:t>
      </w:r>
    </w:p>
    <w:p>
      <w:pPr>
        <w:spacing w:after="100"/>
      </w:pPr>
      <w:r>
        <w:rPr>
          <w:b/>
        </w:rPr>
        <w:t xml:space="preserve">Main characteristics: </w:t>
      </w:r>
      <w:r>
        <w:t>Subject-oriented, integrated, time-variant and non-volatile. Historical data is retained so that trends can be compared over time.</w:t>
      </w:r>
    </w:p>
    <w:p>
      <w:pPr>
        <w:spacing w:after="100"/>
      </w:pPr>
      <w:r>
        <w:rPr>
          <w:b/>
        </w:rPr>
        <w:t xml:space="preserve">Example: </w:t>
      </w:r>
      <w:r>
        <w:t>A retail company can combine sales, customer, product and store information in a warehouse and analyze total sales by product, city, store, month or year.</w:t>
      </w:r>
    </w:p>
    <w:p>
      <w:pPr>
        <w:pStyle w:val="Heading1"/>
      </w:pPr>
      <w:r>
        <w:t>2. Data Mart</w:t>
      </w:r>
    </w:p>
    <w:p>
      <w:pPr>
        <w:spacing w:after="100"/>
      </w:pPr>
      <w:r>
        <w:rPr>
          <w:b/>
        </w:rPr>
        <w:t xml:space="preserve">Definition: </w:t>
      </w:r>
      <w:r>
        <w:t>A Data Mart is a smaller, subject-specific part of a Data Warehouse. It is created for a department or business area.</w:t>
      </w:r>
    </w:p>
    <w:p>
      <w:pPr>
        <w:spacing w:after="100"/>
      </w:pPr>
      <w:r>
        <w:rPr>
          <w:b/>
        </w:rPr>
        <w:t xml:space="preserve">Example: </w:t>
      </w:r>
      <w:r>
        <w:t>Sales Data Mart, Finance Data Mart, HR Data Mart and Marketing Data Mart. In this experiment, the subject is Retail Sales.</w:t>
      </w:r>
    </w:p>
    <w:p>
      <w:pPr>
        <w:pStyle w:val="Heading1"/>
      </w:pPr>
      <w:r>
        <w:t>3. Fact Table and Dimension Table</w:t>
      </w:r>
    </w:p>
    <w:p>
      <w:pPr>
        <w:spacing w:after="100"/>
      </w:pPr>
      <w:r>
        <w:rPr>
          <w:b/>
        </w:rPr>
        <w:t xml:space="preserve">Fact Table: </w:t>
      </w:r>
      <w:r>
        <w:t>Contains records of measurable business events. It normally contains foreign keys to dimensions and numerical measures.</w:t>
      </w:r>
    </w:p>
    <w:p>
      <w:pPr>
        <w:spacing w:after="100"/>
      </w:pPr>
      <w:r>
        <w:rPr>
          <w:b/>
        </w:rPr>
        <w:t xml:space="preserve">Example: </w:t>
      </w:r>
      <w:r>
        <w:t>Sales_Fact contains TransactionID, ProductID, CustomerID, StoreID, DateID, Quantity and SalesAmount.</w:t>
      </w:r>
    </w:p>
    <w:p>
      <w:pPr>
        <w:spacing w:after="100"/>
      </w:pPr>
      <w:r>
        <w:rPr>
          <w:b/>
        </w:rPr>
        <w:t xml:space="preserve">Dimension Table: </w:t>
      </w:r>
      <w:r>
        <w:t>Contains descriptive attributes used to filter, group and analyze facts.</w:t>
      </w:r>
    </w:p>
    <w:p>
      <w:pPr>
        <w:spacing w:after="100"/>
      </w:pPr>
      <w:r>
        <w:rPr>
          <w:b/>
        </w:rPr>
        <w:t xml:space="preserve">Examples: </w:t>
      </w:r>
      <w:r>
        <w:t>Product_Dim, Customer_Dim, Store_Dim and Date_Dim.</w:t>
      </w:r>
    </w:p>
    <w:p>
      <w:pPr>
        <w:pStyle w:val="Heading1"/>
      </w:pPr>
      <w:r>
        <w:t>4. Measures, Keys and Granularity</w:t>
      </w:r>
    </w:p>
    <w:p>
      <w:pPr>
        <w:spacing w:after="100"/>
      </w:pPr>
      <w:r>
        <w:rPr>
          <w:b/>
        </w:rPr>
        <w:t xml:space="preserve">Measures: </w:t>
      </w:r>
      <w:r>
        <w:t>Numeric values that can be aggregated, such as Quantity and SalesAmount.</w:t>
      </w:r>
    </w:p>
    <w:p>
      <w:pPr>
        <w:spacing w:after="100"/>
      </w:pPr>
      <w:r>
        <w:rPr>
          <w:b/>
        </w:rPr>
        <w:t xml:space="preserve">Primary Key (PK): </w:t>
      </w:r>
      <w:r>
        <w:t>Uniquely identifies a row in a table.</w:t>
      </w:r>
    </w:p>
    <w:p>
      <w:pPr>
        <w:spacing w:after="100"/>
      </w:pPr>
      <w:r>
        <w:rPr>
          <w:b/>
        </w:rPr>
        <w:t xml:space="preserve">Foreign Key (FK): </w:t>
      </w:r>
      <w:r>
        <w:t>Connects a fact table to a dimension table.</w:t>
      </w:r>
    </w:p>
    <w:p>
      <w:pPr>
        <w:spacing w:after="100"/>
      </w:pPr>
      <w:r>
        <w:rPr>
          <w:b/>
        </w:rPr>
        <w:t xml:space="preserve">Granularity: </w:t>
      </w:r>
      <w:r>
        <w:t>Defines what one row of a fact table represents. Here, one row represents one retail sales transaction.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THEORY — DIMENSIONAL SCHEMA CONCEPTS</w:t>
      </w:r>
    </w:p>
    <w:p>
      <w:pPr>
        <w:pStyle w:val="Heading1"/>
      </w:pPr>
      <w:r>
        <w:t>5. Star Schema</w:t>
      </w:r>
    </w:p>
    <w:p>
      <w:pPr>
        <w:spacing w:after="100"/>
      </w:pPr>
      <w:r>
        <w:rPr>
          <w:b/>
        </w:rPr>
        <w:t xml:space="preserve">Definition: </w:t>
      </w:r>
      <w:r>
        <w:t>A Star Schema has one central fact table directly connected to several dimension tables. Dimension tables are generally denormalized.</w:t>
      </w:r>
    </w:p>
    <w:p>
      <w:pPr>
        <w:spacing w:after="100"/>
      </w:pPr>
      <w:r>
        <w:rPr>
          <w:b/>
        </w:rPr>
        <w:t xml:space="preserve">Example: </w:t>
      </w:r>
      <w:r>
        <w:t>Sales_Fact is connected directly to Product_Dim, Customer_Dim, Store_Dim and Date_Dim.</w:t>
      </w:r>
    </w:p>
    <w:p>
      <w:pPr>
        <w:spacing w:after="100"/>
      </w:pPr>
      <w:r>
        <w:rPr>
          <w:b/>
        </w:rPr>
        <w:t xml:space="preserve">Advantages: </w:t>
      </w:r>
      <w:r>
        <w:t>Simple structure, easy reporting, fewer joins and generally fast analytical queries.</w:t>
      </w:r>
    </w:p>
    <w:p>
      <w:pPr>
        <w:spacing w:after="100"/>
      </w:pPr>
      <w:r>
        <w:rPr>
          <w:b/>
        </w:rPr>
        <w:t xml:space="preserve">Limitation: </w:t>
      </w:r>
      <w:r>
        <w:t>Dimension data can be repeated, causing more redundancy.</w:t>
      </w:r>
    </w:p>
    <w:p>
      <w:pPr>
        <w:pStyle w:val="Heading1"/>
      </w:pPr>
      <w:r>
        <w:t>6. Snowflake Schema</w:t>
      </w:r>
    </w:p>
    <w:p>
      <w:pPr>
        <w:spacing w:after="100"/>
      </w:pPr>
      <w:r>
        <w:rPr>
          <w:b/>
        </w:rPr>
        <w:t xml:space="preserve">Definition: </w:t>
      </w:r>
      <w:r>
        <w:t>A Snowflake Schema is a normalized form of the star schema. Large dimensions are split into additional related tables.</w:t>
      </w:r>
    </w:p>
    <w:p>
      <w:pPr>
        <w:spacing w:after="100"/>
      </w:pPr>
      <w:r>
        <w:rPr>
          <w:b/>
        </w:rPr>
        <w:t xml:space="preserve">Example: </w:t>
      </w:r>
      <w:r>
        <w:t>Product_Dim can contain CategoryID and BrandID, which point to Category_Dim and Brand_Dim. Customer_Dim can point to City_Dim.</w:t>
      </w:r>
    </w:p>
    <w:p>
      <w:pPr>
        <w:spacing w:after="100"/>
      </w:pPr>
      <w:r>
        <w:rPr>
          <w:b/>
        </w:rPr>
        <w:t xml:space="preserve">Advantages: </w:t>
      </w:r>
      <w:r>
        <w:t>Reduces redundancy and improves consistency in hierarchical dimensions.</w:t>
      </w:r>
    </w:p>
    <w:p>
      <w:pPr>
        <w:spacing w:after="100"/>
      </w:pPr>
      <w:r>
        <w:rPr>
          <w:b/>
        </w:rPr>
        <w:t xml:space="preserve">Limitation: </w:t>
      </w:r>
      <w:r>
        <w:t>More tables and joins make queries and the model more complex.</w:t>
      </w:r>
    </w:p>
    <w:p>
      <w:pPr>
        <w:pStyle w:val="Heading1"/>
      </w:pPr>
      <w:r>
        <w:t>7. Fact Constellation / Galaxy Schema</w:t>
      </w:r>
    </w:p>
    <w:p>
      <w:pPr>
        <w:spacing w:after="100"/>
      </w:pPr>
      <w:r>
        <w:rPr>
          <w:b/>
        </w:rPr>
        <w:t xml:space="preserve">Definition: </w:t>
      </w:r>
      <w:r>
        <w:t>A Fact Constellation, or Galaxy Schema, contains multiple fact tables that share common dimension tables.</w:t>
      </w:r>
    </w:p>
    <w:p>
      <w:pPr>
        <w:spacing w:after="100"/>
      </w:pPr>
      <w:r>
        <w:rPr>
          <w:b/>
        </w:rPr>
        <w:t xml:space="preserve">Example: </w:t>
      </w:r>
      <w:r>
        <w:t>Sales_Fact and Returns_Fact can share Product_Dim, Customer_Dim, Store_Dim and Date_Dim.</w:t>
      </w:r>
    </w:p>
    <w:p>
      <w:pPr>
        <w:spacing w:after="100"/>
      </w:pPr>
      <w:r>
        <w:rPr>
          <w:b/>
        </w:rPr>
        <w:t xml:space="preserve">Advantages: </w:t>
      </w:r>
      <w:r>
        <w:t>Supports analysis of several related business processes in one warehouse.</w:t>
      </w:r>
    </w:p>
    <w:p>
      <w:pPr>
        <w:spacing w:after="100"/>
      </w:pPr>
      <w:r>
        <w:rPr>
          <w:b/>
        </w:rPr>
        <w:t xml:space="preserve">Limitation: </w:t>
      </w:r>
      <w:r>
        <w:t>More complex than star and snowflake schemas because several fact tables and relationships must be managed.</w:t>
      </w:r>
    </w:p>
    <w:p>
      <w:pPr>
        <w:pStyle w:val="Heading1"/>
      </w:pPr>
      <w:r>
        <w:t>8. ETL Process</w:t>
      </w:r>
    </w:p>
    <w:p>
      <w:pPr>
        <w:spacing w:after="100"/>
      </w:pPr>
      <w:r>
        <w:rPr>
          <w:b/>
        </w:rPr>
        <w:t xml:space="preserve">Extract: </w:t>
      </w:r>
      <w:r>
        <w:t>Collect data from operational databases, files or other source systems.</w:t>
      </w:r>
    </w:p>
    <w:p>
      <w:pPr>
        <w:spacing w:after="100"/>
      </w:pPr>
      <w:r>
        <w:rPr>
          <w:b/>
        </w:rPr>
        <w:t xml:space="preserve">Transform: </w:t>
      </w:r>
      <w:r>
        <w:t>Clean, validate, standardize and convert data into the required warehouse format.</w:t>
      </w:r>
    </w:p>
    <w:p>
      <w:pPr>
        <w:spacing w:after="100"/>
      </w:pPr>
      <w:r>
        <w:rPr>
          <w:b/>
        </w:rPr>
        <w:t xml:space="preserve">Load: </w:t>
      </w:r>
      <w:r>
        <w:t>Load the transformed data into the Data Warehouse/Data Mart.</w:t>
      </w:r>
    </w:p>
    <w:p>
      <w:pPr>
        <w:pStyle w:val="Heading1"/>
      </w:pPr>
      <w:r>
        <w:t>9. Purpose of Dimensional Modelling</w:t>
      </w:r>
    </w:p>
    <w:p>
      <w:pPr>
        <w:spacing w:after="100"/>
      </w:pPr>
      <w:r>
        <w:rPr>
          <w:b/>
        </w:rPr>
        <w:t xml:space="preserve">Purpose: </w:t>
      </w:r>
      <w:r>
        <w:t>Dimensional modelling organizes business data so that analytical questions can be answered easily. It separates measurable events (facts) from descriptive context (dimensions).</w:t>
      </w:r>
    </w:p>
    <w:p>
      <w:pPr>
        <w:spacing w:after="100"/>
      </w:pPr>
      <w:r>
        <w:rPr>
          <w:b/>
        </w:rPr>
        <w:t xml:space="preserve">Typical analysis: </w:t>
      </w:r>
      <w:r>
        <w:t>Sales by product, sales by customer, sales by store, sales by city, monthly sales, quarterly sales and yearly sales.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EXAMPLE — RETAIL SALES DATA MART</w:t>
      </w:r>
    </w:p>
    <w:p>
      <w:pPr>
        <w:pStyle w:val="Heading1"/>
      </w:pPr>
      <w:r>
        <w:t>10. Source Tables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Source Table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Important Attributes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ProductID, ProductName, Category, Brand, Price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Stores product details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CustomerID, CustomerName, Gender, City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Stores customer details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DateID, Date, Month, Quarter, Year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Time-based analysis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StoreID, StoreName, Location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Stores store details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TransactionID, ProductID, CustomerID, StoreID, DateID, Quantity, SalesAmount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Stores sales events</w:t>
            </w:r>
          </w:p>
        </w:tc>
      </w:tr>
    </w:tbl>
    <w:p>
      <w:pPr>
        <w:pStyle w:val="Heading1"/>
      </w:pPr>
      <w:r>
        <w:t>11. Product Dimension — Sample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ProductID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ProductName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Brand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Price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Laptop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Dell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55000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Mouse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Logitech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800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Keyboard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HP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1500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Office Chair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Nilkamal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4500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Study Table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Godrej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7000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Printer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Canon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12000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Notebook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Stationery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Classmate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80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Pen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Stationery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Reynolds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20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P009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Backpack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Bags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Skybags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2500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P010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Water Bottle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Accessories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Milton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500</w:t>
            </w:r>
          </w:p>
        </w:tc>
      </w:tr>
    </w:tbl>
    <w:p>
      <w:pPr>
        <w:pStyle w:val="Heading1"/>
      </w:pPr>
      <w:r>
        <w:t>12. Sales Fact — Sample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TransactionID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ProductID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CustomerID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StoreID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DateID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Qty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SalesAmount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55000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1600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1500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T004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P004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C004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S001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4500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T005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P005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C005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S002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7000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T006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P006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C006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D003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12000</w:t>
            </w:r>
          </w:p>
        </w:tc>
      </w:tr>
    </w:tbl>
    <w:p>
      <w:r>
        <w:rPr>
          <w:b/>
        </w:rPr>
        <w:t xml:space="preserve">Dimensions used: </w:t>
      </w:r>
      <w:r>
        <w:t xml:space="preserve">Product, Customer, Store, Date.  </w:t>
      </w:r>
      <w:r>
        <w:rPr>
          <w:b/>
        </w:rPr>
        <w:t xml:space="preserve">Measures: </w:t>
      </w:r>
      <w:r>
        <w:t>Quantity and SalesAmount.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13. STAR SCHEMA — DIAGRAM</w:t>
      </w:r>
    </w:p>
    <w:p>
      <w:pPr>
        <w:jc w:val="center"/>
      </w:pPr>
      <w:r>
        <w:rPr>
          <w:i/>
        </w:rPr>
        <w:t>Central Sales Fact connected directly to all dimensions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Star Schema Table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Table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Columns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Sales_Fact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TransactionID, ProductID, CustomerID, StoreID, DateID, Quantity, 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Product_Dim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ProductID, ProductName, Category, Brand, Price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Customer_Dim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CustomerID, CustomerName, Gender, City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Store_Dim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StoreID, StoreName, Location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Date_Dim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DateID, Date, Month, Quarter, Year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14. SNOWFLAKE SCHEMA — DIAGRAM</w:t>
      </w:r>
    </w:p>
    <w:p>
      <w:pPr>
        <w:jc w:val="center"/>
      </w:pPr>
      <w:r>
        <w:rPr>
          <w:i/>
        </w:rPr>
        <w:t>Normalized dimensions split into related tables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flake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Snowflake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Dimension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Normalized Tables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Product_Dim → Category_Dim + Brand_Dim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Customer_Dim → City_Dim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Store_Dim → Location_Dim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15. FACT CONSTELLATION (GALAXY) SCHEMA — DIAGRAM</w:t>
      </w:r>
    </w:p>
    <w:p>
      <w:pPr>
        <w:jc w:val="center"/>
      </w:pPr>
      <w:r>
        <w:rPr>
          <w:i/>
        </w:rPr>
        <w:t>Multiple fact tables sharing common dimensions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50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_constellation_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0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Galaxy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Fact Table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Measures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Shared Dimensions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Sales_Fact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Quantity, SalesAmount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Product, Customer, Store, Date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Returns_Fact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ReturnQuantity, ReturnAmount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Product, Customer, Store, Date</w:t>
            </w:r>
          </w:p>
        </w:tc>
      </w:tr>
    </w:tbl>
    <w:p>
      <w:pPr>
        <w:pStyle w:val="Heading2"/>
      </w:pPr>
      <w:r>
        <w:t>16.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Feature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Star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Snowflake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Galaxy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Fact tables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One main fact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One/main fact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Multiple facts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Dimensions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Denormalized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Normalized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Shared dimensions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Complexity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Low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Example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Sales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Sales + normalized categories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5"/>
              </w:rPr>
              <w:t>Sales + Returns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17. RESULT AND CONCLUSION</w:t>
      </w:r>
    </w:p>
    <w:p>
      <w:pPr>
        <w:pStyle w:val="Heading1"/>
      </w:pPr>
      <w:r>
        <w:t>Result</w:t>
      </w:r>
    </w:p>
    <w:p>
      <w:pPr>
        <w:spacing w:after="100"/>
      </w:pPr>
      <w:r>
        <w:rPr>
          <w:b/>
        </w:rPr>
      </w:r>
      <w:r>
        <w:t>The source tables of the Retail Sales system were identified and the dimensional models were designed using Star Schema, Snowflake Schema and Fact Constellation (Galaxy) Schema.</w:t>
      </w:r>
    </w:p>
    <w:p>
      <w:pPr>
        <w:pStyle w:val="Heading1"/>
      </w:pPr>
      <w:r>
        <w:t>Conclusion</w:t>
      </w:r>
    </w:p>
    <w:p>
      <w:pPr>
        <w:spacing w:after="100"/>
      </w:pPr>
      <w:r>
        <w:rPr>
          <w:b/>
        </w:rPr>
      </w:r>
      <w:r>
        <w:t>The Retail Sales Data Mart separates measurable sales events from descriptive dimensions. Star Schema provides a simple analytical model, Snowflake Schema reduces dimensional redundancy through normalization, and Galaxy Schema supports multiple business processes through shared dimensions.</w:t>
      </w:r>
    </w:p>
    <w:p>
      <w:pPr>
        <w:pStyle w:val="Heading1"/>
      </w:pPr>
      <w:r>
        <w:t>18. Example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Analysis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Required Dimensions / Measure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Total sales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 by product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Product + 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 by store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Store + 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 by customer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Customer + 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Monthly sales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Date(Month) + 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Quarterly sales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Date(Quarter) + SalesAmount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 vs Returns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sz w:val="16"/>
              </w:rPr>
              <w:t>Sales_Fact + Returns_Fact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