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Trip History Data</w:t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</w:rPr>
        <w:t xml:space="preserve">Each quarter, </w:t>
      </w:r>
      <w:r>
        <w:rPr>
          <w:rFonts w:ascii="Times new roman" w:hAnsi="Times new roman"/>
        </w:rPr>
        <w:t>they</w:t>
      </w:r>
      <w:r>
        <w:rPr>
          <w:rFonts w:ascii="Times new roman" w:hAnsi="Times new roman"/>
        </w:rPr>
        <w:t xml:space="preserve"> publish </w:t>
      </w:r>
      <w:r>
        <w:rPr>
          <w:rFonts w:ascii="Times new roman" w:hAnsi="Times new roman"/>
        </w:rPr>
        <w:t>down loadable</w:t>
      </w:r>
      <w:r>
        <w:rPr>
          <w:rFonts w:ascii="Times new roman" w:hAnsi="Times new roman"/>
        </w:rPr>
        <w:t xml:space="preserve"> files of Capital Bikeshare trip data. The data includes: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Duration – Duration of trip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Start Date – Includes start date and time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End Date – Includes end date and time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Start Station – Includes starting station name and number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End Station – Includes ending station name and number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Bike Number – Includes ID number of bike used for the trip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Member Type – Indicates whether user was a "registered" member (Annual Member, 30-Day Member or Day Key Member) or a "casual" rider (Single Trip, 24-Hour Pass, 3-Day Pass or 5-Day Pass)</w:t>
      </w:r>
    </w:p>
    <w:p>
      <w:pPr>
        <w:pStyle w:val="Normal"/>
        <w:spacing w:lineRule="auto" w:line="240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library(e1071)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library(caTools)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mydata&lt;-read.csv(file="/Users/anita/Desktop/tripdata.csv",header=TRUE,sep=",")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View(mydata)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dim(mydata)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#consider column1,4,6,9 - output class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subset_mydata &lt;- mydata[,c(1,4,6,9)]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temp_field &lt;- sample.split(subset_mydata,SplitRatio=0.9)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train &lt;- subset(subset_mydata, temp_field==TRUE)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View(train)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test &lt;- subset(subset_mydata, temp_field==FALSE)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View(test)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summary(train)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summary(test)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head(train)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head(test)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train(1:10,)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View(train)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tail(train)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tail(test)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dim(test)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dim(train)</w:t>
      </w:r>
    </w:p>
    <w:p>
      <w:pPr>
        <w:pStyle w:val="PreformattedText"/>
        <w:spacing w:lineRule="auto" w:line="240"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0" w:name="rstudio_console_output"/>
      <w:bookmarkEnd w:id="0"/>
      <w:r>
        <w:rPr>
          <w:rFonts w:ascii="Times new roman" w:hAnsi="Times new roman"/>
          <w:color w:val="0000FF"/>
          <w:sz w:val="21"/>
        </w:rPr>
        <w:t>library(rpart)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rpart parameters are as : first is outcome followed by  "~."   it indicates the outcome to be learned against all other fields of dataset   # second is data frame and third is </w:t>
      </w:r>
      <w:r>
        <w:rPr>
          <w:rFonts w:ascii="Times new roman" w:hAnsi="Times new roman"/>
        </w:rPr>
        <w:t xml:space="preserve">method </w:t>
      </w:r>
      <w:r>
        <w:rPr>
          <w:rFonts w:cs="Times new roman" w:ascii="Times new roman" w:hAnsi="Times new roman"/>
          <w:b/>
          <w:bCs/>
        </w:rPr>
        <w:t xml:space="preserve">"class" </w:t>
      </w:r>
      <w:r>
        <w:rPr>
          <w:rFonts w:cs="Times new roman" w:ascii="Times new roman" w:hAnsi="Times new roman"/>
        </w:rPr>
        <w:t xml:space="preserve">for a classification tree and </w:t>
      </w:r>
      <w:r>
        <w:rPr>
          <w:rFonts w:cs="Times new roman" w:ascii="Times new roman" w:hAnsi="Times new roman"/>
          <w:b/>
          <w:bCs/>
        </w:rPr>
        <w:t xml:space="preserve">"anova" </w:t>
      </w:r>
      <w:r>
        <w:rPr>
          <w:rFonts w:cs="Times new roman" w:ascii="Times new roman" w:hAnsi="Times new roman"/>
        </w:rPr>
        <w:t xml:space="preserve">for a regression tree. </w:t>
      </w:r>
    </w:p>
    <w:p>
      <w:pPr>
        <w:pStyle w:val="Normal"/>
        <w:spacing w:lineRule="auto" w:line="240"/>
        <w:rPr>
          <w:rFonts w:ascii="Times new roman" w:hAnsi="Times new roman" w:cs="Arial"/>
          <w:color w:val="202124"/>
          <w:sz w:val="19"/>
          <w:szCs w:val="19"/>
          <w:highlight w:val="white"/>
        </w:rPr>
      </w:pPr>
      <w:r>
        <w:rPr>
          <w:rFonts w:cs="Arial" w:ascii="Times new roman" w:hAnsi="Times new roman"/>
          <w:color w:val="202124"/>
          <w:sz w:val="19"/>
          <w:szCs w:val="19"/>
          <w:shd w:fill="FFFFFF" w:val="clear"/>
        </w:rPr>
        <w:t># The </w:t>
      </w:r>
      <w:r>
        <w:rPr>
          <w:rFonts w:cs="Arial" w:ascii="Times new roman" w:hAnsi="Times new roman"/>
          <w:b/>
          <w:bCs/>
          <w:color w:val="202124"/>
          <w:sz w:val="19"/>
          <w:szCs w:val="19"/>
          <w:shd w:fill="FFFFFF" w:val="clear"/>
        </w:rPr>
        <w:t>rpart</w:t>
      </w:r>
      <w:r>
        <w:rPr>
          <w:rFonts w:cs="Arial" w:ascii="Times new roman" w:hAnsi="Times new roman"/>
          <w:color w:val="202124"/>
          <w:sz w:val="19"/>
          <w:szCs w:val="19"/>
          <w:shd w:fill="FFFFFF" w:val="clear"/>
        </w:rPr>
        <w:t xml:space="preserve"> algorithm works by splitting the dataset recursively, which means that the subsets that arise from a # split are further split until a predetermined termination criterion is reached. </w:t>
      </w:r>
      <w:r>
        <w:rPr>
          <w:rFonts w:eastAsia="Calibri" w:cs="Arial" w:ascii="Times new roman" w:hAnsi="Times new roman"/>
          <w:color w:val="202124"/>
          <w:sz w:val="19"/>
          <w:szCs w:val="19"/>
          <w:shd w:fill="FFFFFF" w:val="clear"/>
          <w:lang w:val="en-US" w:eastAsia="en-US" w:bidi="ar-SA"/>
        </w:rPr>
        <w:t>rpart() package is used to create the tree. It allows us to grow the whole tree using all the attributes present in the data.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fit &lt;- rpart(train$Member.type~.,data=train,method="class")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plot(fit)</w:t>
      </w:r>
    </w:p>
    <w:p>
      <w:pPr>
        <w:pStyle w:val="PreformattedText"/>
        <w:spacing w:lineRule="auto" w:line="240"/>
        <w:rPr>
          <w:rFonts w:ascii="Ubuntu Mono" w:hAnsi="Ubuntu Mono"/>
          <w:color w:val="0000FF"/>
          <w:sz w:val="21"/>
        </w:rPr>
      </w:pPr>
      <w:bookmarkStart w:id="1" w:name="rstudio_console_output1"/>
      <w:bookmarkEnd w:id="1"/>
      <w:r>
        <w:rPr>
          <w:rFonts w:ascii="Ubuntu Mono" w:hAnsi="Ubuntu Mono"/>
          <w:color w:val="0000FF"/>
          <w:sz w:val="21"/>
        </w:rPr>
        <w:t>text(fit)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#test excluding last colm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pred&lt;- predict(fit,newdata=test[,-4],type=("class"))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table(pred,test$Member.type,dnn=c("predicted","actual"))   // Confusion matrix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Times new roman" w:hAnsi="Times new roman"/>
          <w:color w:val="000000"/>
          <w:sz w:val="20"/>
          <w:szCs w:val="20"/>
        </w:rPr>
        <w:t xml:space="preserve">         </w:t>
      </w:r>
      <w:r>
        <w:rPr>
          <w:rFonts w:eastAsia="Times New Roman" w:cs="Courier New" w:ascii="Times new roman" w:hAnsi="Times new roman"/>
          <w:color w:val="000000"/>
          <w:sz w:val="20"/>
          <w:szCs w:val="20"/>
        </w:rPr>
        <w:t>actual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Times new roman" w:hAnsi="Times new roman"/>
          <w:color w:val="000000"/>
          <w:sz w:val="20"/>
          <w:szCs w:val="20"/>
        </w:rPr>
        <w:t>predicted Casual Member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Times new roman" w:hAnsi="Times new roman"/>
          <w:color w:val="000000"/>
          <w:sz w:val="20"/>
          <w:szCs w:val="20"/>
        </w:rPr>
        <w:t xml:space="preserve">   </w:t>
      </w:r>
      <w:r>
        <w:rPr>
          <w:rFonts w:eastAsia="Times New Roman" w:cs="Courier New" w:ascii="Times new roman" w:hAnsi="Times new roman"/>
          <w:color w:val="000000"/>
          <w:sz w:val="20"/>
          <w:szCs w:val="20"/>
        </w:rPr>
        <w:t>Casual  12667   4746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Times new roman" w:hAnsi="Times new roman"/>
          <w:color w:val="000000"/>
          <w:sz w:val="20"/>
          <w:szCs w:val="20"/>
        </w:rPr>
        <w:t xml:space="preserve">   </w:t>
      </w:r>
      <w:r>
        <w:rPr>
          <w:rFonts w:eastAsia="Times New Roman" w:cs="Courier New" w:ascii="Times new roman" w:hAnsi="Times new roman"/>
          <w:color w:val="000000"/>
          <w:sz w:val="20"/>
          <w:szCs w:val="20"/>
        </w:rPr>
        <w:t>Member  12816  63299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output &lt;- cbind(test,pred)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View(output)</w:t>
      </w:r>
    </w:p>
    <w:p>
      <w:pPr>
        <w:pStyle w:val="Normal"/>
        <w:spacing w:lineRule="auto" w:line="240"/>
        <w:rPr>
          <w:rFonts w:ascii="Times new roman" w:hAnsi="Times new roman" w:eastAsia="Times New Roman" w:cs="Courier New"/>
          <w:color w:val="000000"/>
          <w:sz w:val="20"/>
          <w:szCs w:val="20"/>
          <w:lang w:val="en-US" w:eastAsia="en-US" w:bidi="ar-SA"/>
        </w:rPr>
      </w:pPr>
      <w:r>
        <w:rPr>
          <w:rFonts w:eastAsia="Times New Roman" w:cs="Courier New" w:ascii="Times new roman" w:hAnsi="Times new roman"/>
          <w:color w:val="000000"/>
          <w:sz w:val="20"/>
          <w:szCs w:val="20"/>
          <w:lang w:val="en-US" w:eastAsia="en-US" w:bidi="ar-SA"/>
        </w:rPr>
        <w:t xml:space="preserve"># </w:t>
      </w:r>
      <w:r>
        <w:rPr>
          <w:rFonts w:eastAsia="Times New Roman" w:cs="Courier New" w:ascii="Times new roman" w:hAnsi="Times new roman"/>
          <w:color w:val="000000"/>
          <w:sz w:val="20"/>
          <w:szCs w:val="20"/>
          <w:lang w:val="en-US" w:eastAsia="en-US" w:bidi="ar-SA"/>
        </w:rPr>
        <w:t xml:space="preserve">Validation of decision tree using the ‘Complexity Parameter’  To validate the model we use the printcp . ‘CP’ stands for Complexity Parameter of the tree. </w:t>
      </w:r>
      <w:r>
        <w:rPr>
          <w:rFonts w:eastAsia="Times New Roman" w:cs="Courier New" w:ascii="Times new roman" w:hAnsi="Times new roman"/>
          <w:color w:val="000000"/>
          <w:sz w:val="20"/>
          <w:szCs w:val="20"/>
          <w:lang w:val="en-US" w:eastAsia="en-US" w:bidi="ar-SA"/>
        </w:rPr>
        <w:t xml:space="preserve">Displays the cp table for fitted itree object. </w:t>
      </w:r>
      <w:r>
        <w:rPr>
          <w:rFonts w:eastAsia="Times New Roman" w:cs="Courier New" w:ascii="Times new roman" w:hAnsi="Times new roman"/>
          <w:color w:val="000000"/>
          <w:sz w:val="20"/>
          <w:szCs w:val="20"/>
          <w:lang w:val="en-US" w:eastAsia="en-US" w:bidi="ar-SA"/>
        </w:rPr>
        <w:t>This function provides the optimal prunings based on the cp value. We prune the tree to avoid any overfitting of the data. The convention is to have a small tree and the one with least cross validated error given by printcp() function i.e. ‘xerror’.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printcp(fit)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Classification tree: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rpart(formula = train$Member.type ~ ., data = train, method = "class")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Times new roman" w:hAnsi="Times new roman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Variables actually used in tree construction: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[1] Duration             End.station.number   Start.station.number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Times new roman" w:hAnsi="Times new roman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Root node error: 76820/280587 = 0.27378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Times new roman" w:hAnsi="Times new roman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 xml:space="preserve">n= 280587 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Times new roman" w:hAnsi="Times new roman"/>
        </w:rPr>
      </w:pPr>
      <w:r>
        <w:rPr>
          <w:rFonts w:ascii="Lucida Console" w:hAnsi="Lucida Console"/>
          <w:color w:val="000000"/>
        </w:rPr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 xml:space="preserve">        </w:t>
      </w:r>
      <w:r>
        <w:rPr>
          <w:rStyle w:val="Gnkrckgcgsb"/>
          <w:rFonts w:ascii="Times new roman" w:hAnsi="Times new roman"/>
          <w:color w:val="000000"/>
        </w:rPr>
        <w:t>CP nsplit rel error  xerror      xstd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1 0.210544      0   1.00000 1.00000 0.0030747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2 0.030422      1   0.78946 0.78700 0.0028350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3 0.019995      2   0.75903 0.76660 0.0028080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4 0.019175      4   0.71904 0.73577 0.0027656</w:t>
      </w:r>
    </w:p>
    <w:p>
      <w:pPr>
        <w:pStyle w:val="HTMLPreformatted"/>
        <w:shd w:val="clear" w:color="auto" w:fill="FFFFFF"/>
        <w:spacing w:lineRule="auto" w:line="2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5 0.011013      5   0.69987 0.70461 0.0027208</w:t>
      </w:r>
    </w:p>
    <w:p>
      <w:pPr>
        <w:pStyle w:val="HTMLPreformatted"/>
        <w:shd w:val="clear" w:color="auto" w:fill="FFFFFF"/>
        <w:spacing w:lineRule="auto" w:line="240"/>
        <w:rPr>
          <w:rFonts w:ascii="Lucida Console" w:hAnsi="Lucida Console"/>
          <w:color w:val="000000"/>
        </w:rPr>
      </w:pPr>
      <w:r>
        <w:rPr>
          <w:rStyle w:val="Gnkrckgcgsb"/>
          <w:rFonts w:ascii="Times new roman" w:hAnsi="Times new roman"/>
          <w:color w:val="000000"/>
        </w:rPr>
        <w:t>6 0.010000      6   0.68886 0.69378 0.0027048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40"/>
        <w:rPr/>
      </w:pPr>
      <w:r>
        <w:rPr>
          <w:rFonts w:ascii="Times new roman" w:hAnsi="Times new roman"/>
        </w:rPr>
        <w:t xml:space="preserve">From the above mentioned list of cp values, we can select the one having the least cross-validated error and use it to prune the tree. </w:t>
      </w:r>
      <w:r>
        <w:rPr>
          <w:rStyle w:val="StrongEmphasis"/>
          <w:rFonts w:eastAsia="Calibri" w:cs="" w:ascii="Times new roman" w:hAnsi="Times new roman" w:cstheme="minorBidi" w:eastAsiaTheme="minorHAnsi"/>
          <w:b w:val="false"/>
          <w:bCs w:val="false"/>
          <w:color w:val="00000A"/>
          <w:sz w:val="22"/>
          <w:szCs w:val="22"/>
          <w:lang w:val="en-US" w:eastAsia="en-US" w:bidi="ar-SA"/>
        </w:rPr>
        <w:t>The value of cp should be least, so that the cross-validated error rate is minimum.</w:t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color w:val="00000A"/>
          <w:sz w:val="22"/>
          <w:szCs w:val="22"/>
          <w:lang w:val="en-US" w:eastAsia="en-US" w:bidi="ar-SA"/>
        </w:rPr>
        <w:t>To select this, you can make use of this :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 xml:space="preserve">opt&lt;- which.min(fit$cptable[,"xerror"]) </w:t>
      </w:r>
      <w:r>
        <w:rPr>
          <w:rStyle w:val="StrongEmphasis"/>
          <w:rFonts w:eastAsia="Calibri" w:cs="" w:ascii="Times new roman" w:hAnsi="Times new roman" w:cstheme="minorBidi" w:eastAsiaTheme="minorHAnsi"/>
          <w:b w:val="false"/>
          <w:bCs w:val="false"/>
          <w:color w:val="00000A"/>
          <w:sz w:val="22"/>
          <w:szCs w:val="22"/>
          <w:lang w:val="en-US" w:eastAsia="en-US" w:bidi="ar-SA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cp &lt;- fit$cptable[opt,"CP"] </w:t>
      </w:r>
      <w:r>
        <w:rPr>
          <w:rStyle w:val="StrongEmphasis"/>
          <w:rFonts w:eastAsia="Calibri" w:cs="" w:ascii="Times new roman" w:hAnsi="Times new roman" w:cstheme="minorBidi" w:eastAsiaTheme="minorHAnsi"/>
          <w:b w:val="false"/>
          <w:bCs w:val="false"/>
          <w:color w:val="00000A"/>
          <w:sz w:val="22"/>
          <w:szCs w:val="22"/>
          <w:lang w:val="en-US" w:eastAsia="en-US" w:bidi="ar-SA"/>
        </w:rPr>
        <w:t>This function returns the optimal cp value associated with the minimum error.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 xml:space="preserve"># </w:t>
      </w:r>
      <w:r>
        <w:rPr>
          <w:rFonts w:ascii="Times new roman" w:hAnsi="Times new roman"/>
        </w:rPr>
        <w:t xml:space="preserve">Plotcp() provides a graphical representation to the cross validated error summary. 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>plotcp(fit)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</w:rPr>
        <w:t xml:space="preserve">#prune tree  </w:t>
      </w:r>
      <w:r>
        <w:rPr/>
        <w:t xml:space="preserve"> to create an optimal decision tree :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pruned_model&lt;-prune(fit,cp)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plot(fit)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text(fit)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#find proportion of correct prediction using test set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rpart_pruned_predict&lt;- predict(pruned_model,test[,-4],type="class")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rpart_pruned_predict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Ubuntu Mono">
    <w:charset w:val="01"/>
    <w:family w:val="roman"/>
    <w:pitch w:val="variable"/>
  </w:font>
  <w:font w:name="Ubuntu Mono">
    <w:charset w:val="01"/>
    <w:family w:val="auto"/>
    <w:pitch w:val="default"/>
  </w:font>
  <w:font w:name="Lucida Consol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087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3812"/>
    <w:rPr>
      <w:rFonts w:ascii="Courier New" w:hAnsi="Courier New" w:eastAsia="Times New Roman" w:cs="Courier New"/>
      <w:sz w:val="20"/>
      <w:szCs w:val="20"/>
    </w:rPr>
  </w:style>
  <w:style w:type="character" w:styleId="Gnkrckgcgsb" w:customStyle="1">
    <w:name w:val="gnkrckgcgsb"/>
    <w:basedOn w:val="DefaultParagraphFont"/>
    <w:qFormat/>
    <w:rsid w:val="00743812"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38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LibreOffice/5.1.6.2$Linux_X86_64 LibreOffice_project/10m0$Build-2</Application>
  <Pages>3</Pages>
  <Words>521</Words>
  <Characters>3225</Characters>
  <CharactersWithSpaces>3778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2020-09-26T06:28:00Z</dcterms:created>
  <dc:creator>anita</dc:creator>
  <dc:description/>
  <dc:language>en-IN</dc:language>
  <cp:lastModifiedBy/>
  <cp:lastPrinted>2020-10-03T10:35:54Z</cp:lastPrinted>
  <dcterms:modified xsi:type="dcterms:W3CDTF">2020-10-03T10:35:35Z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