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2F" w:rsidRPr="007428E6" w:rsidRDefault="007428E6">
      <w:pPr>
        <w:rPr>
          <w:b/>
          <w:sz w:val="24"/>
          <w:u w:val="single"/>
        </w:rPr>
      </w:pPr>
      <w:r w:rsidRPr="007428E6">
        <w:rPr>
          <w:b/>
          <w:sz w:val="24"/>
          <w:u w:val="single"/>
        </w:rPr>
        <w:t>INTRODUCTION</w:t>
      </w:r>
    </w:p>
    <w:p w:rsidR="00C4652F" w:rsidRDefault="00CF1A7D">
      <w:r w:rsidRPr="00BD184A">
        <w:rPr>
          <w:b/>
          <w:sz w:val="24"/>
        </w:rPr>
        <w:t>HOSPIZONE</w:t>
      </w:r>
      <w:r w:rsidR="00342939" w:rsidRPr="00BD184A">
        <w:rPr>
          <w:b/>
          <w:sz w:val="24"/>
        </w:rPr>
        <w:t xml:space="preserve"> </w:t>
      </w:r>
      <w:r w:rsidR="00342939">
        <w:t xml:space="preserve">will be </w:t>
      </w:r>
      <w:r w:rsidR="00C4652F">
        <w:t xml:space="preserve">an </w:t>
      </w:r>
      <w:r w:rsidR="007428E6">
        <w:t>application which</w:t>
      </w:r>
      <w:r w:rsidR="00C4652F">
        <w:t xml:space="preserve"> </w:t>
      </w:r>
      <w:r w:rsidR="00342939">
        <w:t xml:space="preserve">will </w:t>
      </w:r>
      <w:r w:rsidR="00C4652F">
        <w:t xml:space="preserve">make it convenient for patient to get information about hospitals near </w:t>
      </w:r>
      <w:r w:rsidR="007428E6">
        <w:t>them, check</w:t>
      </w:r>
      <w:r w:rsidR="00C4652F">
        <w:t xml:space="preserve"> doctors </w:t>
      </w:r>
      <w:r w:rsidR="007428E6">
        <w:t>availability,</w:t>
      </w:r>
      <w:r w:rsidR="00C4652F">
        <w:t xml:space="preserve"> book appointment </w:t>
      </w:r>
      <w:r w:rsidR="007428E6">
        <w:t>and to</w:t>
      </w:r>
      <w:r w:rsidR="00C4652F">
        <w:t xml:space="preserve"> do payment </w:t>
      </w:r>
      <w:r w:rsidR="00342939">
        <w:t xml:space="preserve">and </w:t>
      </w:r>
      <w:r w:rsidR="007428E6">
        <w:t>all this</w:t>
      </w:r>
      <w:r w:rsidR="00C4652F">
        <w:t xml:space="preserve"> will be done on a single platform.    </w:t>
      </w:r>
    </w:p>
    <w:p w:rsidR="006A43E0" w:rsidRDefault="00342939">
      <w:r>
        <w:t xml:space="preserve">It will be a blockchain </w:t>
      </w:r>
      <w:r w:rsidR="007428E6">
        <w:t>based database</w:t>
      </w:r>
      <w:r>
        <w:t xml:space="preserve"> in which there will be different blocks of data regarding hospitals, </w:t>
      </w:r>
      <w:r w:rsidR="00BD184A">
        <w:t>specification</w:t>
      </w:r>
      <w:r w:rsidR="007428E6">
        <w:t>, doctors</w:t>
      </w:r>
      <w:r>
        <w:t xml:space="preserve"> and their availability</w:t>
      </w:r>
    </w:p>
    <w:p w:rsidR="006A43E0" w:rsidRDefault="006A43E0">
      <w:r>
        <w:t>In hospitals, biometric attendance system has been implemented through this we can get the current availability status of the doctor.</w:t>
      </w:r>
    </w:p>
    <w:p w:rsidR="007428E6" w:rsidRPr="00BD184A" w:rsidRDefault="007428E6">
      <w:pPr>
        <w:rPr>
          <w:b/>
          <w:sz w:val="24"/>
          <w:u w:val="single"/>
        </w:rPr>
      </w:pPr>
      <w:r w:rsidRPr="00BD184A">
        <w:rPr>
          <w:b/>
          <w:sz w:val="24"/>
          <w:u w:val="single"/>
        </w:rPr>
        <w:t>WORKING</w:t>
      </w:r>
    </w:p>
    <w:p w:rsidR="00BD184A" w:rsidRDefault="00BD18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116840</wp:posOffset>
            </wp:positionV>
            <wp:extent cx="4457700" cy="2120900"/>
            <wp:effectExtent l="57150" t="0" r="57150" b="31750"/>
            <wp:wrapNone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BD184A" w:rsidRDefault="00BD184A"/>
    <w:p w:rsidR="00BD184A" w:rsidRDefault="00BD184A"/>
    <w:p w:rsidR="007428E6" w:rsidRDefault="007428E6"/>
    <w:p w:rsidR="00BD184A" w:rsidRDefault="00BD184A"/>
    <w:p w:rsidR="00BD184A" w:rsidRDefault="00BD184A"/>
    <w:p w:rsidR="007428E6" w:rsidRDefault="007428E6"/>
    <w:p w:rsidR="00BD184A" w:rsidRPr="007428E6" w:rsidRDefault="00BD184A">
      <w:pPr>
        <w:rPr>
          <w:b/>
          <w:sz w:val="24"/>
          <w:u w:val="single"/>
        </w:rPr>
      </w:pPr>
    </w:p>
    <w:p w:rsidR="00192D2C" w:rsidRPr="007428E6" w:rsidRDefault="00342939" w:rsidP="00192D2C">
      <w:pPr>
        <w:rPr>
          <w:b/>
          <w:sz w:val="24"/>
          <w:u w:val="single"/>
        </w:rPr>
      </w:pPr>
      <w:r w:rsidRPr="007428E6">
        <w:rPr>
          <w:b/>
          <w:sz w:val="24"/>
          <w:u w:val="single"/>
        </w:rPr>
        <w:t>PROBLEMS</w:t>
      </w:r>
      <w:r w:rsidR="007428E6">
        <w:rPr>
          <w:b/>
          <w:sz w:val="24"/>
          <w:u w:val="single"/>
        </w:rPr>
        <w:t xml:space="preserve"> IN CURRENT SCENARIO</w:t>
      </w:r>
      <w:r w:rsidR="00012653">
        <w:rPr>
          <w:b/>
          <w:sz w:val="24"/>
          <w:u w:val="single"/>
        </w:rPr>
        <w:t xml:space="preserve"> AND THEIR SOLUTION</w:t>
      </w:r>
      <w:r w:rsidR="007428E6">
        <w:rPr>
          <w:b/>
          <w:sz w:val="24"/>
          <w:u w:val="single"/>
        </w:rPr>
        <w:t xml:space="preserve"> </w:t>
      </w:r>
    </w:p>
    <w:p w:rsidR="00342939" w:rsidRPr="007428E6" w:rsidRDefault="00192D2C" w:rsidP="00192D2C">
      <w:pPr>
        <w:pStyle w:val="ListParagraph"/>
        <w:numPr>
          <w:ilvl w:val="0"/>
          <w:numId w:val="3"/>
        </w:numPr>
      </w:pPr>
      <w:r w:rsidRPr="007428E6">
        <w:t>Nowadays, patient has to wait in queue in hospitals for payment of slips and by using our application they just need to pay online for appointment</w:t>
      </w:r>
    </w:p>
    <w:p w:rsidR="00192D2C" w:rsidRPr="007428E6" w:rsidRDefault="00192D2C" w:rsidP="00192D2C">
      <w:pPr>
        <w:pStyle w:val="ListParagraph"/>
        <w:numPr>
          <w:ilvl w:val="0"/>
          <w:numId w:val="3"/>
        </w:numPr>
      </w:pPr>
      <w:r w:rsidRPr="007428E6">
        <w:t xml:space="preserve">In </w:t>
      </w:r>
      <w:r w:rsidR="007428E6" w:rsidRPr="007428E6">
        <w:t>hospitals, patient</w:t>
      </w:r>
      <w:r w:rsidRPr="007428E6">
        <w:t xml:space="preserve"> has to wait for their appointment and this just </w:t>
      </w:r>
      <w:r w:rsidR="007428E6" w:rsidRPr="007428E6">
        <w:t>waste their</w:t>
      </w:r>
      <w:r w:rsidRPr="007428E6">
        <w:t xml:space="preserve"> time.</w:t>
      </w:r>
      <w:r w:rsidR="007428E6">
        <w:t xml:space="preserve"> </w:t>
      </w:r>
      <w:r w:rsidRPr="007428E6">
        <w:t>With the help of Hospizone they will book their appointment from home or office and just need to go to the hospital at the time of appointment.</w:t>
      </w:r>
    </w:p>
    <w:p w:rsidR="004D6DCD" w:rsidRPr="007428E6" w:rsidRDefault="004D6DCD" w:rsidP="00192D2C">
      <w:pPr>
        <w:pStyle w:val="ListParagraph"/>
        <w:numPr>
          <w:ilvl w:val="0"/>
          <w:numId w:val="3"/>
        </w:numPr>
      </w:pPr>
      <w:r w:rsidRPr="007428E6">
        <w:t xml:space="preserve">In </w:t>
      </w:r>
      <w:r w:rsidR="007428E6" w:rsidRPr="007428E6">
        <w:t>hospitals, sometimes</w:t>
      </w:r>
      <w:r w:rsidRPr="007428E6">
        <w:t xml:space="preserve"> doctors are not available and patient is in critical </w:t>
      </w:r>
      <w:r w:rsidR="007428E6">
        <w:t>condition. By</w:t>
      </w:r>
      <w:r w:rsidRPr="007428E6">
        <w:t xml:space="preserve"> using our application they can get information about doctor’s availability and they will go to a hospital where doctor is available.</w:t>
      </w:r>
    </w:p>
    <w:p w:rsidR="005B5C09" w:rsidRDefault="007428E6" w:rsidP="005B5C09">
      <w:pPr>
        <w:pStyle w:val="ListParagraph"/>
        <w:numPr>
          <w:ilvl w:val="0"/>
          <w:numId w:val="3"/>
        </w:numPr>
      </w:pPr>
      <w:r w:rsidRPr="007428E6">
        <w:t>In existing online</w:t>
      </w:r>
      <w:r w:rsidR="005B5C09" w:rsidRPr="007428E6">
        <w:t xml:space="preserve"> </w:t>
      </w:r>
      <w:r w:rsidRPr="007428E6">
        <w:t>system, patient</w:t>
      </w:r>
      <w:r w:rsidR="005B5C09" w:rsidRPr="007428E6">
        <w:t xml:space="preserve"> have to get a printed receipt before going to the doctor and by using</w:t>
      </w:r>
      <w:r w:rsidR="005B5C09">
        <w:t xml:space="preserve"> our </w:t>
      </w:r>
      <w:r>
        <w:t>application, after</w:t>
      </w:r>
      <w:r w:rsidR="005B5C09">
        <w:t xml:space="preserve"> doing payment they will get digital receipt.</w:t>
      </w:r>
    </w:p>
    <w:p w:rsidR="005B5C09" w:rsidRPr="00012653" w:rsidRDefault="005B5C09" w:rsidP="005B5C09">
      <w:pPr>
        <w:rPr>
          <w:b/>
          <w:sz w:val="24"/>
          <w:u w:val="single"/>
        </w:rPr>
      </w:pPr>
      <w:r w:rsidRPr="00012653">
        <w:rPr>
          <w:b/>
          <w:sz w:val="24"/>
          <w:u w:val="single"/>
        </w:rPr>
        <w:t>FEATURES</w:t>
      </w:r>
    </w:p>
    <w:p w:rsidR="0017074B" w:rsidRPr="00BD184A" w:rsidRDefault="00BD184A" w:rsidP="0017074B">
      <w:pPr>
        <w:pStyle w:val="ListParagraph"/>
        <w:numPr>
          <w:ilvl w:val="0"/>
          <w:numId w:val="7"/>
        </w:numPr>
        <w:rPr>
          <w:b/>
          <w:u w:val="single"/>
        </w:rPr>
      </w:pPr>
      <w:r w:rsidRPr="00BD184A">
        <w:rPr>
          <w:b/>
          <w:u w:val="single"/>
        </w:rPr>
        <w:t xml:space="preserve">Email </w:t>
      </w:r>
      <w:r w:rsidR="0017074B" w:rsidRPr="00BD184A">
        <w:rPr>
          <w:b/>
          <w:u w:val="single"/>
        </w:rPr>
        <w:t>notification</w:t>
      </w:r>
    </w:p>
    <w:p w:rsidR="0017074B" w:rsidRDefault="007428E6" w:rsidP="0017074B">
      <w:pPr>
        <w:pStyle w:val="ListParagraph"/>
        <w:numPr>
          <w:ilvl w:val="0"/>
          <w:numId w:val="8"/>
        </w:numPr>
      </w:pPr>
      <w:r>
        <w:t>Appointment booking</w:t>
      </w:r>
      <w:r w:rsidR="0017074B">
        <w:t xml:space="preserve"> –</w:t>
      </w:r>
      <w:r>
        <w:t>This will</w:t>
      </w:r>
      <w:r w:rsidR="0017074B">
        <w:t xml:space="preserve"> notify when our booking is confirmed.</w:t>
      </w:r>
    </w:p>
    <w:p w:rsidR="0017074B" w:rsidRDefault="0017074B" w:rsidP="0017074B">
      <w:pPr>
        <w:pStyle w:val="ListParagraph"/>
        <w:numPr>
          <w:ilvl w:val="0"/>
          <w:numId w:val="8"/>
        </w:numPr>
      </w:pPr>
      <w:r>
        <w:t xml:space="preserve">Appointment reminder-This </w:t>
      </w:r>
      <w:r w:rsidR="007428E6">
        <w:t>will remind</w:t>
      </w:r>
      <w:r>
        <w:t xml:space="preserve"> about </w:t>
      </w:r>
      <w:r w:rsidR="007428E6">
        <w:t>appointment just</w:t>
      </w:r>
      <w:r>
        <w:t xml:space="preserve"> a day before.</w:t>
      </w:r>
    </w:p>
    <w:p w:rsidR="009136F5" w:rsidRDefault="007428E6" w:rsidP="009136F5">
      <w:pPr>
        <w:pStyle w:val="ListParagraph"/>
        <w:numPr>
          <w:ilvl w:val="0"/>
          <w:numId w:val="8"/>
        </w:numPr>
      </w:pPr>
      <w:r>
        <w:t>Doctor’s</w:t>
      </w:r>
      <w:r w:rsidR="0017074B">
        <w:t xml:space="preserve"> availability-When a doctor is not available at the day of your </w:t>
      </w:r>
      <w:r>
        <w:t>appointment, the</w:t>
      </w:r>
      <w:r w:rsidR="0017074B">
        <w:t xml:space="preserve"> user will be notified about it</w:t>
      </w:r>
      <w:r w:rsidR="009136F5">
        <w:t xml:space="preserve"> and will be given options:</w:t>
      </w:r>
    </w:p>
    <w:p w:rsidR="009136F5" w:rsidRDefault="009136F5" w:rsidP="009136F5">
      <w:pPr>
        <w:pStyle w:val="ListParagraph"/>
        <w:numPr>
          <w:ilvl w:val="0"/>
          <w:numId w:val="11"/>
        </w:numPr>
      </w:pPr>
      <w:r>
        <w:t xml:space="preserve">Alternative doctor </w:t>
      </w:r>
    </w:p>
    <w:p w:rsidR="009136F5" w:rsidRDefault="009136F5" w:rsidP="009136F5">
      <w:pPr>
        <w:pStyle w:val="ListParagraph"/>
        <w:numPr>
          <w:ilvl w:val="0"/>
          <w:numId w:val="11"/>
        </w:numPr>
      </w:pPr>
      <w:r>
        <w:t xml:space="preserve">Shift the appointment </w:t>
      </w:r>
    </w:p>
    <w:p w:rsidR="009136F5" w:rsidRDefault="009136F5" w:rsidP="009136F5">
      <w:pPr>
        <w:pStyle w:val="ListParagraph"/>
        <w:numPr>
          <w:ilvl w:val="0"/>
          <w:numId w:val="11"/>
        </w:numPr>
      </w:pPr>
      <w:r>
        <w:lastRenderedPageBreak/>
        <w:t>Cancel and refund</w:t>
      </w:r>
    </w:p>
    <w:p w:rsidR="0017074B" w:rsidRDefault="0017074B" w:rsidP="0017074B">
      <w:pPr>
        <w:pStyle w:val="ListParagraph"/>
        <w:numPr>
          <w:ilvl w:val="0"/>
          <w:numId w:val="7"/>
        </w:numPr>
      </w:pPr>
      <w:r w:rsidRPr="00BD184A">
        <w:rPr>
          <w:b/>
          <w:u w:val="single"/>
        </w:rPr>
        <w:t>Hospital location</w:t>
      </w:r>
      <w:r>
        <w:t xml:space="preserve">-This feature will directly give locations of </w:t>
      </w:r>
      <w:r w:rsidR="007428E6">
        <w:t>nearby hospitals</w:t>
      </w:r>
      <w:r>
        <w:t xml:space="preserve"> only</w:t>
      </w:r>
      <w:r w:rsidR="007428E6">
        <w:t>.</w:t>
      </w:r>
    </w:p>
    <w:p w:rsidR="007428E6" w:rsidRDefault="00BD184A" w:rsidP="0017074B">
      <w:pPr>
        <w:pStyle w:val="ListParagraph"/>
        <w:numPr>
          <w:ilvl w:val="0"/>
          <w:numId w:val="7"/>
        </w:numPr>
      </w:pPr>
      <w:r w:rsidRPr="00BD184A">
        <w:rPr>
          <w:b/>
          <w:u w:val="single"/>
        </w:rPr>
        <w:t>Single portal</w:t>
      </w:r>
      <w:r>
        <w:t xml:space="preserve"> - </w:t>
      </w:r>
      <w:r w:rsidR="007428E6">
        <w:t xml:space="preserve">All government and private hospitals </w:t>
      </w:r>
      <w:r w:rsidR="007428E6" w:rsidRPr="00BD184A">
        <w:t>under single portal</w:t>
      </w:r>
      <w:r w:rsidR="007428E6">
        <w:t>.</w:t>
      </w:r>
    </w:p>
    <w:p w:rsidR="009136F5" w:rsidRPr="009136F5" w:rsidRDefault="006A43E0" w:rsidP="009136F5">
      <w:pPr>
        <w:pStyle w:val="ListParagraph"/>
        <w:numPr>
          <w:ilvl w:val="0"/>
          <w:numId w:val="7"/>
        </w:numPr>
      </w:pPr>
      <w:r>
        <w:rPr>
          <w:b/>
          <w:u w:val="single"/>
        </w:rPr>
        <w:t xml:space="preserve">Security </w:t>
      </w:r>
      <w:r w:rsidR="0041510D">
        <w:t>–</w:t>
      </w:r>
      <w:r w:rsidR="009136F5">
        <w:t xml:space="preserve">User will have to sign up with a mandatory field of </w:t>
      </w:r>
      <w:r w:rsidR="009136F5" w:rsidRPr="009136F5">
        <w:rPr>
          <w:b/>
        </w:rPr>
        <w:t>adhaar card number</w:t>
      </w:r>
      <w:r w:rsidR="001E4530">
        <w:rPr>
          <w:b/>
        </w:rPr>
        <w:t>.</w:t>
      </w:r>
    </w:p>
    <w:p w:rsidR="009136F5" w:rsidRPr="001E4530" w:rsidRDefault="009136F5" w:rsidP="009136F5">
      <w:pPr>
        <w:pStyle w:val="ListParagraph"/>
        <w:numPr>
          <w:ilvl w:val="0"/>
          <w:numId w:val="7"/>
        </w:numPr>
      </w:pPr>
      <w:r w:rsidRPr="001E4530">
        <w:rPr>
          <w:b/>
          <w:u w:val="single"/>
        </w:rPr>
        <w:t xml:space="preserve">Medical </w:t>
      </w:r>
      <w:proofErr w:type="gramStart"/>
      <w:r w:rsidRPr="001E4530">
        <w:rPr>
          <w:b/>
          <w:u w:val="single"/>
        </w:rPr>
        <w:t>history</w:t>
      </w:r>
      <w:r w:rsidR="001E4530" w:rsidRPr="001E4530">
        <w:t xml:space="preserve">  -</w:t>
      </w:r>
      <w:proofErr w:type="gramEnd"/>
      <w:r w:rsidR="001E4530" w:rsidRPr="001E4530">
        <w:t xml:space="preserve"> </w:t>
      </w:r>
      <w:r w:rsidR="001E4530">
        <w:t>Doctor will get notification about  patients medical history.</w:t>
      </w:r>
    </w:p>
    <w:p w:rsidR="009136F5" w:rsidRPr="009136F5" w:rsidRDefault="009136F5" w:rsidP="009136F5">
      <w:pPr>
        <w:rPr>
          <w:b/>
          <w:u w:val="single"/>
        </w:rPr>
      </w:pPr>
      <w:r w:rsidRPr="009136F5">
        <w:rPr>
          <w:b/>
          <w:u w:val="single"/>
        </w:rPr>
        <w:t>FUTURE SCOPE</w:t>
      </w:r>
    </w:p>
    <w:p w:rsidR="009136F5" w:rsidRDefault="009136F5" w:rsidP="009136F5">
      <w:r>
        <w:t>With the help of government and hospitals we can extend our application to laboratories.</w:t>
      </w:r>
    </w:p>
    <w:p w:rsidR="0041510D" w:rsidRDefault="0041510D" w:rsidP="0041510D">
      <w:pPr>
        <w:pStyle w:val="ListParagraph"/>
        <w:ind w:left="1800"/>
      </w:pPr>
    </w:p>
    <w:p w:rsidR="00CF1A7D" w:rsidRDefault="00CF1A7D" w:rsidP="0017074B">
      <w:pPr>
        <w:pStyle w:val="ListParagraph"/>
        <w:ind w:left="4680"/>
      </w:pPr>
    </w:p>
    <w:sectPr w:rsidR="00CF1A7D" w:rsidSect="00742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670"/>
    <w:multiLevelType w:val="hybridMultilevel"/>
    <w:tmpl w:val="34A06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C501F"/>
    <w:multiLevelType w:val="hybridMultilevel"/>
    <w:tmpl w:val="0DB2BCF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1492534C"/>
    <w:multiLevelType w:val="hybridMultilevel"/>
    <w:tmpl w:val="9EC2F2FE"/>
    <w:lvl w:ilvl="0" w:tplc="04090005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">
    <w:nsid w:val="25A56AD6"/>
    <w:multiLevelType w:val="hybridMultilevel"/>
    <w:tmpl w:val="A61E5AB6"/>
    <w:lvl w:ilvl="0" w:tplc="040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4">
    <w:nsid w:val="3C5424A8"/>
    <w:multiLevelType w:val="hybridMultilevel"/>
    <w:tmpl w:val="055E4100"/>
    <w:lvl w:ilvl="0" w:tplc="0409000B">
      <w:start w:val="1"/>
      <w:numFmt w:val="bullet"/>
      <w:lvlText w:val=""/>
      <w:lvlJc w:val="left"/>
      <w:pPr>
        <w:ind w:left="3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5">
    <w:nsid w:val="3D163C28"/>
    <w:multiLevelType w:val="hybridMultilevel"/>
    <w:tmpl w:val="169A8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A4120A"/>
    <w:multiLevelType w:val="hybridMultilevel"/>
    <w:tmpl w:val="74DCB4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7C113CE"/>
    <w:multiLevelType w:val="hybridMultilevel"/>
    <w:tmpl w:val="06D0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229FD"/>
    <w:multiLevelType w:val="hybridMultilevel"/>
    <w:tmpl w:val="CC161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171448B"/>
    <w:multiLevelType w:val="hybridMultilevel"/>
    <w:tmpl w:val="88E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E6C82"/>
    <w:multiLevelType w:val="hybridMultilevel"/>
    <w:tmpl w:val="18864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F1A7D"/>
    <w:rsid w:val="00012653"/>
    <w:rsid w:val="0017074B"/>
    <w:rsid w:val="00192D2C"/>
    <w:rsid w:val="001E4530"/>
    <w:rsid w:val="00342939"/>
    <w:rsid w:val="0041510D"/>
    <w:rsid w:val="004D6DCD"/>
    <w:rsid w:val="005B5C09"/>
    <w:rsid w:val="006A43E0"/>
    <w:rsid w:val="007428E6"/>
    <w:rsid w:val="009136F5"/>
    <w:rsid w:val="009461B8"/>
    <w:rsid w:val="00BD184A"/>
    <w:rsid w:val="00C4652F"/>
    <w:rsid w:val="00C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2E7C73-6C50-434B-9565-B66BF512055D}" type="doc">
      <dgm:prSet loTypeId="urn:microsoft.com/office/officeart/2005/8/layout/vProcess5" loCatId="process" qsTypeId="urn:microsoft.com/office/officeart/2005/8/quickstyle/simple4" qsCatId="simple" csTypeId="urn:microsoft.com/office/officeart/2005/8/colors/accent2_2" csCatId="accent2" phldr="1"/>
      <dgm:spPr/>
    </dgm:pt>
    <dgm:pt modelId="{3EBDEB56-56BA-4C6D-AB2C-5918B3F905A4}">
      <dgm:prSet phldrT="[Text]"/>
      <dgm:spPr/>
      <dgm:t>
        <a:bodyPr/>
        <a:lstStyle/>
        <a:p>
          <a:r>
            <a:rPr lang="en-US"/>
            <a:t>NearBy Hospitals</a:t>
          </a:r>
        </a:p>
      </dgm:t>
    </dgm:pt>
    <dgm:pt modelId="{C011C66A-3A6F-420D-AB29-07AA8055B341}" type="parTrans" cxnId="{806FCEDD-CE32-49CD-AAB2-95051C5225AA}">
      <dgm:prSet/>
      <dgm:spPr/>
      <dgm:t>
        <a:bodyPr/>
        <a:lstStyle/>
        <a:p>
          <a:endParaRPr lang="en-US"/>
        </a:p>
      </dgm:t>
    </dgm:pt>
    <dgm:pt modelId="{7FBBF1C5-4F60-4DF4-A82B-251C862D3BD6}" type="sibTrans" cxnId="{806FCEDD-CE32-49CD-AAB2-95051C5225AA}">
      <dgm:prSet/>
      <dgm:spPr/>
      <dgm:t>
        <a:bodyPr/>
        <a:lstStyle/>
        <a:p>
          <a:endParaRPr lang="en-US"/>
        </a:p>
      </dgm:t>
    </dgm:pt>
    <dgm:pt modelId="{13FFFCDD-1B6C-4744-85F2-B7439D672994}">
      <dgm:prSet phldrT="[Text]"/>
      <dgm:spPr/>
      <dgm:t>
        <a:bodyPr/>
        <a:lstStyle/>
        <a:p>
          <a:r>
            <a:rPr lang="en-US"/>
            <a:t>Specification</a:t>
          </a:r>
        </a:p>
      </dgm:t>
    </dgm:pt>
    <dgm:pt modelId="{3255C260-895B-4EA1-A798-D49176493EA0}" type="parTrans" cxnId="{4BF88B4F-EF51-42C1-9DC1-9673A5A56AAB}">
      <dgm:prSet/>
      <dgm:spPr/>
      <dgm:t>
        <a:bodyPr/>
        <a:lstStyle/>
        <a:p>
          <a:endParaRPr lang="en-US"/>
        </a:p>
      </dgm:t>
    </dgm:pt>
    <dgm:pt modelId="{3A7EF332-DF21-4893-B198-F64E79AA0783}" type="sibTrans" cxnId="{4BF88B4F-EF51-42C1-9DC1-9673A5A56AAB}">
      <dgm:prSet/>
      <dgm:spPr/>
      <dgm:t>
        <a:bodyPr/>
        <a:lstStyle/>
        <a:p>
          <a:endParaRPr lang="en-US"/>
        </a:p>
      </dgm:t>
    </dgm:pt>
    <dgm:pt modelId="{91258D45-A85E-42E4-B5CC-0453A0240078}">
      <dgm:prSet phldrT="[Text]"/>
      <dgm:spPr/>
      <dgm:t>
        <a:bodyPr/>
        <a:lstStyle/>
        <a:p>
          <a:r>
            <a:rPr lang="en-US"/>
            <a:t>Doctors</a:t>
          </a:r>
        </a:p>
      </dgm:t>
    </dgm:pt>
    <dgm:pt modelId="{4F26F5F9-8305-4A22-A816-FB819C451C2E}" type="parTrans" cxnId="{7DA9D13A-10FC-46D7-8356-20BCF56FB100}">
      <dgm:prSet/>
      <dgm:spPr/>
      <dgm:t>
        <a:bodyPr/>
        <a:lstStyle/>
        <a:p>
          <a:endParaRPr lang="en-US"/>
        </a:p>
      </dgm:t>
    </dgm:pt>
    <dgm:pt modelId="{290860BA-C3F9-4652-B2FB-DAC2BF393FFD}" type="sibTrans" cxnId="{7DA9D13A-10FC-46D7-8356-20BCF56FB100}">
      <dgm:prSet/>
      <dgm:spPr/>
      <dgm:t>
        <a:bodyPr/>
        <a:lstStyle/>
        <a:p>
          <a:endParaRPr lang="en-US"/>
        </a:p>
      </dgm:t>
    </dgm:pt>
    <dgm:pt modelId="{A845A529-65B4-4E7B-B744-01FBA35D8E22}">
      <dgm:prSet/>
      <dgm:spPr/>
      <dgm:t>
        <a:bodyPr/>
        <a:lstStyle/>
        <a:p>
          <a:r>
            <a:rPr lang="en-US"/>
            <a:t>Current Availability</a:t>
          </a:r>
        </a:p>
      </dgm:t>
    </dgm:pt>
    <dgm:pt modelId="{7E131BA9-F15C-4C38-A5B0-5EF592826717}" type="parTrans" cxnId="{647E5E11-26CC-4AEE-A6FA-65F8190212A3}">
      <dgm:prSet/>
      <dgm:spPr/>
      <dgm:t>
        <a:bodyPr/>
        <a:lstStyle/>
        <a:p>
          <a:endParaRPr lang="en-US"/>
        </a:p>
      </dgm:t>
    </dgm:pt>
    <dgm:pt modelId="{DB953BE7-C645-47EB-B3BF-AFB1C7AC2EAF}" type="sibTrans" cxnId="{647E5E11-26CC-4AEE-A6FA-65F8190212A3}">
      <dgm:prSet/>
      <dgm:spPr/>
      <dgm:t>
        <a:bodyPr/>
        <a:lstStyle/>
        <a:p>
          <a:endParaRPr lang="en-US"/>
        </a:p>
      </dgm:t>
    </dgm:pt>
    <dgm:pt modelId="{3D2E1913-B82F-438A-891D-2E0521D27481}">
      <dgm:prSet/>
      <dgm:spPr/>
      <dgm:t>
        <a:bodyPr/>
        <a:lstStyle/>
        <a:p>
          <a:r>
            <a:rPr lang="en-US"/>
            <a:t>Appointment Booking </a:t>
          </a:r>
        </a:p>
      </dgm:t>
    </dgm:pt>
    <dgm:pt modelId="{4CC4E860-657E-4269-A4FF-986950D46FB2}" type="parTrans" cxnId="{7C8AB4B0-7A98-4A84-915B-332C989AF4FD}">
      <dgm:prSet/>
      <dgm:spPr/>
      <dgm:t>
        <a:bodyPr/>
        <a:lstStyle/>
        <a:p>
          <a:endParaRPr lang="en-US"/>
        </a:p>
      </dgm:t>
    </dgm:pt>
    <dgm:pt modelId="{7FC0BB20-AD7E-49C3-A9AF-D6E63B43078F}" type="sibTrans" cxnId="{7C8AB4B0-7A98-4A84-915B-332C989AF4FD}">
      <dgm:prSet/>
      <dgm:spPr/>
      <dgm:t>
        <a:bodyPr/>
        <a:lstStyle/>
        <a:p>
          <a:endParaRPr lang="en-US"/>
        </a:p>
      </dgm:t>
    </dgm:pt>
    <dgm:pt modelId="{85FB3146-76CB-458D-AED1-B4AB7F2E7C25}" type="pres">
      <dgm:prSet presAssocID="{802E7C73-6C50-434B-9565-B66BF512055D}" presName="outerComposite" presStyleCnt="0">
        <dgm:presLayoutVars>
          <dgm:chMax val="5"/>
          <dgm:dir/>
          <dgm:resizeHandles val="exact"/>
        </dgm:presLayoutVars>
      </dgm:prSet>
      <dgm:spPr/>
    </dgm:pt>
    <dgm:pt modelId="{C0386D4E-864F-465D-9249-4FDDE83E882F}" type="pres">
      <dgm:prSet presAssocID="{802E7C73-6C50-434B-9565-B66BF512055D}" presName="dummyMaxCanvas" presStyleCnt="0">
        <dgm:presLayoutVars/>
      </dgm:prSet>
      <dgm:spPr/>
    </dgm:pt>
    <dgm:pt modelId="{8BF4FED1-8D5B-44AB-84AB-EEE8A69A9787}" type="pres">
      <dgm:prSet presAssocID="{802E7C73-6C50-434B-9565-B66BF512055D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F76C75-E1EE-495E-BF98-D900A2385C16}" type="pres">
      <dgm:prSet presAssocID="{802E7C73-6C50-434B-9565-B66BF512055D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8566BA-25F7-4CE7-A7A2-D4DE0F5F4861}" type="pres">
      <dgm:prSet presAssocID="{802E7C73-6C50-434B-9565-B66BF512055D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37876B-4738-4CE0-B586-F1DADECC22DD}" type="pres">
      <dgm:prSet presAssocID="{802E7C73-6C50-434B-9565-B66BF512055D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7EB740-2587-4D14-8889-06B8E288EB9E}" type="pres">
      <dgm:prSet presAssocID="{802E7C73-6C50-434B-9565-B66BF512055D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CEAA5F-D4F9-49B3-8A34-F9A651AE8B54}" type="pres">
      <dgm:prSet presAssocID="{802E7C73-6C50-434B-9565-B66BF512055D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503EA-9FC0-4E51-81A7-4526417A50FB}" type="pres">
      <dgm:prSet presAssocID="{802E7C73-6C50-434B-9565-B66BF512055D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43516D-95BF-4D65-B82A-16E1416F5A26}" type="pres">
      <dgm:prSet presAssocID="{802E7C73-6C50-434B-9565-B66BF512055D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47AA26-9EA2-4641-B026-BADA73EA628A}" type="pres">
      <dgm:prSet presAssocID="{802E7C73-6C50-434B-9565-B66BF512055D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7F69-8391-463F-9273-77F9E391C974}" type="pres">
      <dgm:prSet presAssocID="{802E7C73-6C50-434B-9565-B66BF512055D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6ABA22-642D-4B18-92AB-38AC504BC44D}" type="pres">
      <dgm:prSet presAssocID="{802E7C73-6C50-434B-9565-B66BF512055D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0062A0-50C3-4091-8E5E-0F7B05DBF1E2}" type="pres">
      <dgm:prSet presAssocID="{802E7C73-6C50-434B-9565-B66BF512055D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7CF55A-CFB3-4129-B480-7973BE6ED7AF}" type="pres">
      <dgm:prSet presAssocID="{802E7C73-6C50-434B-9565-B66BF512055D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0C4685-84F7-4F60-899B-DE27A87E3630}" type="pres">
      <dgm:prSet presAssocID="{802E7C73-6C50-434B-9565-B66BF512055D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611131B-C409-48F4-BEF7-D192BBC98E42}" type="presOf" srcId="{7FBBF1C5-4F60-4DF4-A82B-251C862D3BD6}" destId="{EACEAA5F-D4F9-49B3-8A34-F9A651AE8B54}" srcOrd="0" destOrd="0" presId="urn:microsoft.com/office/officeart/2005/8/layout/vProcess5"/>
    <dgm:cxn modelId="{47A4A36E-4E98-4908-AF1F-BF31F9C7FEE1}" type="presOf" srcId="{A845A529-65B4-4E7B-B744-01FBA35D8E22}" destId="{6637876B-4738-4CE0-B586-F1DADECC22DD}" srcOrd="0" destOrd="0" presId="urn:microsoft.com/office/officeart/2005/8/layout/vProcess5"/>
    <dgm:cxn modelId="{7C8AB4B0-7A98-4A84-915B-332C989AF4FD}" srcId="{802E7C73-6C50-434B-9565-B66BF512055D}" destId="{3D2E1913-B82F-438A-891D-2E0521D27481}" srcOrd="4" destOrd="0" parTransId="{4CC4E860-657E-4269-A4FF-986950D46FB2}" sibTransId="{7FC0BB20-AD7E-49C3-A9AF-D6E63B43078F}"/>
    <dgm:cxn modelId="{38548DA6-AF04-4EF4-9946-1A55800CF553}" type="presOf" srcId="{802E7C73-6C50-434B-9565-B66BF512055D}" destId="{85FB3146-76CB-458D-AED1-B4AB7F2E7C25}" srcOrd="0" destOrd="0" presId="urn:microsoft.com/office/officeart/2005/8/layout/vProcess5"/>
    <dgm:cxn modelId="{7806A9BB-3CA5-45CA-B7E3-02853541BE79}" type="presOf" srcId="{13FFFCDD-1B6C-4744-85F2-B7439D672994}" destId="{D86ABA22-642D-4B18-92AB-38AC504BC44D}" srcOrd="1" destOrd="0" presId="urn:microsoft.com/office/officeart/2005/8/layout/vProcess5"/>
    <dgm:cxn modelId="{61CA3EE5-41EB-48C9-90B3-56AB10224B8A}" type="presOf" srcId="{91258D45-A85E-42E4-B5CC-0453A0240078}" destId="{858566BA-25F7-4CE7-A7A2-D4DE0F5F4861}" srcOrd="0" destOrd="0" presId="urn:microsoft.com/office/officeart/2005/8/layout/vProcess5"/>
    <dgm:cxn modelId="{806FCEDD-CE32-49CD-AAB2-95051C5225AA}" srcId="{802E7C73-6C50-434B-9565-B66BF512055D}" destId="{3EBDEB56-56BA-4C6D-AB2C-5918B3F905A4}" srcOrd="0" destOrd="0" parTransId="{C011C66A-3A6F-420D-AB29-07AA8055B341}" sibTransId="{7FBBF1C5-4F60-4DF4-A82B-251C862D3BD6}"/>
    <dgm:cxn modelId="{355AAB3B-E735-4E2A-9FDC-B2210E27034D}" type="presOf" srcId="{3D2E1913-B82F-438A-891D-2E0521D27481}" destId="{8A0C4685-84F7-4F60-899B-DE27A87E3630}" srcOrd="1" destOrd="0" presId="urn:microsoft.com/office/officeart/2005/8/layout/vProcess5"/>
    <dgm:cxn modelId="{7DA9D13A-10FC-46D7-8356-20BCF56FB100}" srcId="{802E7C73-6C50-434B-9565-B66BF512055D}" destId="{91258D45-A85E-42E4-B5CC-0453A0240078}" srcOrd="2" destOrd="0" parTransId="{4F26F5F9-8305-4A22-A816-FB819C451C2E}" sibTransId="{290860BA-C3F9-4652-B2FB-DAC2BF393FFD}"/>
    <dgm:cxn modelId="{F444BEF8-7971-4FC6-9F6E-0FBB7D5C4D5F}" type="presOf" srcId="{3D2E1913-B82F-438A-891D-2E0521D27481}" destId="{E97EB740-2587-4D14-8889-06B8E288EB9E}" srcOrd="0" destOrd="0" presId="urn:microsoft.com/office/officeart/2005/8/layout/vProcess5"/>
    <dgm:cxn modelId="{01C61791-F096-481B-9F21-18DED7E40B4C}" type="presOf" srcId="{A845A529-65B4-4E7B-B744-01FBA35D8E22}" destId="{D87CF55A-CFB3-4129-B480-7973BE6ED7AF}" srcOrd="1" destOrd="0" presId="urn:microsoft.com/office/officeart/2005/8/layout/vProcess5"/>
    <dgm:cxn modelId="{906A2FDB-F472-4949-BC25-1FE8F80E53F4}" type="presOf" srcId="{DB953BE7-C645-47EB-B3BF-AFB1C7AC2EAF}" destId="{E747AA26-9EA2-4641-B026-BADA73EA628A}" srcOrd="0" destOrd="0" presId="urn:microsoft.com/office/officeart/2005/8/layout/vProcess5"/>
    <dgm:cxn modelId="{6292768C-4768-43D8-89CD-C700175043B0}" type="presOf" srcId="{91258D45-A85E-42E4-B5CC-0453A0240078}" destId="{990062A0-50C3-4091-8E5E-0F7B05DBF1E2}" srcOrd="1" destOrd="0" presId="urn:microsoft.com/office/officeart/2005/8/layout/vProcess5"/>
    <dgm:cxn modelId="{4DCE1EEC-2CC9-4448-A54E-1EDAF56E66E7}" type="presOf" srcId="{290860BA-C3F9-4652-B2FB-DAC2BF393FFD}" destId="{B243516D-95BF-4D65-B82A-16E1416F5A26}" srcOrd="0" destOrd="0" presId="urn:microsoft.com/office/officeart/2005/8/layout/vProcess5"/>
    <dgm:cxn modelId="{647E5E11-26CC-4AEE-A6FA-65F8190212A3}" srcId="{802E7C73-6C50-434B-9565-B66BF512055D}" destId="{A845A529-65B4-4E7B-B744-01FBA35D8E22}" srcOrd="3" destOrd="0" parTransId="{7E131BA9-F15C-4C38-A5B0-5EF592826717}" sibTransId="{DB953BE7-C645-47EB-B3BF-AFB1C7AC2EAF}"/>
    <dgm:cxn modelId="{7703A640-7595-469D-B6C0-B178CAADB9BD}" type="presOf" srcId="{13FFFCDD-1B6C-4744-85F2-B7439D672994}" destId="{6FF76C75-E1EE-495E-BF98-D900A2385C16}" srcOrd="0" destOrd="0" presId="urn:microsoft.com/office/officeart/2005/8/layout/vProcess5"/>
    <dgm:cxn modelId="{E65C95DA-EAD1-40A3-9BF9-1E7CFC80F2CB}" type="presOf" srcId="{3EBDEB56-56BA-4C6D-AB2C-5918B3F905A4}" destId="{B6777F69-8391-463F-9273-77F9E391C974}" srcOrd="1" destOrd="0" presId="urn:microsoft.com/office/officeart/2005/8/layout/vProcess5"/>
    <dgm:cxn modelId="{B158180C-A83E-4986-AE8A-2EDC71CE8AEA}" type="presOf" srcId="{3A7EF332-DF21-4893-B198-F64E79AA0783}" destId="{6E4503EA-9FC0-4E51-81A7-4526417A50FB}" srcOrd="0" destOrd="0" presId="urn:microsoft.com/office/officeart/2005/8/layout/vProcess5"/>
    <dgm:cxn modelId="{675CBC90-CFE1-4028-9C7A-5DFA1746D6EB}" type="presOf" srcId="{3EBDEB56-56BA-4C6D-AB2C-5918B3F905A4}" destId="{8BF4FED1-8D5B-44AB-84AB-EEE8A69A9787}" srcOrd="0" destOrd="0" presId="urn:microsoft.com/office/officeart/2005/8/layout/vProcess5"/>
    <dgm:cxn modelId="{4BF88B4F-EF51-42C1-9DC1-9673A5A56AAB}" srcId="{802E7C73-6C50-434B-9565-B66BF512055D}" destId="{13FFFCDD-1B6C-4744-85F2-B7439D672994}" srcOrd="1" destOrd="0" parTransId="{3255C260-895B-4EA1-A798-D49176493EA0}" sibTransId="{3A7EF332-DF21-4893-B198-F64E79AA0783}"/>
    <dgm:cxn modelId="{C01866AA-622D-4C99-B5E8-C93D4ED9D014}" type="presParOf" srcId="{85FB3146-76CB-458D-AED1-B4AB7F2E7C25}" destId="{C0386D4E-864F-465D-9249-4FDDE83E882F}" srcOrd="0" destOrd="0" presId="urn:microsoft.com/office/officeart/2005/8/layout/vProcess5"/>
    <dgm:cxn modelId="{A54B7660-0A71-422D-AE69-B731C3D0A19C}" type="presParOf" srcId="{85FB3146-76CB-458D-AED1-B4AB7F2E7C25}" destId="{8BF4FED1-8D5B-44AB-84AB-EEE8A69A9787}" srcOrd="1" destOrd="0" presId="urn:microsoft.com/office/officeart/2005/8/layout/vProcess5"/>
    <dgm:cxn modelId="{EA7DB815-AC52-47B7-A179-6A367B85575A}" type="presParOf" srcId="{85FB3146-76CB-458D-AED1-B4AB7F2E7C25}" destId="{6FF76C75-E1EE-495E-BF98-D900A2385C16}" srcOrd="2" destOrd="0" presId="urn:microsoft.com/office/officeart/2005/8/layout/vProcess5"/>
    <dgm:cxn modelId="{5130D924-771C-4FBC-B028-819F5D51FD8F}" type="presParOf" srcId="{85FB3146-76CB-458D-AED1-B4AB7F2E7C25}" destId="{858566BA-25F7-4CE7-A7A2-D4DE0F5F4861}" srcOrd="3" destOrd="0" presId="urn:microsoft.com/office/officeart/2005/8/layout/vProcess5"/>
    <dgm:cxn modelId="{CE868317-05EC-47B1-A7F9-5B19F4807BCD}" type="presParOf" srcId="{85FB3146-76CB-458D-AED1-B4AB7F2E7C25}" destId="{6637876B-4738-4CE0-B586-F1DADECC22DD}" srcOrd="4" destOrd="0" presId="urn:microsoft.com/office/officeart/2005/8/layout/vProcess5"/>
    <dgm:cxn modelId="{E524BB47-622E-4462-834C-E8417B34B2C4}" type="presParOf" srcId="{85FB3146-76CB-458D-AED1-B4AB7F2E7C25}" destId="{E97EB740-2587-4D14-8889-06B8E288EB9E}" srcOrd="5" destOrd="0" presId="urn:microsoft.com/office/officeart/2005/8/layout/vProcess5"/>
    <dgm:cxn modelId="{480BEBF6-FA2D-4A30-8264-0E8A7B69D8F5}" type="presParOf" srcId="{85FB3146-76CB-458D-AED1-B4AB7F2E7C25}" destId="{EACEAA5F-D4F9-49B3-8A34-F9A651AE8B54}" srcOrd="6" destOrd="0" presId="urn:microsoft.com/office/officeart/2005/8/layout/vProcess5"/>
    <dgm:cxn modelId="{2CEF6795-363D-4265-87BD-0402C0B36009}" type="presParOf" srcId="{85FB3146-76CB-458D-AED1-B4AB7F2E7C25}" destId="{6E4503EA-9FC0-4E51-81A7-4526417A50FB}" srcOrd="7" destOrd="0" presId="urn:microsoft.com/office/officeart/2005/8/layout/vProcess5"/>
    <dgm:cxn modelId="{90ED7D6F-FD25-4364-995E-C488B5E4BE76}" type="presParOf" srcId="{85FB3146-76CB-458D-AED1-B4AB7F2E7C25}" destId="{B243516D-95BF-4D65-B82A-16E1416F5A26}" srcOrd="8" destOrd="0" presId="urn:microsoft.com/office/officeart/2005/8/layout/vProcess5"/>
    <dgm:cxn modelId="{CE91241C-F8A0-4EC2-97F7-5E338AF0B76E}" type="presParOf" srcId="{85FB3146-76CB-458D-AED1-B4AB7F2E7C25}" destId="{E747AA26-9EA2-4641-B026-BADA73EA628A}" srcOrd="9" destOrd="0" presId="urn:microsoft.com/office/officeart/2005/8/layout/vProcess5"/>
    <dgm:cxn modelId="{AD829BB8-BE1C-4AAF-999C-C85EB0B60C8D}" type="presParOf" srcId="{85FB3146-76CB-458D-AED1-B4AB7F2E7C25}" destId="{B6777F69-8391-463F-9273-77F9E391C974}" srcOrd="10" destOrd="0" presId="urn:microsoft.com/office/officeart/2005/8/layout/vProcess5"/>
    <dgm:cxn modelId="{38BFC5B2-78CF-407E-8DA6-E3110D5A269E}" type="presParOf" srcId="{85FB3146-76CB-458D-AED1-B4AB7F2E7C25}" destId="{D86ABA22-642D-4B18-92AB-38AC504BC44D}" srcOrd="11" destOrd="0" presId="urn:microsoft.com/office/officeart/2005/8/layout/vProcess5"/>
    <dgm:cxn modelId="{790551E3-5A78-4D22-A375-BDC526551023}" type="presParOf" srcId="{85FB3146-76CB-458D-AED1-B4AB7F2E7C25}" destId="{990062A0-50C3-4091-8E5E-0F7B05DBF1E2}" srcOrd="12" destOrd="0" presId="urn:microsoft.com/office/officeart/2005/8/layout/vProcess5"/>
    <dgm:cxn modelId="{E095C975-DC93-4D98-9310-2FA333357D8F}" type="presParOf" srcId="{85FB3146-76CB-458D-AED1-B4AB7F2E7C25}" destId="{D87CF55A-CFB3-4129-B480-7973BE6ED7AF}" srcOrd="13" destOrd="0" presId="urn:microsoft.com/office/officeart/2005/8/layout/vProcess5"/>
    <dgm:cxn modelId="{287D2F79-69D6-4BCF-AF72-D4CE474A3806}" type="presParOf" srcId="{85FB3146-76CB-458D-AED1-B4AB7F2E7C25}" destId="{8A0C4685-84F7-4F60-899B-DE27A87E3630}" srcOrd="14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JECRC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2017-08-02T08:19:00Z</dcterms:created>
  <dcterms:modified xsi:type="dcterms:W3CDTF">2017-08-02T09:45:00Z</dcterms:modified>
</cp:coreProperties>
</file>