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line="240" w:lineRule="auto"/>
        <w:contextualSpacing w:val="0"/>
        <w:rPr/>
      </w:pPr>
      <w:bookmarkStart w:colFirst="0" w:colLast="0" w:name="_kc6ev1u29rsn" w:id="0"/>
      <w:bookmarkEnd w:id="0"/>
      <w:r w:rsidDel="00000000" w:rsidR="00000000" w:rsidRPr="00000000">
        <w:rPr>
          <w:rtl w:val="0"/>
        </w:rPr>
        <w:t xml:space="preserve">Exercise 1 : Beginning R and descriptive statistics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Grading system: Total obtainable points are 5.One point each for Task 3,4,5,6, and 7. One point for bonus task.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0: Introduction: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Motivation for software</w:t>
      </w:r>
    </w:p>
    <w:p w:rsidR="00000000" w:rsidDel="00000000" w:rsidP="00000000" w:rsidRDefault="00000000" w:rsidRPr="00000000">
      <w:pPr>
        <w:spacing w:line="240" w:lineRule="auto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Excel vs R vs SPSS vs Matlab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1: Install R and R Studio or use </w:t>
      </w:r>
      <w:hyperlink r:id="rId6">
        <w:r w:rsidDel="00000000" w:rsidR="00000000" w:rsidRPr="00000000">
          <w:rPr>
            <w:color w:val="1155cc"/>
            <w:sz w:val="19"/>
            <w:szCs w:val="19"/>
            <w:highlight w:val="white"/>
            <w:u w:val="single"/>
            <w:rtl w:val="0"/>
          </w:rPr>
          <w:t xml:space="preserve">https://www.tutorialspoint.com/execute_r_online.php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2: Get familiar with the R environment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3: A hello world program in R 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4: Given a random dataset, plot a graph for a column of the data and save it 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5: Using that same dataset, summarize a random dataset with mean, median, variance, standard deviation.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6: Play with that dataset by changing the values, plotting and summarizing it.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7: Use the builtin iris dataset, plotting and summarizing it.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Task 8: Copy all relevant  descriptions, code and results for task 3,4,5, 6, and 7 into a word document and upload to canvas, assignment 1 section. </w:t>
      </w:r>
    </w:p>
    <w:p w:rsidR="00000000" w:rsidDel="00000000" w:rsidP="00000000" w:rsidRDefault="00000000" w:rsidRPr="00000000">
      <w:pPr>
        <w:spacing w:line="240" w:lineRule="auto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Bonus task: Find the errors in the code, edit it, and get the output and paste it into your document. </w:t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print(“hello world”)</w:t>
      </w:r>
    </w:p>
    <w:p w:rsidR="00000000" w:rsidDel="00000000" w:rsidP="00000000" w:rsidRDefault="00000000" w:rsidRPr="00000000">
      <w:pPr>
        <w:spacing w:line="240" w:lineRule="auto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5: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sqrt(var(x))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6: 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 ,3 ,4 ,5, 6, 21, 6, 3, 4, 5, 100 , -20 , -20)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plot(x)</w:t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7: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print(iris)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plot(iris$Sepal.Length)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hist(iris$Sepal.Length)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summary(iris)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Bonus Task: 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&lt;- c( 2,3,4,5,21,6,3,5)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print(x)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mean(x)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median(y)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var(x)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sqrt(var(x))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summary(X)</w:t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Statistical analysis in R is performed by using many in-built functions. Most of these functions are part of the R base package. These functions take R vector as an input along with the arguments and give the result.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functions we are discussing in this exercise are mean, median and variance.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1fob9te" w:id="1"/>
      <w:bookmarkEnd w:id="1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Mean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It is calculated by taking the sum of the values and dividing with the number of values in a data series.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function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mean()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used to calculate this in R.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3znysh7" w:id="2"/>
      <w:bookmarkEnd w:id="2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mean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mean(x)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right="40"/>
        <w:contextualSpacing w:val="0"/>
        <w:jc w:val="both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right="4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66660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a vector. 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Mean.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mean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mean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When we execute the above code, it produces the following result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[1] 8.22</w:t>
        <w:br w:type="textWrapping"/>
        <w:br w:type="textWrapping"/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1t3h5sf" w:id="3"/>
      <w:bookmarkEnd w:id="3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Median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middle most value in a data series is called the median. The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median()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function is used in R to calculate this value.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4d34og8" w:id="4"/>
      <w:bookmarkEnd w:id="4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median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median(x)</w:t>
        <w:br w:type="textWrapping"/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is the description of the parameters used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2s8eyo1" w:id="5"/>
      <w:bookmarkEnd w:id="5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101094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the vector.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the median.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median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121214"/>
          <w:sz w:val="22"/>
          <w:szCs w:val="22"/>
        </w:rPr>
      </w:pPr>
      <w:bookmarkStart w:colFirst="0" w:colLast="0" w:name="_hvp7xlqcey6f" w:id="6"/>
      <w:bookmarkEnd w:id="6"/>
      <w:r w:rsidDel="00000000" w:rsidR="00000000" w:rsidRPr="00000000">
        <w:rPr>
          <w:rFonts w:ascii="Verdana" w:cs="Verdana" w:eastAsia="Verdana" w:hAnsi="Verdana"/>
          <w:color w:val="121214"/>
          <w:sz w:val="22"/>
          <w:szCs w:val="22"/>
          <w:rtl w:val="0"/>
        </w:rPr>
        <w:t xml:space="preserve">Variance and Standard deviation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The variance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()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function is used in R to calculate this value.</w:t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kllrqiozvito" w:id="7"/>
      <w:bookmarkEnd w:id="7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Syntax</w:t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The basic syntax for calculating variance in R is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>
          <w:rFonts w:ascii="Consolas" w:cs="Consolas" w:eastAsia="Consolas" w:hAnsi="Consolas"/>
          <w:color w:val="313131"/>
          <w:shd w:fill="f1f1f1" w:val="clear"/>
        </w:rPr>
      </w:pPr>
      <w:r w:rsidDel="00000000" w:rsidR="00000000" w:rsidRPr="00000000">
        <w:rPr>
          <w:rFonts w:ascii="Consolas" w:cs="Consolas" w:eastAsia="Consolas" w:hAnsi="Consolas"/>
          <w:color w:val="313131"/>
          <w:shd w:fill="f1f1f1" w:val="clear"/>
          <w:rtl w:val="0"/>
        </w:rPr>
        <w:t xml:space="preserve">var(x)</w:t>
        <w:br w:type="textWrapping"/>
      </w:r>
    </w:p>
    <w:p w:rsidR="00000000" w:rsidDel="00000000" w:rsidP="00000000" w:rsidRDefault="00000000" w:rsidRPr="00000000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220" w:line="240" w:lineRule="auto"/>
        <w:ind w:left="40" w:right="40" w:firstLine="0"/>
        <w:contextualSpacing w:val="0"/>
        <w:jc w:val="both"/>
        <w:rPr>
          <w:rFonts w:ascii="Verdana" w:cs="Verdana" w:eastAsia="Verdana" w:hAnsi="Verdana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Following is the description of the parameters used 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line="240" w:lineRule="auto"/>
        <w:ind w:left="760" w:right="40" w:hanging="360"/>
        <w:contextualSpacing w:val="1"/>
        <w:jc w:val="both"/>
        <w:rPr/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x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is the input vector.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between w:color="000000" w:space="0" w:sz="4" w:val="single"/>
        </w:pBdr>
        <w:spacing w:after="60" w:before="60" w:line="240" w:lineRule="auto"/>
        <w:ind w:right="60"/>
        <w:contextualSpacing w:val="0"/>
        <w:rPr>
          <w:rFonts w:ascii="Verdana" w:cs="Verdana" w:eastAsia="Verdana" w:hAnsi="Verdana"/>
          <w:color w:val="000000"/>
          <w:sz w:val="22"/>
          <w:szCs w:val="22"/>
        </w:rPr>
      </w:pPr>
      <w:bookmarkStart w:colFirst="0" w:colLast="0" w:name="_6zzd6oqs5390" w:id="8"/>
      <w:bookmarkEnd w:id="8"/>
      <w:r w:rsidDel="00000000" w:rsidR="00000000" w:rsidRPr="00000000">
        <w:rPr>
          <w:rFonts w:ascii="Verdana" w:cs="Verdana" w:eastAsia="Verdana" w:hAnsi="Verdana"/>
          <w:color w:val="000000"/>
          <w:sz w:val="22"/>
          <w:szCs w:val="22"/>
          <w:rtl w:val="0"/>
        </w:rPr>
        <w:t xml:space="preserve">Example</w:t>
      </w:r>
    </w:p>
    <w:p w:rsidR="00000000" w:rsidDel="00000000" w:rsidP="00000000" w:rsidRDefault="00000000" w:rsidRPr="00000000">
      <w:pPr>
        <w:spacing w:after="160" w:line="240" w:lineRule="auto"/>
        <w:contextualSpacing w:val="0"/>
        <w:rPr>
          <w:rFonts w:ascii="Consolas" w:cs="Consolas" w:eastAsia="Consolas" w:hAnsi="Consolas"/>
          <w:color w:val="666600"/>
          <w:shd w:fill="eeeeee" w:val="clear"/>
        </w:rPr>
      </w:pP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Create the vector.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x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c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7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4.2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18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54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8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,-</w:t>
      </w:r>
      <w:r w:rsidDel="00000000" w:rsidR="00000000" w:rsidRPr="00000000">
        <w:rPr>
          <w:rFonts w:ascii="Consolas" w:cs="Consolas" w:eastAsia="Consolas" w:hAnsi="Consolas"/>
          <w:color w:val="006666"/>
          <w:shd w:fill="eeeeee" w:val="clear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color w:val="880000"/>
          <w:shd w:fill="eeeeee" w:val="clear"/>
          <w:rtl w:val="0"/>
        </w:rPr>
        <w:t xml:space="preserve"># Find the variance.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  <w:t xml:space="preserve">variance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 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 var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color w:val="000088"/>
          <w:shd w:fill="eeeeee" w:val="clear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variance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313131"/>
          <w:shd w:fill="eeeeee" w:val="clear"/>
          <w:rtl w:val="0"/>
        </w:rPr>
        <w:t xml:space="preserve">result</w:t>
      </w:r>
      <w:r w:rsidDel="00000000" w:rsidR="00000000" w:rsidRPr="00000000">
        <w:rPr>
          <w:rFonts w:ascii="Consolas" w:cs="Consolas" w:eastAsia="Consolas" w:hAnsi="Consolas"/>
          <w:color w:val="666600"/>
          <w:shd w:fill="eeeeee" w:val="clear"/>
          <w:rtl w:val="0"/>
        </w:rPr>
        <w:t xml:space="preserve">)</w:t>
      </w:r>
    </w:p>
    <w:p w:rsidR="00000000" w:rsidDel="00000000" w:rsidP="00000000" w:rsidRDefault="00000000" w:rsidRPr="00000000">
      <w:pPr>
        <w:spacing w:after="220" w:line="240" w:lineRule="auto"/>
        <w:contextualSpacing w:val="0"/>
        <w:rPr>
          <w:rFonts w:ascii="Consolas" w:cs="Consolas" w:eastAsia="Consolas" w:hAnsi="Consolas"/>
          <w:color w:val="303336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print(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sqrt(</w:t>
      </w:r>
      <w:r w:rsidDel="00000000" w:rsidR="00000000" w:rsidRPr="00000000">
        <w:rPr>
          <w:rFonts w:ascii="Consolas" w:cs="Consolas" w:eastAsia="Consolas" w:hAnsi="Consolas"/>
          <w:color w:val="101094"/>
          <w:sz w:val="20"/>
          <w:szCs w:val="20"/>
          <w:shd w:fill="eff0f1" w:val="clear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303336"/>
          <w:sz w:val="20"/>
          <w:szCs w:val="20"/>
          <w:shd w:fill="eff0f1" w:val="clear"/>
          <w:rtl w:val="0"/>
        </w:rPr>
        <w:t xml:space="preserve">(y)))</w:t>
      </w:r>
    </w:p>
    <w:p w:rsidR="00000000" w:rsidDel="00000000" w:rsidP="00000000" w:rsidRDefault="00000000" w:rsidRPr="00000000">
      <w:pPr>
        <w:spacing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Verdana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13131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utorialspoint.com/execute_r_online.php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