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eBook Reader Project User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Navigation using the Ebook Navigation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Find the chapter named ”The Interaction Cycle and the User Action Framework”.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Identify the number of headings on page 108.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Find the definition of  “ethnography”.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Find the third occurrence of the word “Experience”.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Ebook Content 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Go to page 69 and download the page in the form of PDF.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Copy the first paragraph on page 2 into a notepad and save it on the desktop.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General Information of the Ebook &amp; the Ebook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Find the publication year of the ebook.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Find the FAQ (Frequently Asked Questions) and provide a feedback for the ebook reader.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Make and save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Go to page number 93 and make a note titled with your name.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Go to page number 93 and make a note with the content “Hello usability” and download it in endnote format.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