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aps/>
          <w:color w:val="1B2A4A"/>
          <w:sz w:val="56"/>
          <w:szCs w:val="56"/>
        </w:rPr>
        <w:t xml:space="preserve">BUILDING A CUSTOM</w:t>
      </w:r>
    </w:p>
    <w:p>
      <w:pPr>
        <w:spacing w:before="0" w:after="320"/>
        <w:jc w:val="center"/>
      </w:pPr>
      <w:r>
        <w:rPr>
          <w:rFonts w:ascii="Arial" w:cs="Arial" w:eastAsia="Arial" w:hAnsi="Arial"/>
          <w:b/>
          <w:bCs/>
          <w:caps/>
          <w:color w:val="3A7BD5"/>
          <w:sz w:val="56"/>
          <w:szCs w:val="56"/>
        </w:rPr>
        <w:t xml:space="preserve">LINUX OPERATING SYSTEM</w:t>
      </w:r>
    </w:p>
    <w:p>
      <w:pPr>
        <w:spacing w:after="120"/>
        <w:jc w:val="center"/>
      </w:pPr>
      <w:r>
        <w:rPr>
          <w:rFonts w:ascii="Arial" w:cs="Arial" w:eastAsia="Arial" w:hAnsi="Arial"/>
          <w:i/>
          <w:iCs/>
          <w:color w:val="2E5FA3"/>
          <w:sz w:val="28"/>
          <w:szCs w:val="28"/>
        </w:rPr>
        <w:t xml:space="preserve">Challenges, Trade-offs &amp; Engineering Decisions</w:t>
      </w:r>
    </w:p>
    <w:p>
      <w:pPr>
        <w:pBdr>
          <w:bottom w:val="single" w:color="3A7BD5" w:sz="4" w:space="8"/>
        </w:pBdr>
        <w:spacing w:after="120"/>
        <w:jc w:val="center"/>
      </w:pPr>
      <w:r>
        <w:rPr>
          <w:rFonts w:ascii="Arial" w:cs="Arial" w:eastAsia="Arial" w:hAnsi="Arial"/>
          <w:color w:val="9DA3B4"/>
          <w:sz w:val="22"/>
          <w:szCs w:val="22"/>
        </w:rPr>
        <w:t xml:space="preserve">A Developer-Centric Reference Guide</w:t>
      </w:r>
    </w:p>
    <w:p>
      <w:pPr>
        <w:spacing w:after="1440"/>
        <w:jc w:val="center"/>
      </w:pPr>
      <w:r>
        <w:rPr>
          <w:rFonts w:ascii="Arial" w:cs="Arial" w:eastAsia="Arial" w:hAnsi="Arial"/>
          <w:color w:val="9DA3B4"/>
          <w:sz w:val="20"/>
          <w:szCs w:val="20"/>
        </w:rPr>
        <w:t xml:space="preserve">Version 1.0  ·  2025  ·  AgentOS Build Series</w:t>
      </w:r>
    </w:p>
    <w:p>
      <w:r>
        <w:br w:type="page"/>
      </w:r>
    </w:p>
    <w:p>
      <w:pPr>
        <w:pStyle w:val="Heading1"/>
      </w:pPr>
      <w:r>
        <w:rPr>
          <w:rFonts w:ascii="Arial" w:cs="Arial" w:eastAsia="Arial" w:hAnsi="Arial"/>
          <w:b/>
          <w:bCs/>
          <w:color w:val="1B2A4A"/>
          <w:sz w:val="36"/>
          <w:szCs w:val="36"/>
        </w:rPr>
        <w:t xml:space="preserve">Table of Contents</w:t>
      </w:r>
    </w:p>
    <w:sdt>
      <w:sdtPr>
        <w:alias w:val="Table of Contents"/>
        <w:tocPr>
          <w:headingStyles w:val="1-3"/>
        </w:tocPr>
      </w:sdtPr>
      <w:sdtContent>
        <w:p>
          <w:r>
            <w:fldChar w:fldCharType="begin" w:dirty="true"/>
            <w:instrText xml:space="preserve">TOC \o "1-3" \h \w \u</w:instrText>
            <w:fldChar w:fldCharType="separate"/>
          </w:r>
        </w:p>
        <w:p>
          <w:pPr>
            <w:tabs>
              <w:tab w:val="right" w:leader="dot" w:pos="9720"/>
            </w:tabs>
            <w:spacing w:after="120"/>
            <w:ind w:left="0"/>
          </w:pPr>
          <w:r>
            <w:rPr>
              <w:rFonts w:ascii="Arial" w:hAnsi="Arial" w:cs="Arial" w:eastAsia="Arial"/>
              <w:b/>
              <w:bCs/>
              <w:sz w:val="22"/>
              <w:szCs w:val="22"/>
            </w:rPr>
            <w:t xml:space="preserve">01  Overview</w:t>
          </w:r>
          <w:r>
            <w:rPr>
              <w:rFonts w:ascii="Arial" w:hAnsi="Arial" w:cs="Arial" w:eastAsia="Arial"/>
              <w:b/>
              <w:bCs/>
              <w:sz w:val="22"/>
              <w:szCs w:val="22"/>
            </w:rPr>
            <w:tab/>
          </w:r>
          <w:r>
            <w:rPr>
              <w:rFonts w:ascii="Arial" w:hAnsi="Arial" w:cs="Arial" w:eastAsia="Arial"/>
              <w:b/>
              <w:bCs/>
              <w:sz w:val="22"/>
              <w:szCs w:val="22"/>
            </w:rPr>
            <w:t xml:space="preserve">3</w:t>
          </w:r>
        </w:p>
        <w:p>
          <w:pPr>
            <w:tabs>
              <w:tab w:val="right" w:leader="dot" w:pos="9720"/>
            </w:tabs>
            <w:spacing w:after="80"/>
            <w:ind w:left="360"/>
          </w:pPr>
          <w:r>
            <w:rPr>
              <w:rFonts w:ascii="Arial" w:hAnsi="Arial" w:cs="Arial" w:eastAsia="Arial"/>
              <w:b w:val="false"/>
              <w:bCs w:val="false"/>
              <w:sz w:val="22"/>
              <w:szCs w:val="22"/>
            </w:rPr>
            <w:t xml:space="preserve">  What This Document Covers</w:t>
          </w:r>
          <w:r>
            <w:rPr>
              <w:rFonts w:ascii="Arial" w:hAnsi="Arial" w:cs="Arial" w:eastAsia="Arial"/>
              <w:b w:val="false"/>
              <w:bCs w:val="false"/>
              <w:sz w:val="22"/>
              <w:szCs w:val="22"/>
            </w:rPr>
            <w:tab/>
          </w:r>
          <w:r>
            <w:rPr>
              <w:rFonts w:ascii="Arial" w:hAnsi="Arial" w:cs="Arial" w:eastAsia="Arial"/>
              <w:b w:val="false"/>
              <w:bCs w:val="false"/>
              <w:sz w:val="22"/>
              <w:szCs w:val="22"/>
            </w:rPr>
            <w:t xml:space="preserve">3</w:t>
          </w:r>
        </w:p>
        <w:p>
          <w:pPr>
            <w:tabs>
              <w:tab w:val="right" w:leader="dot" w:pos="9720"/>
            </w:tabs>
            <w:spacing w:after="120"/>
            <w:ind w:left="0"/>
          </w:pPr>
          <w:r>
            <w:rPr>
              <w:rFonts w:ascii="Arial" w:hAnsi="Arial" w:cs="Arial" w:eastAsia="Arial"/>
              <w:b/>
              <w:bCs/>
              <w:sz w:val="22"/>
              <w:szCs w:val="22"/>
            </w:rPr>
            <w:t xml:space="preserve">02  Kernel</w:t>
          </w:r>
          <w:r>
            <w:rPr>
              <w:rFonts w:ascii="Arial" w:hAnsi="Arial" w:cs="Arial" w:eastAsia="Arial"/>
              <w:b/>
              <w:bCs/>
              <w:sz w:val="22"/>
              <w:szCs w:val="22"/>
            </w:rPr>
            <w:tab/>
          </w:r>
          <w:r>
            <w:rPr>
              <w:rFonts w:ascii="Arial" w:hAnsi="Arial" w:cs="Arial" w:eastAsia="Arial"/>
              <w:b/>
              <w:bCs/>
              <w:sz w:val="22"/>
              <w:szCs w:val="22"/>
            </w:rPr>
            <w:t xml:space="preserve">4</w:t>
          </w:r>
        </w:p>
        <w:p>
          <w:pPr>
            <w:tabs>
              <w:tab w:val="right" w:leader="dot" w:pos="9720"/>
            </w:tabs>
            <w:spacing w:after="80"/>
            <w:ind w:left="360"/>
          </w:pPr>
          <w:r>
            <w:rPr>
              <w:rFonts w:ascii="Arial" w:hAnsi="Arial" w:cs="Arial" w:eastAsia="Arial"/>
              <w:b w:val="false"/>
              <w:bCs w:val="false"/>
              <w:sz w:val="22"/>
              <w:szCs w:val="22"/>
            </w:rPr>
            <w:t xml:space="preserve">  Configuration Complexity</w:t>
          </w:r>
          <w:r>
            <w:rPr>
              <w:rFonts w:ascii="Arial" w:hAnsi="Arial" w:cs="Arial" w:eastAsia="Arial"/>
              <w:b w:val="false"/>
              <w:bCs w:val="false"/>
              <w:sz w:val="22"/>
              <w:szCs w:val="22"/>
            </w:rPr>
            <w:tab/>
          </w:r>
          <w:r>
            <w:rPr>
              <w:rFonts w:ascii="Arial" w:hAnsi="Arial" w:cs="Arial" w:eastAsia="Arial"/>
              <w:b w:val="false"/>
              <w:bCs w:val="false"/>
              <w:sz w:val="22"/>
              <w:szCs w:val="22"/>
            </w:rPr>
            <w:t xml:space="preserve">4</w:t>
          </w:r>
        </w:p>
        <w:p>
          <w:pPr>
            <w:tabs>
              <w:tab w:val="right" w:leader="dot" w:pos="9720"/>
            </w:tabs>
            <w:spacing w:after="80"/>
            <w:ind w:left="360"/>
          </w:pPr>
          <w:r>
            <w:rPr>
              <w:rFonts w:ascii="Arial" w:hAnsi="Arial" w:cs="Arial" w:eastAsia="Arial"/>
              <w:b w:val="false"/>
              <w:bCs w:val="false"/>
              <w:sz w:val="22"/>
              <w:szCs w:val="22"/>
            </w:rPr>
            <w:t xml:space="preserve">  Compilation Pipeline Issues</w:t>
          </w:r>
          <w:r>
            <w:rPr>
              <w:rFonts w:ascii="Arial" w:hAnsi="Arial" w:cs="Arial" w:eastAsia="Arial"/>
              <w:b w:val="false"/>
              <w:bCs w:val="false"/>
              <w:sz w:val="22"/>
              <w:szCs w:val="22"/>
            </w:rPr>
            <w:tab/>
          </w:r>
          <w:r>
            <w:rPr>
              <w:rFonts w:ascii="Arial" w:hAnsi="Arial" w:cs="Arial" w:eastAsia="Arial"/>
              <w:b w:val="false"/>
              <w:bCs w:val="false"/>
              <w:sz w:val="22"/>
              <w:szCs w:val="22"/>
            </w:rPr>
            <w:t xml:space="preserve">5</w:t>
          </w:r>
        </w:p>
        <w:p>
          <w:pPr>
            <w:tabs>
              <w:tab w:val="right" w:leader="dot" w:pos="9720"/>
            </w:tabs>
            <w:spacing w:after="80"/>
            <w:ind w:left="720"/>
          </w:pPr>
          <w:r>
            <w:rPr>
              <w:rFonts w:ascii="Arial" w:hAnsi="Arial" w:cs="Arial" w:eastAsia="Arial"/>
              <w:b w:val="false"/>
              <w:bCs w:val="false"/>
              <w:sz w:val="22"/>
              <w:szCs w:val="22"/>
            </w:rPr>
            <w:t xml:space="preserve">    Cross-Compilation</w:t>
          </w:r>
          <w:r>
            <w:rPr>
              <w:rFonts w:ascii="Arial" w:hAnsi="Arial" w:cs="Arial" w:eastAsia="Arial"/>
              <w:b w:val="false"/>
              <w:bCs w:val="false"/>
              <w:sz w:val="22"/>
              <w:szCs w:val="22"/>
            </w:rPr>
            <w:tab/>
          </w:r>
          <w:r>
            <w:rPr>
              <w:rFonts w:ascii="Arial" w:hAnsi="Arial" w:cs="Arial" w:eastAsia="Arial"/>
              <w:b w:val="false"/>
              <w:bCs w:val="false"/>
              <w:sz w:val="22"/>
              <w:szCs w:val="22"/>
            </w:rPr>
            <w:t xml:space="preserve">5</w:t>
          </w:r>
        </w:p>
        <w:p>
          <w:pPr>
            <w:tabs>
              <w:tab w:val="right" w:leader="dot" w:pos="9720"/>
            </w:tabs>
            <w:spacing w:after="80"/>
            <w:ind w:left="720"/>
          </w:pPr>
          <w:r>
            <w:rPr>
              <w:rFonts w:ascii="Arial" w:hAnsi="Arial" w:cs="Arial" w:eastAsia="Arial"/>
              <w:b w:val="false"/>
              <w:bCs w:val="false"/>
              <w:sz w:val="22"/>
              <w:szCs w:val="22"/>
            </w:rPr>
            <w:t xml:space="preserve">    Out-of-Tree Module Compatibility</w:t>
          </w:r>
          <w:r>
            <w:rPr>
              <w:rFonts w:ascii="Arial" w:hAnsi="Arial" w:cs="Arial" w:eastAsia="Arial"/>
              <w:b w:val="false"/>
              <w:bCs w:val="false"/>
              <w:sz w:val="22"/>
              <w:szCs w:val="22"/>
            </w:rPr>
            <w:tab/>
          </w:r>
          <w:r>
            <w:rPr>
              <w:rFonts w:ascii="Arial" w:hAnsi="Arial" w:cs="Arial" w:eastAsia="Arial"/>
              <w:b w:val="false"/>
              <w:bCs w:val="false"/>
              <w:sz w:val="22"/>
              <w:szCs w:val="22"/>
            </w:rPr>
            <w:t xml:space="preserve">5</w:t>
          </w:r>
        </w:p>
        <w:p>
          <w:pPr>
            <w:tabs>
              <w:tab w:val="right" w:leader="dot" w:pos="9720"/>
            </w:tabs>
            <w:spacing w:after="80"/>
            <w:ind w:left="720"/>
          </w:pPr>
          <w:r>
            <w:rPr>
              <w:rFonts w:ascii="Arial" w:hAnsi="Arial" w:cs="Arial" w:eastAsia="Arial"/>
              <w:b w:val="false"/>
              <w:bCs w:val="false"/>
              <w:sz w:val="22"/>
              <w:szCs w:val="22"/>
            </w:rPr>
            <w:t xml:space="preserve">    Patching &amp; Versioning</w:t>
          </w:r>
          <w:r>
            <w:rPr>
              <w:rFonts w:ascii="Arial" w:hAnsi="Arial" w:cs="Arial" w:eastAsia="Arial"/>
              <w:b w:val="false"/>
              <w:bCs w:val="false"/>
              <w:sz w:val="22"/>
              <w:szCs w:val="22"/>
            </w:rPr>
            <w:tab/>
          </w:r>
          <w:r>
            <w:rPr>
              <w:rFonts w:ascii="Arial" w:hAnsi="Arial" w:cs="Arial" w:eastAsia="Arial"/>
              <w:b w:val="false"/>
              <w:bCs w:val="false"/>
              <w:sz w:val="22"/>
              <w:szCs w:val="22"/>
            </w:rPr>
            <w:t xml:space="preserve">5</w:t>
          </w:r>
        </w:p>
        <w:p>
          <w:pPr>
            <w:tabs>
              <w:tab w:val="right" w:leader="dot" w:pos="9720"/>
            </w:tabs>
            <w:spacing w:after="120"/>
            <w:ind w:left="0"/>
          </w:pPr>
          <w:r>
            <w:rPr>
              <w:rFonts w:ascii="Arial" w:hAnsi="Arial" w:cs="Arial" w:eastAsia="Arial"/>
              <w:b/>
              <w:bCs/>
              <w:sz w:val="22"/>
              <w:szCs w:val="22"/>
            </w:rPr>
            <w:t xml:space="preserve">03  Bootloader</w:t>
          </w:r>
          <w:r>
            <w:rPr>
              <w:rFonts w:ascii="Arial" w:hAnsi="Arial" w:cs="Arial" w:eastAsia="Arial"/>
              <w:b/>
              <w:bCs/>
              <w:sz w:val="22"/>
              <w:szCs w:val="22"/>
            </w:rPr>
            <w:tab/>
          </w:r>
          <w:r>
            <w:rPr>
              <w:rFonts w:ascii="Arial" w:hAnsi="Arial" w:cs="Arial" w:eastAsia="Arial"/>
              <w:b/>
              <w:bCs/>
              <w:sz w:val="22"/>
              <w:szCs w:val="22"/>
            </w:rPr>
            <w:t xml:space="preserve">6</w:t>
          </w:r>
        </w:p>
        <w:p>
          <w:pPr>
            <w:tabs>
              <w:tab w:val="right" w:leader="dot" w:pos="9720"/>
            </w:tabs>
            <w:spacing w:after="80"/>
            <w:ind w:left="360"/>
          </w:pPr>
          <w:r>
            <w:rPr>
              <w:rFonts w:ascii="Arial" w:hAnsi="Arial" w:cs="Arial" w:eastAsia="Arial"/>
              <w:b w:val="false"/>
              <w:bCs w:val="false"/>
              <w:sz w:val="22"/>
              <w:szCs w:val="22"/>
            </w:rPr>
            <w:t xml:space="preserve">  BIOS vs UEFI</w:t>
          </w:r>
          <w:r>
            <w:rPr>
              <w:rFonts w:ascii="Arial" w:hAnsi="Arial" w:cs="Arial" w:eastAsia="Arial"/>
              <w:b w:val="false"/>
              <w:bCs w:val="false"/>
              <w:sz w:val="22"/>
              <w:szCs w:val="22"/>
            </w:rPr>
            <w:tab/>
          </w:r>
          <w:r>
            <w:rPr>
              <w:rFonts w:ascii="Arial" w:hAnsi="Arial" w:cs="Arial" w:eastAsia="Arial"/>
              <w:b w:val="false"/>
              <w:bCs w:val="false"/>
              <w:sz w:val="22"/>
              <w:szCs w:val="22"/>
            </w:rPr>
            <w:t xml:space="preserve">6</w:t>
          </w:r>
        </w:p>
        <w:p>
          <w:pPr>
            <w:tabs>
              <w:tab w:val="right" w:leader="dot" w:pos="9720"/>
            </w:tabs>
            <w:spacing w:after="80"/>
            <w:ind w:left="360"/>
          </w:pPr>
          <w:r>
            <w:rPr>
              <w:rFonts w:ascii="Arial" w:hAnsi="Arial" w:cs="Arial" w:eastAsia="Arial"/>
              <w:b w:val="false"/>
              <w:bCs w:val="false"/>
              <w:sz w:val="22"/>
              <w:szCs w:val="22"/>
            </w:rPr>
            <w:t xml:space="preserve">  GRUB 2 — Common Failure Modes</w:t>
          </w:r>
          <w:r>
            <w:rPr>
              <w:rFonts w:ascii="Arial" w:hAnsi="Arial" w:cs="Arial" w:eastAsia="Arial"/>
              <w:b w:val="false"/>
              <w:bCs w:val="false"/>
              <w:sz w:val="22"/>
              <w:szCs w:val="22"/>
            </w:rPr>
            <w:tab/>
          </w:r>
          <w:r>
            <w:rPr>
              <w:rFonts w:ascii="Arial" w:hAnsi="Arial" w:cs="Arial" w:eastAsia="Arial"/>
              <w:b w:val="false"/>
              <w:bCs w:val="false"/>
              <w:sz w:val="22"/>
              <w:szCs w:val="22"/>
            </w:rPr>
            <w:t xml:space="preserve">6</w:t>
          </w:r>
        </w:p>
        <w:p>
          <w:pPr>
            <w:tabs>
              <w:tab w:val="right" w:leader="dot" w:pos="9720"/>
            </w:tabs>
            <w:spacing w:after="80"/>
            <w:ind w:left="720"/>
          </w:pPr>
          <w:r>
            <w:rPr>
              <w:rFonts w:ascii="Arial" w:hAnsi="Arial" w:cs="Arial" w:eastAsia="Arial"/>
              <w:b w:val="false"/>
              <w:bCs w:val="false"/>
              <w:sz w:val="22"/>
              <w:szCs w:val="22"/>
            </w:rPr>
            <w:t xml:space="preserve">    grub.cfg Generation</w:t>
          </w:r>
          <w:r>
            <w:rPr>
              <w:rFonts w:ascii="Arial" w:hAnsi="Arial" w:cs="Arial" w:eastAsia="Arial"/>
              <w:b w:val="false"/>
              <w:bCs w:val="false"/>
              <w:sz w:val="22"/>
              <w:szCs w:val="22"/>
            </w:rPr>
            <w:tab/>
          </w:r>
          <w:r>
            <w:rPr>
              <w:rFonts w:ascii="Arial" w:hAnsi="Arial" w:cs="Arial" w:eastAsia="Arial"/>
              <w:b w:val="false"/>
              <w:bCs w:val="false"/>
              <w:sz w:val="22"/>
              <w:szCs w:val="22"/>
            </w:rPr>
            <w:t xml:space="preserve">6</w:t>
          </w:r>
        </w:p>
        <w:p>
          <w:pPr>
            <w:tabs>
              <w:tab w:val="right" w:leader="dot" w:pos="9720"/>
            </w:tabs>
            <w:spacing w:after="80"/>
            <w:ind w:left="720"/>
          </w:pPr>
          <w:r>
            <w:rPr>
              <w:rFonts w:ascii="Arial" w:hAnsi="Arial" w:cs="Arial" w:eastAsia="Arial"/>
              <w:b w:val="false"/>
              <w:bCs w:val="false"/>
              <w:sz w:val="22"/>
              <w:szCs w:val="22"/>
            </w:rPr>
            <w:t xml:space="preserve">    Initramfs vs Initrd</w:t>
          </w:r>
          <w:r>
            <w:rPr>
              <w:rFonts w:ascii="Arial" w:hAnsi="Arial" w:cs="Arial" w:eastAsia="Arial"/>
              <w:b w:val="false"/>
              <w:bCs w:val="false"/>
              <w:sz w:val="22"/>
              <w:szCs w:val="22"/>
            </w:rPr>
            <w:tab/>
          </w:r>
          <w:r>
            <w:rPr>
              <w:rFonts w:ascii="Arial" w:hAnsi="Arial" w:cs="Arial" w:eastAsia="Arial"/>
              <w:b w:val="false"/>
              <w:bCs w:val="false"/>
              <w:sz w:val="22"/>
              <w:szCs w:val="22"/>
            </w:rPr>
            <w:t xml:space="preserve">7</w:t>
          </w:r>
        </w:p>
        <w:p>
          <w:pPr>
            <w:tabs>
              <w:tab w:val="right" w:leader="dot" w:pos="9720"/>
            </w:tabs>
            <w:spacing w:after="120"/>
            <w:ind w:left="0"/>
          </w:pPr>
          <w:r>
            <w:rPr>
              <w:rFonts w:ascii="Arial" w:hAnsi="Arial" w:cs="Arial" w:eastAsia="Arial"/>
              <w:b/>
              <w:bCs/>
              <w:sz w:val="22"/>
              <w:szCs w:val="22"/>
            </w:rPr>
            <w:t xml:space="preserve">04  Init System</w:t>
          </w:r>
          <w:r>
            <w:rPr>
              <w:rFonts w:ascii="Arial" w:hAnsi="Arial" w:cs="Arial" w:eastAsia="Arial"/>
              <w:b/>
              <w:bCs/>
              <w:sz w:val="22"/>
              <w:szCs w:val="22"/>
            </w:rPr>
            <w:tab/>
          </w:r>
          <w:r>
            <w:rPr>
              <w:rFonts w:ascii="Arial" w:hAnsi="Arial" w:cs="Arial" w:eastAsia="Arial"/>
              <w:b/>
              <w:bCs/>
              <w:sz w:val="22"/>
              <w:szCs w:val="22"/>
            </w:rPr>
            <w:t xml:space="preserve">7</w:t>
          </w:r>
        </w:p>
        <w:p>
          <w:pPr>
            <w:tabs>
              <w:tab w:val="right" w:leader="dot" w:pos="9720"/>
            </w:tabs>
            <w:spacing w:after="80"/>
            <w:ind w:left="360"/>
          </w:pPr>
          <w:r>
            <w:rPr>
              <w:rFonts w:ascii="Arial" w:hAnsi="Arial" w:cs="Arial" w:eastAsia="Arial"/>
              <w:b w:val="false"/>
              <w:bCs w:val="false"/>
              <w:sz w:val="22"/>
              <w:szCs w:val="22"/>
            </w:rPr>
            <w:t xml:space="preserve">  Init System Comparison</w:t>
          </w:r>
          <w:r>
            <w:rPr>
              <w:rFonts w:ascii="Arial" w:hAnsi="Arial" w:cs="Arial" w:eastAsia="Arial"/>
              <w:b w:val="false"/>
              <w:bCs w:val="false"/>
              <w:sz w:val="22"/>
              <w:szCs w:val="22"/>
            </w:rPr>
            <w:tab/>
          </w:r>
          <w:r>
            <w:rPr>
              <w:rFonts w:ascii="Arial" w:hAnsi="Arial" w:cs="Arial" w:eastAsia="Arial"/>
              <w:b w:val="false"/>
              <w:bCs w:val="false"/>
              <w:sz w:val="22"/>
              <w:szCs w:val="22"/>
            </w:rPr>
            <w:t xml:space="preserve">7</w:t>
          </w:r>
        </w:p>
        <w:p>
          <w:pPr>
            <w:tabs>
              <w:tab w:val="right" w:leader="dot" w:pos="9720"/>
            </w:tabs>
            <w:spacing w:after="80"/>
            <w:ind w:left="360"/>
          </w:pPr>
          <w:r>
            <w:rPr>
              <w:rFonts w:ascii="Arial" w:hAnsi="Arial" w:cs="Arial" w:eastAsia="Arial"/>
              <w:b w:val="false"/>
              <w:bCs w:val="false"/>
              <w:sz w:val="22"/>
              <w:szCs w:val="22"/>
            </w:rPr>
            <w:t xml:space="preserve">  systemd — Where Developers Get Burned</w:t>
          </w:r>
          <w:r>
            <w:rPr>
              <w:rFonts w:ascii="Arial" w:hAnsi="Arial" w:cs="Arial" w:eastAsia="Arial"/>
              <w:b w:val="false"/>
              <w:bCs w:val="false"/>
              <w:sz w:val="22"/>
              <w:szCs w:val="22"/>
            </w:rPr>
            <w:tab/>
          </w:r>
          <w:r>
            <w:rPr>
              <w:rFonts w:ascii="Arial" w:hAnsi="Arial" w:cs="Arial" w:eastAsia="Arial"/>
              <w:b w:val="false"/>
              <w:bCs w:val="false"/>
              <w:sz w:val="22"/>
              <w:szCs w:val="22"/>
            </w:rPr>
            <w:t xml:space="preserve">7</w:t>
          </w:r>
        </w:p>
        <w:p>
          <w:pPr>
            <w:tabs>
              <w:tab w:val="right" w:leader="dot" w:pos="9720"/>
            </w:tabs>
            <w:spacing w:after="120"/>
            <w:ind w:left="0"/>
          </w:pPr>
          <w:r>
            <w:rPr>
              <w:rFonts w:ascii="Arial" w:hAnsi="Arial" w:cs="Arial" w:eastAsia="Arial"/>
              <w:b/>
              <w:bCs/>
              <w:sz w:val="22"/>
              <w:szCs w:val="22"/>
            </w:rPr>
            <w:t xml:space="preserve">05  C Library (libc)</w:t>
          </w:r>
          <w:r>
            <w:rPr>
              <w:rFonts w:ascii="Arial" w:hAnsi="Arial" w:cs="Arial" w:eastAsia="Arial"/>
              <w:b/>
              <w:bCs/>
              <w:sz w:val="22"/>
              <w:szCs w:val="22"/>
            </w:rPr>
            <w:tab/>
          </w:r>
          <w:r>
            <w:rPr>
              <w:rFonts w:ascii="Arial" w:hAnsi="Arial" w:cs="Arial" w:eastAsia="Arial"/>
              <w:b/>
              <w:bCs/>
              <w:sz w:val="22"/>
              <w:szCs w:val="22"/>
            </w:rPr>
            <w:t xml:space="preserve">10</w:t>
          </w:r>
        </w:p>
        <w:p>
          <w:pPr>
            <w:tabs>
              <w:tab w:val="right" w:leader="dot" w:pos="9720"/>
            </w:tabs>
            <w:spacing w:after="120"/>
            <w:ind w:left="0"/>
          </w:pPr>
          <w:r>
            <w:rPr>
              <w:rFonts w:ascii="Arial" w:hAnsi="Arial" w:cs="Arial" w:eastAsia="Arial"/>
              <w:b/>
              <w:bCs/>
              <w:sz w:val="22"/>
              <w:szCs w:val="22"/>
            </w:rPr>
            <w:t xml:space="preserve">06  Package Manager</w:t>
          </w:r>
          <w:r>
            <w:rPr>
              <w:rFonts w:ascii="Arial" w:hAnsi="Arial" w:cs="Arial" w:eastAsia="Arial"/>
              <w:b/>
              <w:bCs/>
              <w:sz w:val="22"/>
              <w:szCs w:val="22"/>
            </w:rPr>
            <w:tab/>
          </w:r>
          <w:r>
            <w:rPr>
              <w:rFonts w:ascii="Arial" w:hAnsi="Arial" w:cs="Arial" w:eastAsia="Arial"/>
              <w:b/>
              <w:bCs/>
              <w:sz w:val="22"/>
              <w:szCs w:val="22"/>
            </w:rPr>
            <w:t xml:space="preserve">12</w:t>
          </w:r>
        </w:p>
        <w:p>
          <w:pPr>
            <w:tabs>
              <w:tab w:val="right" w:leader="dot" w:pos="9720"/>
            </w:tabs>
            <w:spacing w:after="120"/>
            <w:ind w:left="0"/>
          </w:pPr>
          <w:r>
            <w:rPr>
              <w:rFonts w:ascii="Arial" w:hAnsi="Arial" w:cs="Arial" w:eastAsia="Arial"/>
              <w:b/>
              <w:bCs/>
              <w:sz w:val="22"/>
              <w:szCs w:val="22"/>
            </w:rPr>
            <w:t xml:space="preserve">07  Filesystem &amp; Storage Stack</w:t>
          </w:r>
          <w:r>
            <w:rPr>
              <w:rFonts w:ascii="Arial" w:hAnsi="Arial" w:cs="Arial" w:eastAsia="Arial"/>
              <w:b/>
              <w:bCs/>
              <w:sz w:val="22"/>
              <w:szCs w:val="22"/>
            </w:rPr>
            <w:tab/>
          </w:r>
          <w:r>
            <w:rPr>
              <w:rFonts w:ascii="Arial" w:hAnsi="Arial" w:cs="Arial" w:eastAsia="Arial"/>
              <w:b/>
              <w:bCs/>
              <w:sz w:val="22"/>
              <w:szCs w:val="22"/>
            </w:rPr>
            <w:t xml:space="preserve">14</w:t>
          </w:r>
        </w:p>
        <w:p>
          <w:pPr>
            <w:tabs>
              <w:tab w:val="right" w:leader="dot" w:pos="9720"/>
            </w:tabs>
            <w:spacing w:after="120"/>
            <w:ind w:left="0"/>
          </w:pPr>
          <w:r>
            <w:rPr>
              <w:rFonts w:ascii="Arial" w:hAnsi="Arial" w:cs="Arial" w:eastAsia="Arial"/>
              <w:b/>
              <w:bCs/>
              <w:sz w:val="22"/>
              <w:szCs w:val="22"/>
            </w:rPr>
            <w:t xml:space="preserve">08  Base Distribution Selection</w:t>
          </w:r>
          <w:r>
            <w:rPr>
              <w:rFonts w:ascii="Arial" w:hAnsi="Arial" w:cs="Arial" w:eastAsia="Arial"/>
              <w:b/>
              <w:bCs/>
              <w:sz w:val="22"/>
              <w:szCs w:val="22"/>
            </w:rPr>
            <w:tab/>
          </w:r>
          <w:r>
            <w:rPr>
              <w:rFonts w:ascii="Arial" w:hAnsi="Arial" w:cs="Arial" w:eastAsia="Arial"/>
              <w:b/>
              <w:bCs/>
              <w:sz w:val="22"/>
              <w:szCs w:val="22"/>
            </w:rPr>
            <w:t xml:space="preserve">15</w:t>
          </w:r>
        </w:p>
        <w:p>
          <w:pPr>
            <w:tabs>
              <w:tab w:val="right" w:leader="dot" w:pos="9720"/>
            </w:tabs>
            <w:spacing w:after="120"/>
            <w:ind w:left="0"/>
          </w:pPr>
          <w:r>
            <w:rPr>
              <w:rFonts w:ascii="Arial" w:hAnsi="Arial" w:cs="Arial" w:eastAsia="Arial"/>
              <w:b/>
              <w:bCs/>
              <w:sz w:val="22"/>
              <w:szCs w:val="22"/>
            </w:rPr>
            <w:t xml:space="preserve">09  Build Approaches</w:t>
          </w:r>
          <w:r>
            <w:rPr>
              <w:rFonts w:ascii="Arial" w:hAnsi="Arial" w:cs="Arial" w:eastAsia="Arial"/>
              <w:b/>
              <w:bCs/>
              <w:sz w:val="22"/>
              <w:szCs w:val="22"/>
            </w:rPr>
            <w:tab/>
          </w:r>
          <w:r>
            <w:rPr>
              <w:rFonts w:ascii="Arial" w:hAnsi="Arial" w:cs="Arial" w:eastAsia="Arial"/>
              <w:b/>
              <w:bCs/>
              <w:sz w:val="22"/>
              <w:szCs w:val="22"/>
            </w:rPr>
            <w:t xml:space="preserve">16</w:t>
          </w:r>
        </w:p>
        <w:p>
          <w:pPr>
            <w:tabs>
              <w:tab w:val="right" w:leader="dot" w:pos="9720"/>
            </w:tabs>
            <w:spacing w:after="120"/>
            <w:ind w:left="0"/>
          </w:pPr>
          <w:r>
            <w:rPr>
              <w:rFonts w:ascii="Arial" w:hAnsi="Arial" w:cs="Arial" w:eastAsia="Arial"/>
              <w:b/>
              <w:bCs/>
              <w:sz w:val="22"/>
              <w:szCs w:val="22"/>
            </w:rPr>
            <w:t xml:space="preserve">10  Quality Assurance &amp; Testing</w:t>
          </w:r>
          <w:r>
            <w:rPr>
              <w:rFonts w:ascii="Arial" w:hAnsi="Arial" w:cs="Arial" w:eastAsia="Arial"/>
              <w:b/>
              <w:bCs/>
              <w:sz w:val="22"/>
              <w:szCs w:val="22"/>
            </w:rPr>
            <w:tab/>
          </w:r>
          <w:r>
            <w:rPr>
              <w:rFonts w:ascii="Arial" w:hAnsi="Arial" w:cs="Arial" w:eastAsia="Arial"/>
              <w:b/>
              <w:bCs/>
              <w:sz w:val="22"/>
              <w:szCs w:val="22"/>
            </w:rPr>
            <w:t xml:space="preserve">17</w:t>
          </w:r>
        </w:p>
        <w:p>
          <w:r>
            <w:fldChar w:fldCharType="end"/>
          </w:r>
        </w:p>
      </w:sdtContent>
    </w:sdt>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01  OVERVIEW</w:t>
      </w:r>
    </w:p>
    <w:p>
      <w:pPr>
        <w:pStyle w:val="Heading1"/>
      </w:pPr>
      <w:r>
        <w:rPr>
          <w:rFonts w:ascii="Arial" w:cs="Arial" w:eastAsia="Arial" w:hAnsi="Arial"/>
        </w:rPr>
        <w:t xml:space="preserve">01  Overview</w:t>
      </w:r>
    </w:p>
    <w:p>
      <w:pPr>
        <w:spacing w:after="120"/>
      </w:pPr>
      <w:r>
        <w:rPr>
          <w:rFonts w:ascii="Arial" w:cs="Arial" w:eastAsia="Arial" w:hAnsi="Arial"/>
          <w:color w:val="1A1A2E"/>
          <w:sz w:val="22"/>
          <w:szCs w:val="22"/>
        </w:rPr>
        <w:t xml:space="preserve">Building a custom Linux OS is not a weekend side project — it is a systems engineering discipline. Every decision you make at the component level cascades into build complexity, runtime behaviour, maintenance burden, and hardware compatibility. This document maps every major component to its specific failure modes, trade-offs, and engineering gotchas so developers can make informed decisions before writing a single line of configuration.</w:t>
      </w:r>
    </w:p>
    <w:p>
      <w:pPr>
        <w:spacing w:after="120"/>
      </w:pPr>
    </w:p>
    <w:p>
      <w:pPr>
        <w:pStyle w:val="Heading2"/>
      </w:pPr>
      <w:r>
        <w:t xml:space="preserve">What This Document Covers</w:t>
      </w:r>
    </w:p>
    <w:p>
      <w:pPr>
        <w:spacing w:after="120"/>
      </w:pPr>
      <w:r>
        <w:rPr>
          <w:rFonts w:ascii="Arial" w:cs="Arial" w:eastAsia="Arial" w:hAnsi="Arial"/>
          <w:color w:val="1A1A2E"/>
          <w:sz w:val="22"/>
          <w:szCs w:val="22"/>
        </w:rPr>
        <w:t xml:space="preserve">Each section targets a single OS layer: what it does, what breaks, and how severe the consequences are. Severity ratings follow the scale below.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Level</w:t>
            </w:r>
          </w:p>
        </w:tc>
        <w:tc>
          <w:tcPr>
            <w:tcW w:type="dxa" w:w="3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Meaning</w:t>
            </w:r>
          </w:p>
        </w:tc>
        <w:tc>
          <w:tcPr>
            <w:tcW w:type="dxa" w:w="39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Example Consequence</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c>
          <w:tcPr>
            <w:tcW w:type="dxa" w:w="3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System will not boot or run</w:t>
            </w:r>
          </w:p>
        </w:tc>
        <w:tc>
          <w:tcPr>
            <w:tcW w:type="dxa" w:w="39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Wrong kernel config → no network</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c>
          <w:tcPr>
            <w:tcW w:type="dxa" w:w="3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Major subsystems broken / data loss risk</w:t>
            </w:r>
          </w:p>
        </w:tc>
        <w:tc>
          <w:tcPr>
            <w:tcW w:type="dxa" w:w="39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Wrong C library → all binaries crash</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MEDIUM</w:t>
            </w:r>
          </w:p>
        </w:tc>
        <w:tc>
          <w:tcPr>
            <w:tcW w:type="dxa" w:w="3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Degraded performance or compatibility</w:t>
            </w:r>
          </w:p>
        </w:tc>
        <w:tc>
          <w:tcPr>
            <w:tcW w:type="dxa" w:w="39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Wrong init → slow boot, broken deps</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LOW</w:t>
            </w:r>
          </w:p>
        </w:tc>
        <w:tc>
          <w:tcPr>
            <w:tcW w:type="dxa" w:w="3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Minor issues, cosmetic or workaroundable</w:t>
            </w:r>
          </w:p>
        </w:tc>
        <w:tc>
          <w:tcPr>
            <w:tcW w:type="dxa" w:w="39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Wrong shell → scripts need porting</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E5FA3" w:sz="4"/>
              <w:left w:val="single" w:color="2E5FA3" w:sz="12"/>
              <w:bottom w:val="single" w:color="2E5FA3" w:sz="4"/>
              <w:right w:val="single" w:color="2E5FA3" w:sz="4"/>
            </w:tcBorders>
            <w:shd w:fill="E8F0FB" w:val="clear"/>
            <w:tcMar>
              <w:top w:type="dxa" w:w="100"/>
              <w:left w:type="dxa" w:w="180"/>
              <w:bottom w:type="dxa" w:w="100"/>
              <w:right w:type="dxa" w:w="180"/>
            </w:tcMar>
          </w:tcPr>
          <w:p>
            <w:pPr>
              <w:spacing w:after="0"/>
            </w:pPr>
            <w:r>
              <w:rPr>
                <w:rFonts w:ascii="Arial" w:cs="Arial" w:eastAsia="Arial" w:hAnsi="Arial"/>
                <w:b/>
                <w:bCs/>
                <w:color w:val="2E5FA3"/>
                <w:sz w:val="20"/>
                <w:szCs w:val="20"/>
              </w:rPr>
              <w:t xml:space="preserve">📌  SCOPE  </w:t>
            </w:r>
            <w:r>
              <w:rPr>
                <w:rFonts w:ascii="Arial" w:cs="Arial" w:eastAsia="Arial" w:hAnsi="Arial"/>
                <w:color w:val="1A1A2E"/>
                <w:sz w:val="20"/>
                <w:szCs w:val="20"/>
              </w:rPr>
              <w:t xml:space="preserve">This guide focuses on x86-64 and ARM64 targets, systemd-based init, glibc as the default C library, and general-purpose (non-embedded) OS variants unless noted otherwise.</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02  KERNEL</w:t>
      </w:r>
    </w:p>
    <w:p>
      <w:pPr>
        <w:pStyle w:val="Heading1"/>
      </w:pPr>
      <w:r>
        <w:t xml:space="preserve">02  Kernel</w:t>
      </w:r>
    </w:p>
    <w:p>
      <w:pPr>
        <w:spacing w:after="120"/>
      </w:pPr>
      <w:r>
        <w:rPr>
          <w:rFonts w:ascii="Arial" w:cs="Arial" w:eastAsia="Arial" w:hAnsi="Arial"/>
          <w:color w:val="1A1A2E"/>
          <w:sz w:val="22"/>
          <w:szCs w:val="22"/>
        </w:rPr>
        <w:t xml:space="preserve">The kernel is ground zero for all OS decisions. Every misconfiguration here propagates upward through every other component. It manages hardware abstraction, process scheduling, memory allocation, file systems, and the syscall interface that all userland software depends on.</w:t>
      </w:r>
    </w:p>
    <w:p>
      <w:pPr>
        <w:spacing w:after="120"/>
      </w:pPr>
    </w:p>
    <w:p>
      <w:pPr>
        <w:pStyle w:val="Heading2"/>
      </w:pPr>
      <w:r>
        <w:t xml:space="preserve">Configuration Complexity</w:t>
      </w:r>
    </w:p>
    <w:p>
      <w:pPr>
        <w:spacing w:after="120"/>
      </w:pPr>
      <w:r>
        <w:rPr>
          <w:rFonts w:ascii="Arial" w:cs="Arial" w:eastAsia="Arial" w:hAnsi="Arial"/>
          <w:color w:val="1A1A2E"/>
          <w:sz w:val="22"/>
          <w:szCs w:val="22"/>
        </w:rPr>
        <w:t xml:space="preserve">The Linux kernel has over 12,000 configuration options exposed through Kconfig. The default make defconfig provides a minimal sane baseline, but production builds require deliberate choices across hundreds of subsystems.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80"/>
        <w:gridCol w:w="1680"/>
      </w:tblGrid>
      <w:tr>
        <w:trPr>
          <w:tblHeader/>
        </w:trPr>
        <w:tc>
          <w:tcPr>
            <w:tcW w:type="dxa" w:w="20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Config Area</w:t>
            </w:r>
          </w:p>
        </w:tc>
        <w:tc>
          <w:tcPr>
            <w:tcW w:type="dxa" w:w="2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Key Options</w:t>
            </w:r>
          </w:p>
        </w:tc>
        <w:tc>
          <w:tcPr>
            <w:tcW w:type="dxa" w:w="28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Risk if Misconfigured</w:t>
            </w:r>
          </w:p>
        </w:tc>
        <w:tc>
          <w:tcPr>
            <w:tcW w:type="dxa" w:w="16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Severity</w:t>
            </w:r>
          </w:p>
        </w:tc>
      </w:tr>
      <w:tr>
        <w:tc>
          <w:tcPr>
            <w:tcW w:type="dxa" w:w="2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CPU Architecture</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CONFIG_X86_64 / CONFIG_ARM64</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Binary ABI mismatch — nothing runs</w:t>
            </w:r>
          </w:p>
        </w:tc>
        <w:tc>
          <w:tcPr>
            <w:tcW w:type="dxa" w:w="16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r>
      <w:tr>
        <w:tc>
          <w:tcPr>
            <w:tcW w:type="dxa" w:w="2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CPU Governor</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CONFIG_CPU_FREQ_DEFAULT_GOV_*</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Thermal throttling or runaway power draw</w:t>
            </w:r>
          </w:p>
        </w:tc>
        <w:tc>
          <w:tcPr>
            <w:tcW w:type="dxa" w:w="16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2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Memory Management</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CONFIG_TRANSPARENT_HUGEPAGE, CONFIG_NUMA</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Performance collapse on multi-socket systems</w:t>
            </w:r>
          </w:p>
        </w:tc>
        <w:tc>
          <w:tcPr>
            <w:tcW w:type="dxa" w:w="16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2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Filesystem Support</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CONFIG_EXT4_FS, CONFIG_BTRFS_FS, CONFIG_XFS_FS</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Cannot mount root — instant boot failure</w:t>
            </w:r>
          </w:p>
        </w:tc>
        <w:tc>
          <w:tcPr>
            <w:tcW w:type="dxa" w:w="16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r>
      <w:tr>
        <w:tc>
          <w:tcPr>
            <w:tcW w:type="dxa" w:w="2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Network Stack</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CONFIG_INET, CONFIG_IPV6, CONFIG_NETFILTER</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 networking or firewall capability</w:t>
            </w:r>
          </w:p>
        </w:tc>
        <w:tc>
          <w:tcPr>
            <w:tcW w:type="dxa" w:w="16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r>
      <w:tr>
        <w:tc>
          <w:tcPr>
            <w:tcW w:type="dxa" w:w="2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Device Drivers</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CONFIG_VIRTIO_*, CONFIG_USB_STORAGE</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Hardware invisible to OS</w:t>
            </w:r>
          </w:p>
        </w:tc>
        <w:tc>
          <w:tcPr>
            <w:tcW w:type="dxa" w:w="16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2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Security Modules</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CONFIG_SECURITY_SELINUX, CONFIG_APPARMOR</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Missing MAC enforcement surface</w:t>
            </w:r>
          </w:p>
        </w:tc>
        <w:tc>
          <w:tcPr>
            <w:tcW w:type="dxa" w:w="16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w:t>
            </w:r>
          </w:p>
        </w:tc>
      </w:tr>
      <w:tr>
        <w:tc>
          <w:tcPr>
            <w:tcW w:type="dxa" w:w="2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Namespaces &amp; CGroups</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CONFIG_NAMESPACES, CONFIG_CGROUP_V2</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Containers and process isolation broken</w:t>
            </w:r>
          </w:p>
        </w:tc>
        <w:tc>
          <w:tcPr>
            <w:tcW w:type="dxa" w:w="16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r>
      <w:tr>
        <w:tc>
          <w:tcPr>
            <w:tcW w:type="dxa" w:w="2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Debugging</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CONFIG_KASAN, CONFIG_UBSAN, CONFIG_DEBUG_KERNEL</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30% binary size increase; never ship in prod</w:t>
            </w:r>
          </w:p>
        </w:tc>
        <w:tc>
          <w:tcPr>
            <w:tcW w:type="dxa" w:w="16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w:t>
            </w:r>
          </w:p>
        </w:tc>
      </w:tr>
      <w:tr>
        <w:tc>
          <w:tcPr>
            <w:tcW w:type="dxa" w:w="2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Module Support</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CONFIG_MODULES</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Cannot load hardware drivers post-boot</w:t>
            </w:r>
          </w:p>
        </w:tc>
        <w:tc>
          <w:tcPr>
            <w:tcW w:type="dxa" w:w="16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bl>
    <w:p>
      <w:pPr>
        <w:spacing w:after="160"/>
      </w:pPr>
    </w:p>
    <w:p>
      <w:pPr>
        <w:pStyle w:val="Heading2"/>
      </w:pPr>
      <w:r>
        <w:t xml:space="preserve">Compilation Pipeline Issues</w:t>
      </w:r>
    </w:p>
    <w:p>
      <w:pPr>
        <w:pStyle w:val="Heading3"/>
      </w:pPr>
      <w:r>
        <w:t xml:space="preserve">Cross-Compilation</w:t>
      </w:r>
    </w:p>
    <w:p>
      <w:pPr>
        <w:spacing w:after="120"/>
      </w:pPr>
      <w:r>
        <w:rPr>
          <w:rFonts w:ascii="Arial" w:cs="Arial" w:eastAsia="Arial" w:hAnsi="Arial"/>
          <w:color w:val="1A1A2E"/>
          <w:sz w:val="22"/>
          <w:szCs w:val="22"/>
        </w:rPr>
        <w:t xml:space="preserve">Cross-compiling (building for ARM on an x86 host) introduces toolchain mismatch errors that are notoriously hard to debug. The CROSS_COMPILE environment variable must point to a toolchain whose binutils version matches the target architecture's ABI expectations.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export CROSS_COMPILE=aarch64-linux-gnu-</w:t>
            </w:r>
          </w:p>
          <w:p>
            <w:pPr>
              <w:spacing w:after="0"/>
            </w:pPr>
            <w:r>
              <w:rPr>
                <w:rFonts w:ascii="Courier New" w:cs="Courier New" w:eastAsia="Courier New" w:hAnsi="Courier New"/>
                <w:color w:val="2C3E6B"/>
                <w:sz w:val="22"/>
                <w:szCs w:val="22"/>
              </w:rPr>
              <w:t xml:space="preserve">export ARCH=arm64</w:t>
            </w:r>
          </w:p>
          <w:p>
            <w:pPr>
              <w:spacing w:after="0"/>
            </w:pPr>
            <w:r>
              <w:rPr>
                <w:rFonts w:ascii="Courier New" w:cs="Courier New" w:eastAsia="Courier New" w:hAnsi="Courier New"/>
                <w:color w:val="2C3E6B"/>
                <w:sz w:val="22"/>
                <w:szCs w:val="22"/>
              </w:rPr>
              <w:t xml:space="preserve">make -j$(nproc) Image modules</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35400" w:sz="4"/>
              <w:left w:val="single" w:color="D35400" w:sz="12"/>
              <w:bottom w:val="single" w:color="D35400" w:sz="4"/>
              <w:right w:val="single" w:color="D35400" w:sz="4"/>
            </w:tcBorders>
            <w:shd w:fill="FEF9E7" w:val="clear"/>
            <w:tcMar>
              <w:top w:type="dxa" w:w="100"/>
              <w:left w:type="dxa" w:w="180"/>
              <w:bottom w:type="dxa" w:w="100"/>
              <w:right w:type="dxa" w:w="180"/>
            </w:tcMar>
          </w:tcPr>
          <w:p>
            <w:pPr>
              <w:spacing w:after="0"/>
            </w:pPr>
            <w:r>
              <w:rPr>
                <w:rFonts w:ascii="Arial" w:cs="Arial" w:eastAsia="Arial" w:hAnsi="Arial"/>
                <w:b/>
                <w:bCs/>
                <w:color w:val="D35400"/>
                <w:sz w:val="20"/>
                <w:szCs w:val="20"/>
              </w:rPr>
              <w:t xml:space="preserve">⚠️  WARNING  </w:t>
            </w:r>
            <w:r>
              <w:rPr>
                <w:rFonts w:ascii="Arial" w:cs="Arial" w:eastAsia="Arial" w:hAnsi="Arial"/>
                <w:color w:val="1A1A2E"/>
                <w:sz w:val="20"/>
                <w:szCs w:val="20"/>
              </w:rPr>
              <w:t xml:space="preserve">Using a mismatched GCC version (e.g., GCC 12 targeting a GCC 9-compiled userland) causes subtle runtime crashes in signal handling and SIMD codepaths. Always pin your toolchain version.</w:t>
            </w:r>
          </w:p>
        </w:tc>
      </w:tr>
    </w:tbl>
    <w:p>
      <w:pPr>
        <w:spacing w:after="120"/>
      </w:pPr>
    </w:p>
    <w:p>
      <w:pPr>
        <w:pStyle w:val="Heading3"/>
      </w:pPr>
      <w:r>
        <w:t xml:space="preserve">Out-of-Tree Module Compatibility</w:t>
      </w:r>
    </w:p>
    <w:p>
      <w:pPr>
        <w:spacing w:after="120"/>
      </w:pPr>
      <w:r>
        <w:rPr>
          <w:rFonts w:ascii="Arial" w:cs="Arial" w:eastAsia="Arial" w:hAnsi="Arial"/>
          <w:color w:val="1A1A2E"/>
          <w:sz w:val="22"/>
          <w:szCs w:val="22"/>
        </w:rPr>
        <w:t xml:space="preserve">Any kernel module not in the mainline tree (proprietary GPU drivers, custom network cards) must be recompiled for every kernel version bump. Module API is not stable across major versions. The kernel exports a symbol table hash — if your module was built against a different hash, insmod refuses to load it with a version magic mismatch error.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modinfo your_module.ko | grep vermagic   # Must match: uname -r + kernel config SMP/PREEMPT flags</w:t>
            </w:r>
          </w:p>
        </w:tc>
      </w:tr>
    </w:tbl>
    <w:p>
      <w:pPr>
        <w:spacing w:after="120"/>
      </w:pPr>
    </w:p>
    <w:p>
      <w:pPr>
        <w:pStyle w:val="Heading3"/>
      </w:pPr>
      <w:r>
        <w:t xml:space="preserve">Patching &amp; Versioning</w:t>
      </w:r>
    </w:p>
    <w:p>
      <w:pPr>
        <w:spacing w:after="120"/>
      </w:pPr>
      <w:r>
        <w:rPr>
          <w:rFonts w:ascii="Arial" w:cs="Arial" w:eastAsia="Arial" w:hAnsi="Arial"/>
          <w:color w:val="1A1A2E"/>
          <w:sz w:val="22"/>
          <w:szCs w:val="22"/>
        </w:rPr>
        <w:t xml:space="preserve">Applying custom patches to the kernel (realtime patches like PREEMPT_RT, Xen hypervisor support, or vendor-specific patches) creates a maintenance branch that diverges from mainline. Every upstream security fix must be manually cherry-picked or rebased. The cost compounds: a 6.x kernel with 50 custom patches may require 3–8 hours of conflict resolution per LTS update.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Patch Type</w:t>
            </w:r>
          </w:p>
        </w:tc>
        <w:tc>
          <w:tcPr>
            <w:tcW w:type="dxa" w:w="33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Maintenance Cost</w:t>
            </w:r>
          </w:p>
        </w:tc>
        <w:tc>
          <w:tcPr>
            <w:tcW w:type="dxa" w:w="3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Key Risk</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PREEMPT_RT (realtime)</w:t>
            </w:r>
          </w:p>
        </w:tc>
        <w:tc>
          <w:tcPr>
            <w:tcW w:type="dxa" w:w="33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 — rebases every minor version</w:t>
            </w:r>
          </w:p>
        </w:tc>
        <w:tc>
          <w:tcPr>
            <w:tcW w:type="dxa" w:w="3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Scheduling latency regressions on update</w:t>
            </w:r>
          </w:p>
        </w:tc>
      </w:tr>
      <w:tr>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Vendor BSP patches</w:t>
            </w:r>
          </w:p>
        </w:tc>
        <w:tc>
          <w:tcPr>
            <w:tcW w:type="dxa" w:w="33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Very High — often undocumented</w:t>
            </w:r>
          </w:p>
        </w:tc>
        <w:tc>
          <w:tcPr>
            <w:tcW w:type="dxa" w:w="3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Source leaks; incompatible base assumptions</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Security backports</w:t>
            </w:r>
          </w:p>
        </w:tc>
        <w:tc>
          <w:tcPr>
            <w:tcW w:type="dxa" w:w="33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 — usually clean cherry-picks</w:t>
            </w:r>
          </w:p>
        </w:tc>
        <w:tc>
          <w:tcPr>
            <w:tcW w:type="dxa" w:w="3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Missing context can introduce subtle bugs</w:t>
            </w:r>
          </w:p>
        </w:tc>
      </w:tr>
      <w:tr>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Custom syscalls</w:t>
            </w:r>
          </w:p>
        </w:tc>
        <w:tc>
          <w:tcPr>
            <w:tcW w:type="dxa" w:w="33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Extreme — ABI must never break</w:t>
            </w:r>
          </w:p>
        </w:tc>
        <w:tc>
          <w:tcPr>
            <w:tcW w:type="dxa" w:w="3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Userland binaries break on any kernel swap</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1E8449" w:sz="4"/>
            </w:tcBorders>
            <w:shd w:fill="EAF4EA" w:val="clear"/>
            <w:tcMar>
              <w:top w:type="dxa" w:w="100"/>
              <w:left w:type="dxa" w:w="180"/>
              <w:bottom w:type="dxa" w:w="100"/>
              <w:right w:type="dxa" w:w="180"/>
            </w:tcMar>
          </w:tcPr>
          <w:p>
            <w:pPr>
              <w:spacing w:after="0"/>
            </w:pPr>
            <w:r>
              <w:rPr>
                <w:rFonts w:ascii="Arial" w:cs="Arial" w:eastAsia="Arial" w:hAnsi="Arial"/>
                <w:b/>
                <w:bCs/>
                <w:color w:val="1E8449"/>
                <w:sz w:val="20"/>
                <w:szCs w:val="20"/>
              </w:rPr>
              <w:t xml:space="preserve">💡  TIP  </w:t>
            </w:r>
            <w:r>
              <w:rPr>
                <w:rFonts w:ascii="Arial" w:cs="Arial" w:eastAsia="Arial" w:hAnsi="Arial"/>
                <w:color w:val="1A1A2E"/>
                <w:sz w:val="20"/>
                <w:szCs w:val="20"/>
              </w:rPr>
              <w:t xml:space="preserve">Use the linux-stable tree and subscribe to linux-kernel-announce. Prefer LTS releases (6.1, 6.6) over mainline for production. Keep custom patches minimal and upstream them where possible.</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03  BOOTLOADER</w:t>
      </w:r>
    </w:p>
    <w:p>
      <w:pPr>
        <w:pStyle w:val="Heading1"/>
      </w:pPr>
      <w:r>
        <w:t xml:space="preserve">03  Bootloader</w:t>
      </w:r>
    </w:p>
    <w:p>
      <w:pPr>
        <w:spacing w:after="120"/>
      </w:pPr>
      <w:r>
        <w:rPr>
          <w:rFonts w:ascii="Arial" w:cs="Arial" w:eastAsia="Arial" w:hAnsi="Arial"/>
          <w:color w:val="1A1A2E"/>
          <w:sz w:val="22"/>
          <w:szCs w:val="22"/>
        </w:rPr>
        <w:t xml:space="preserve">The bootloader runs before the kernel and is responsible for initialising firmware interfaces (BIOS/UEFI), loading the kernel image and initramfs into memory, and passing a command-line parameter string to the kernel. Errors here mean a completely unbootable system — there is no shell to debug from.</w:t>
      </w:r>
    </w:p>
    <w:p>
      <w:pPr>
        <w:spacing w:after="120"/>
      </w:pPr>
    </w:p>
    <w:p>
      <w:pPr>
        <w:pStyle w:val="Heading2"/>
      </w:pPr>
      <w:r>
        <w:t xml:space="preserve">BIOS vs UEFI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Aspect</w:t>
            </w:r>
          </w:p>
        </w:tc>
        <w:tc>
          <w:tcPr>
            <w:tcW w:type="dxa" w:w="32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Legacy BIOS + MBR</w:t>
            </w:r>
          </w:p>
        </w:tc>
        <w:tc>
          <w:tcPr>
            <w:tcW w:type="dxa" w:w="32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UEFI + GPT</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Max Disk Size</w:t>
            </w:r>
          </w:p>
        </w:tc>
        <w:tc>
          <w:tcPr>
            <w:tcW w:type="dxa" w:w="32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2 TB (MBR limit)</w:t>
            </w:r>
          </w:p>
        </w:tc>
        <w:tc>
          <w:tcPr>
            <w:tcW w:type="dxa" w:w="32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9.4 ZB (GPT)</w:t>
            </w:r>
          </w:p>
        </w:tc>
      </w:tr>
      <w:tr>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Partition Count</w:t>
            </w:r>
          </w:p>
        </w:tc>
        <w:tc>
          <w:tcPr>
            <w:tcW w:type="dxa" w:w="32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4 primary</w:t>
            </w:r>
          </w:p>
        </w:tc>
        <w:tc>
          <w:tcPr>
            <w:tcW w:type="dxa" w:w="32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128 (no extended)</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Boot Process</w:t>
            </w:r>
          </w:p>
        </w:tc>
        <w:tc>
          <w:tcPr>
            <w:tcW w:type="dxa" w:w="32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MBR → stage1 → stage2</w:t>
            </w:r>
          </w:p>
        </w:tc>
        <w:tc>
          <w:tcPr>
            <w:tcW w:type="dxa" w:w="32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EFI binary directly</w:t>
            </w:r>
          </w:p>
        </w:tc>
      </w:tr>
      <w:tr>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Secure Boot</w:t>
            </w:r>
          </w:p>
        </w:tc>
        <w:tc>
          <w:tcPr>
            <w:tcW w:type="dxa" w:w="32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Not supported</w:t>
            </w:r>
          </w:p>
        </w:tc>
        <w:tc>
          <w:tcPr>
            <w:tcW w:type="dxa" w:w="32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Supported (TPM-integrated)</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Debugging</w:t>
            </w:r>
          </w:p>
        </w:tc>
        <w:tc>
          <w:tcPr>
            <w:tcW w:type="dxa" w:w="32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Serial port / VGA only</w:t>
            </w:r>
          </w:p>
        </w:tc>
        <w:tc>
          <w:tcPr>
            <w:tcW w:type="dxa" w:w="32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EFI Shell available</w:t>
            </w:r>
          </w:p>
        </w:tc>
      </w:tr>
      <w:tr>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Complexity</w:t>
            </w:r>
          </w:p>
        </w:tc>
        <w:tc>
          <w:tcPr>
            <w:tcW w:type="dxa" w:w="32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Low</w:t>
            </w:r>
          </w:p>
        </w:tc>
        <w:tc>
          <w:tcPr>
            <w:tcW w:type="dxa" w:w="32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 (EFI variables, NVRAM)</w:t>
            </w:r>
          </w:p>
        </w:tc>
      </w:tr>
    </w:tbl>
    <w:p>
      <w:pPr>
        <w:spacing w:after="160"/>
      </w:pPr>
    </w:p>
    <w:p>
      <w:pPr>
        <w:pStyle w:val="Heading2"/>
      </w:pPr>
      <w:r>
        <w:t xml:space="preserve">GRUB 2 — Common Failure Modes</w:t>
      </w:r>
    </w:p>
    <w:p>
      <w:pPr>
        <w:pStyle w:val="Heading3"/>
      </w:pPr>
      <w:r>
        <w:t xml:space="preserve">grub.cfg Generation</w:t>
      </w:r>
    </w:p>
    <w:p>
      <w:pPr>
        <w:spacing w:after="120"/>
      </w:pPr>
      <w:r>
        <w:rPr>
          <w:rFonts w:ascii="Arial" w:cs="Arial" w:eastAsia="Arial" w:hAnsi="Arial"/>
          <w:color w:val="1A1A2E"/>
          <w:sz w:val="22"/>
          <w:szCs w:val="22"/>
        </w:rPr>
        <w:t xml:space="preserve">Manually crafted grub.cfg files are the leading cause of unbootable systems during development. The grub-mkconfig tool auto-generates config from /etc/grub.d/ fragments. Missing or malformed menuentry blocks produce a grub rescue&gt; prompt with no obvious error.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 Correct GRUB menuentry structure</w:t>
            </w:r>
          </w:p>
          <w:p>
            <w:pPr>
              <w:spacing w:after="0"/>
            </w:pPr>
            <w:r>
              <w:rPr>
                <w:rFonts w:ascii="Courier New" w:cs="Courier New" w:eastAsia="Courier New" w:hAnsi="Courier New"/>
                <w:color w:val="2C3E6B"/>
                <w:sz w:val="22"/>
                <w:szCs w:val="22"/>
              </w:rPr>
              <w:t xml:space="preserve">menuentry "Custom Linux 6.6" {</w:t>
            </w:r>
          </w:p>
          <w:p>
            <w:pPr>
              <w:spacing w:after="0"/>
            </w:pPr>
            <w:r>
              <w:rPr>
                <w:rFonts w:ascii="Courier New" w:cs="Courier New" w:eastAsia="Courier New" w:hAnsi="Courier New"/>
                <w:color w:val="2C3E6B"/>
                <w:sz w:val="22"/>
                <w:szCs w:val="22"/>
              </w:rPr>
              <w:t xml:space="preserve">  set root=(hd0,gpt2)</w:t>
            </w:r>
          </w:p>
          <w:p>
            <w:pPr>
              <w:spacing w:after="0"/>
            </w:pPr>
            <w:r>
              <w:rPr>
                <w:rFonts w:ascii="Courier New" w:cs="Courier New" w:eastAsia="Courier New" w:hAnsi="Courier New"/>
                <w:color w:val="2C3E6B"/>
                <w:sz w:val="22"/>
                <w:szCs w:val="22"/>
              </w:rPr>
              <w:t xml:space="preserve">  linux /boot/vmlinuz-6.6 root=/dev/sda3 ro quiet</w:t>
            </w:r>
          </w:p>
          <w:p>
            <w:pPr>
              <w:spacing w:after="0"/>
            </w:pPr>
            <w:r>
              <w:rPr>
                <w:rFonts w:ascii="Courier New" w:cs="Courier New" w:eastAsia="Courier New" w:hAnsi="Courier New"/>
                <w:color w:val="2C3E6B"/>
                <w:sz w:val="22"/>
                <w:szCs w:val="22"/>
              </w:rPr>
              <w:t xml:space="preserve">  initrd /boot/initramfs-6.6.img</w:t>
            </w:r>
          </w:p>
          <w:p>
            <w:pPr>
              <w:spacing w:after="0"/>
            </w:pPr>
            <w:r>
              <w:rPr>
                <w:rFonts w:ascii="Courier New" w:cs="Courier New" w:eastAsia="Courier New" w:hAnsi="Courier New"/>
                <w:color w:val="2C3E6B"/>
                <w:sz w:val="22"/>
                <w:szCs w:val="22"/>
              </w:rPr>
              <w:t xml:space="preserve">}</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35400" w:sz="4"/>
              <w:left w:val="single" w:color="D35400" w:sz="12"/>
              <w:bottom w:val="single" w:color="D35400" w:sz="4"/>
              <w:right w:val="single" w:color="D35400" w:sz="4"/>
            </w:tcBorders>
            <w:shd w:fill="FEF9E7" w:val="clear"/>
            <w:tcMar>
              <w:top w:type="dxa" w:w="100"/>
              <w:left w:type="dxa" w:w="180"/>
              <w:bottom w:type="dxa" w:w="100"/>
              <w:right w:type="dxa" w:w="180"/>
            </w:tcMar>
          </w:tcPr>
          <w:p>
            <w:pPr>
              <w:spacing w:after="0"/>
            </w:pPr>
            <w:r>
              <w:rPr>
                <w:rFonts w:ascii="Arial" w:cs="Arial" w:eastAsia="Arial" w:hAnsi="Arial"/>
                <w:b/>
                <w:bCs/>
                <w:color w:val="D35400"/>
                <w:sz w:val="20"/>
                <w:szCs w:val="20"/>
              </w:rPr>
              <w:t xml:space="preserve">⚠️  WARNING  </w:t>
            </w:r>
            <w:r>
              <w:rPr>
                <w:rFonts w:ascii="Arial" w:cs="Arial" w:eastAsia="Arial" w:hAnsi="Arial"/>
                <w:color w:val="1A1A2E"/>
                <w:sz w:val="20"/>
                <w:szCs w:val="20"/>
              </w:rPr>
              <w:t xml:space="preserve">If root= points to the wrong UUID or device path the kernel panics at VFS mount. Always use UUID= instead of /dev/sdX — device letter ordering changes across boots.</w:t>
            </w:r>
          </w:p>
        </w:tc>
      </w:tr>
    </w:tbl>
    <w:p>
      <w:pPr>
        <w:spacing w:after="120"/>
      </w:pPr>
    </w:p>
    <w:p>
      <w:pPr>
        <w:pStyle w:val="Heading3"/>
      </w:pPr>
      <w:r>
        <w:t xml:space="preserve">Initramfs vs Initrd</w:t>
      </w:r>
    </w:p>
    <w:p>
      <w:pPr>
        <w:spacing w:after="120"/>
      </w:pPr>
      <w:r>
        <w:rPr>
          <w:rFonts w:ascii="Arial" w:cs="Arial" w:eastAsia="Arial" w:hAnsi="Arial"/>
          <w:color w:val="1A1A2E"/>
          <w:sz w:val="22"/>
          <w:szCs w:val="22"/>
        </w:rPr>
        <w:t xml:space="preserve">The initramfs is a compressed CPIO archive unpacked by the kernel into a temporary rootfs in RAM. It must contain all kernel modules needed to mount the real root filesystem (storage drivers, LUKS, LVM, network mounts). If a required module is missing, the boot stalls at "Waiting for root device".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lsinitrd /boot/initramfs.img | grep -E '(ext4|nvme|dm_crypt)'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560"/>
        <w:gridCol w:w="160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Issue</w:t>
            </w:r>
          </w:p>
        </w:tc>
        <w:tc>
          <w:tcPr>
            <w:tcW w:type="dxa" w:w="2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Symptom</w:t>
            </w:r>
          </w:p>
        </w:tc>
        <w:tc>
          <w:tcPr>
            <w:tcW w:type="dxa" w:w="25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Fix</w:t>
            </w:r>
          </w:p>
        </w:tc>
        <w:tc>
          <w:tcPr>
            <w:tcW w:type="dxa" w:w="1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Severity</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Missing storage driver in initramfs</w:t>
            </w:r>
          </w:p>
        </w:tc>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Kernel panic: VFS unable to mount</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Rebuild initramfs with correct modules</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r>
      <w:tr>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Wrong root UUID in grub.cfg</w:t>
            </w:r>
          </w:p>
        </w:tc>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Kernel panic: no root device</w:t>
            </w:r>
          </w:p>
        </w:tc>
        <w:tc>
          <w:tcPr>
            <w:tcW w:type="dxa" w:w="25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Use blkid + update grub.cfg</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UEFI Secure Boot rejects kernel</w:t>
            </w:r>
          </w:p>
        </w:tc>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Boot aborted at firmware level</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Sign kernel with MOK or disable SB</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Mismatched GRUB version vs disk</w:t>
            </w:r>
          </w:p>
        </w:tc>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GRUB rescue prompt</w:t>
            </w:r>
          </w:p>
        </w:tc>
        <w:tc>
          <w:tcPr>
            <w:tcW w:type="dxa" w:w="25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Reinstall GRUB from live environment</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GRUB modules path wrong</w:t>
            </w:r>
          </w:p>
        </w:tc>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error: file not found</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Set correct prefix in GRUB env</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1E8449" w:sz="4"/>
            </w:tcBorders>
            <w:shd w:fill="EAF4EA" w:val="clear"/>
            <w:tcMar>
              <w:top w:type="dxa" w:w="100"/>
              <w:left w:type="dxa" w:w="180"/>
              <w:bottom w:type="dxa" w:w="100"/>
              <w:right w:type="dxa" w:w="180"/>
            </w:tcMar>
          </w:tcPr>
          <w:p>
            <w:pPr>
              <w:spacing w:after="0"/>
            </w:pPr>
            <w:r>
              <w:rPr>
                <w:rFonts w:ascii="Arial" w:cs="Arial" w:eastAsia="Arial" w:hAnsi="Arial"/>
                <w:b/>
                <w:bCs/>
                <w:color w:val="1E8449"/>
                <w:sz w:val="20"/>
                <w:szCs w:val="20"/>
              </w:rPr>
              <w:t xml:space="preserve">💡  TIP  </w:t>
            </w:r>
            <w:r>
              <w:rPr>
                <w:rFonts w:ascii="Arial" w:cs="Arial" w:eastAsia="Arial" w:hAnsi="Arial"/>
                <w:color w:val="1A1A2E"/>
                <w:sz w:val="20"/>
                <w:szCs w:val="20"/>
              </w:rPr>
              <w:t xml:space="preserve">Always test bootloader changes in a VM (QEMU + OVMF for UEFI) before bare-metal. Keep a known-good grubenv fallback entry. For embedded targets, consider U-Boot with device tree overlays instead of GRUB.</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04  INIT SYSTEM</w:t>
      </w:r>
    </w:p>
    <w:p>
      <w:pPr>
        <w:pStyle w:val="Heading1"/>
      </w:pPr>
      <w:r>
        <w:t xml:space="preserve">04  Init System</w:t>
      </w:r>
    </w:p>
    <w:p>
      <w:pPr>
        <w:spacing w:after="120"/>
      </w:pPr>
      <w:r>
        <w:rPr>
          <w:rFonts w:ascii="Arial" w:cs="Arial" w:eastAsia="Arial" w:hAnsi="Arial"/>
          <w:color w:val="1A1A2E"/>
          <w:sz w:val="22"/>
          <w:szCs w:val="22"/>
        </w:rPr>
        <w:t xml:space="preserve">The init system is PID 1 — the first process the kernel starts. It is responsible for mounting filesystems, spawning all other services, and handling system shutdown. A crash in PID 1 is unrecoverable without a reboot. The choice of init system defines service dependency resolution, parallelisation, and logging architecture.</w:t>
      </w:r>
    </w:p>
    <w:p>
      <w:pPr>
        <w:spacing w:after="120"/>
      </w:pPr>
    </w:p>
    <w:p>
      <w:pPr>
        <w:pStyle w:val="Heading2"/>
      </w:pPr>
      <w:r>
        <w:t xml:space="preserve">Init System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1600"/>
        <w:gridCol w:w="1440"/>
        <w:gridCol w:w="2080"/>
      </w:tblGrid>
      <w:tr>
        <w:trPr>
          <w:tblHeader/>
        </w:trPr>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Init</w:t>
            </w:r>
          </w:p>
        </w:tc>
        <w:tc>
          <w:tcPr>
            <w:tcW w:type="dxa" w:w="2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Model</w:t>
            </w:r>
          </w:p>
        </w:tc>
        <w:tc>
          <w:tcPr>
            <w:tcW w:type="dxa" w:w="1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Boot Speed</w:t>
            </w:r>
          </w:p>
        </w:tc>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Service Deps</w:t>
            </w:r>
          </w:p>
        </w:tc>
        <w:tc>
          <w:tcPr>
            <w:tcW w:type="dxa" w:w="20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Best For</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systemd</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Event-driven, socket activation</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Fast (parallel)</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Full DAG</w:t>
            </w:r>
          </w:p>
        </w:tc>
        <w:tc>
          <w:tcPr>
            <w:tcW w:type="dxa" w:w="2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General purpose, cloud VMs</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OpenRC</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Dependency-ordered scripts</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Ordered</w:t>
            </w:r>
          </w:p>
        </w:tc>
        <w:tc>
          <w:tcPr>
            <w:tcW w:type="dxa" w:w="2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Gentoo, lightweight servers</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SysVinit</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Sequential runlevel scripts</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Slow (sequential)</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Implicit</w:t>
            </w:r>
          </w:p>
        </w:tc>
        <w:tc>
          <w:tcPr>
            <w:tcW w:type="dxa" w:w="2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Legacy compat, minimal VMs</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runit</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Process supervision tree</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Very fast</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Manual</w:t>
            </w:r>
          </w:p>
        </w:tc>
        <w:tc>
          <w:tcPr>
            <w:tcW w:type="dxa" w:w="2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Containers, minimal distros</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s6</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Supervision + notification</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Very fast</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S6-rc DAG</w:t>
            </w:r>
          </w:p>
        </w:tc>
        <w:tc>
          <w:tcPr>
            <w:tcW w:type="dxa" w:w="2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Embedded, strict supervision</w:t>
            </w:r>
          </w:p>
        </w:tc>
      </w:tr>
    </w:tbl>
    <w:p>
      <w:pPr>
        <w:spacing w:after="160"/>
      </w:pPr>
    </w:p>
    <w:p>
      <w:pPr>
        <w:pStyle w:val="Heading2"/>
      </w:pPr>
      <w:r>
        <w:t xml:space="preserve">systemd — Where Developers Get Burned</w:t>
      </w:r>
    </w:p>
    <w:p>
      <w:pPr>
        <w:pStyle w:val="Heading3"/>
      </w:pPr>
      <w:r>
        <w:t xml:space="preserve">Unit File Dependency Cycles</w:t>
      </w:r>
    </w:p>
    <w:p>
      <w:pPr>
        <w:spacing w:after="120"/>
      </w:pPr>
      <w:r>
        <w:rPr>
          <w:rFonts w:ascii="Arial" w:cs="Arial" w:eastAsia="Arial" w:hAnsi="Arial"/>
          <w:color w:val="1A1A2E"/>
          <w:sz w:val="22"/>
          <w:szCs w:val="22"/>
        </w:rPr>
        <w:t xml:space="preserve">systemd resolves service dependencies at boot via Wants=, Requires=, After=, and Before= directives. Circular dependencies cause deadlocks — systemd times out affected units and the system boots in a degraded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 Detect cycles before they bite</w:t>
            </w:r>
          </w:p>
          <w:p>
            <w:pPr>
              <w:spacing w:after="0"/>
            </w:pPr>
            <w:r>
              <w:rPr>
                <w:rFonts w:ascii="Courier New" w:cs="Courier New" w:eastAsia="Courier New" w:hAnsi="Courier New"/>
                <w:color w:val="2C3E6B"/>
                <w:sz w:val="22"/>
                <w:szCs w:val="22"/>
              </w:rPr>
              <w:t xml:space="preserve">systemd-analyze verify /etc/systemd/system/*.service</w:t>
            </w:r>
          </w:p>
          <w:p>
            <w:pPr>
              <w:spacing w:after="0"/>
            </w:pPr>
            <w:r>
              <w:rPr>
                <w:rFonts w:ascii="Courier New" w:cs="Courier New" w:eastAsia="Courier New" w:hAnsi="Courier New"/>
                <w:color w:val="2C3E6B"/>
                <w:sz w:val="22"/>
                <w:szCs w:val="22"/>
              </w:rPr>
              <w:t xml:space="preserve">systemd-analyze critical-chain your-service.service</w:t>
            </w:r>
          </w:p>
        </w:tc>
      </w:tr>
    </w:tbl>
    <w:p>
      <w:pPr>
        <w:spacing w:after="120"/>
      </w:pPr>
    </w:p>
    <w:p>
      <w:pPr>
        <w:pStyle w:val="Heading3"/>
      </w:pPr>
      <w:r>
        <w:t xml:space="preserve">cgroup v1 vs v2</w:t>
      </w:r>
    </w:p>
    <w:p>
      <w:pPr>
        <w:spacing w:after="120"/>
      </w:pPr>
      <w:r>
        <w:rPr>
          <w:rFonts w:ascii="Arial" w:cs="Arial" w:eastAsia="Arial" w:hAnsi="Arial"/>
          <w:color w:val="1A1A2E"/>
          <w:sz w:val="22"/>
          <w:szCs w:val="22"/>
        </w:rPr>
        <w:t xml:space="preserve">systemd 244+ defaults to cgroup v2 (unified hierarchy). Older container runtimes (Docker &lt; 20.10, LXC &lt; 4.0) were built for cgroup v1's split hierarchy. Running a cgroup v2-only kernel breaks these runtimes silently — containers start but resource limits are not enforced.</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35400" w:sz="4"/>
              <w:left w:val="single" w:color="D35400" w:sz="12"/>
              <w:bottom w:val="single" w:color="D35400" w:sz="4"/>
              <w:right w:val="single" w:color="D35400" w:sz="4"/>
            </w:tcBorders>
            <w:shd w:fill="FEF9E7" w:val="clear"/>
            <w:tcMar>
              <w:top w:type="dxa" w:w="100"/>
              <w:left w:type="dxa" w:w="180"/>
              <w:bottom w:type="dxa" w:w="100"/>
              <w:right w:type="dxa" w:w="180"/>
            </w:tcMar>
          </w:tcPr>
          <w:p>
            <w:pPr>
              <w:spacing w:after="0"/>
            </w:pPr>
            <w:r>
              <w:rPr>
                <w:rFonts w:ascii="Arial" w:cs="Arial" w:eastAsia="Arial" w:hAnsi="Arial"/>
                <w:b/>
                <w:bCs/>
                <w:color w:val="D35400"/>
                <w:sz w:val="20"/>
                <w:szCs w:val="20"/>
              </w:rPr>
              <w:t xml:space="preserve">⚠️  WARNING  </w:t>
            </w:r>
            <w:r>
              <w:rPr>
                <w:rFonts w:ascii="Arial" w:cs="Arial" w:eastAsia="Arial" w:hAnsi="Arial"/>
                <w:color w:val="1A1A2E"/>
                <w:sz w:val="20"/>
                <w:szCs w:val="20"/>
              </w:rPr>
              <w:t xml:space="preserve">Do not enable systemd-oomd (OOM daemon) without testing under memory pressure first. On cgroup v2 it can aggressively kill critical services including database daemons if swap is disabled.</w:t>
            </w:r>
          </w:p>
        </w:tc>
      </w:tr>
    </w:tbl>
    <w:p>
      <w:pPr>
        <w:spacing w:after="120"/>
      </w:pPr>
    </w:p>
    <w:p>
      <w:pPr>
        <w:pStyle w:val="Heading3"/>
      </w:pPr>
      <w:r>
        <w:t xml:space="preserve">Service Type Ordering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880"/>
        <w:gridCol w:w="2400"/>
      </w:tblGrid>
      <w:tr>
        <w:trPr>
          <w:tblHeader/>
        </w:trPr>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Service Type</w:t>
            </w:r>
          </w:p>
        </w:tc>
        <w:tc>
          <w:tcPr>
            <w:tcW w:type="dxa" w:w="26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Ready When</w:t>
            </w:r>
          </w:p>
        </w:tc>
        <w:tc>
          <w:tcPr>
            <w:tcW w:type="dxa" w:w="28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Use Case</w:t>
            </w:r>
          </w:p>
        </w:tc>
        <w:tc>
          <w:tcPr>
            <w:tcW w:type="dxa" w:w="2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Risk</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simple</w:t>
            </w:r>
          </w:p>
        </w:tc>
        <w:tc>
          <w:tcPr>
            <w:tcW w:type="dxa" w:w="26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Process starts</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Fire-and-forget daemons</w:t>
            </w:r>
          </w:p>
        </w:tc>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Start order races</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exec</w:t>
            </w:r>
          </w:p>
        </w:tc>
        <w:tc>
          <w:tcPr>
            <w:tcW w:type="dxa" w:w="26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Main binary executes</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Basic foreground daemons</w:t>
            </w:r>
          </w:p>
        </w:tc>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Low</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forking</w:t>
            </w:r>
          </w:p>
        </w:tc>
        <w:tc>
          <w:tcPr>
            <w:tcW w:type="dxa" w:w="26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Parent exits (daemon style)</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Legacy daemons</w:t>
            </w:r>
          </w:p>
        </w:tc>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Race with child ready</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notify</w:t>
            </w:r>
          </w:p>
        </w:tc>
        <w:tc>
          <w:tcPr>
            <w:tcW w:type="dxa" w:w="26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sd_notify(READY=1) sent</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Database, web servers</w:t>
            </w:r>
          </w:p>
        </w:tc>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Low — explicit signal</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dbus</w:t>
            </w:r>
          </w:p>
        </w:tc>
        <w:tc>
          <w:tcPr>
            <w:tcW w:type="dxa" w:w="26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D-Bus name acquired</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Desktop services</w:t>
            </w:r>
          </w:p>
        </w:tc>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D-Bus must be running</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05  C LIBRARY (LIBC)</w:t>
      </w:r>
    </w:p>
    <w:p>
      <w:pPr>
        <w:pStyle w:val="Heading1"/>
      </w:pPr>
      <w:r>
        <w:t xml:space="preserve">05  C Library (libc)</w:t>
      </w:r>
    </w:p>
    <w:p>
      <w:pPr>
        <w:spacing w:after="120"/>
      </w:pPr>
      <w:r>
        <w:rPr>
          <w:rFonts w:ascii="Arial" w:cs="Arial" w:eastAsia="Arial" w:hAnsi="Arial"/>
          <w:color w:val="1A1A2E"/>
          <w:sz w:val="22"/>
          <w:szCs w:val="22"/>
        </w:rPr>
        <w:t xml:space="preserve">The C library is the bridge between userland application code and kernel syscalls. Every binary on your system links against it — either dynamically or statically. Choosing the wrong libc variant, or mixing binaries compiled against different variants, produces runtime failures that manifest as mysterious SIGILL or SIGSEGV crashes with no obvious callstack.</w:t>
      </w:r>
    </w:p>
    <w:p>
      <w:pPr>
        <w:spacing w:after="120"/>
      </w:pPr>
    </w:p>
    <w:p>
      <w:pPr>
        <w:pStyle w:val="Heading2"/>
      </w:pPr>
      <w:r>
        <w:t xml:space="preserve">libc Options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1800"/>
        <w:gridCol w:w="1800"/>
        <w:gridCol w:w="3240"/>
      </w:tblGrid>
      <w:tr>
        <w:trPr>
          <w:tblHeader/>
        </w:trPr>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Library</w:t>
            </w:r>
          </w:p>
        </w:tc>
        <w:tc>
          <w:tcPr>
            <w:tcW w:type="dxa" w:w="10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Size</w:t>
            </w:r>
          </w:p>
        </w:tc>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POSIX Compliance</w:t>
            </w:r>
          </w:p>
        </w:tc>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Thread Safety</w:t>
            </w:r>
          </w:p>
        </w:tc>
        <w:tc>
          <w:tcPr>
            <w:tcW w:type="dxa" w:w="32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Key Trade-off</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glibc</w:t>
            </w:r>
          </w:p>
        </w:tc>
        <w:tc>
          <w:tcPr>
            <w:tcW w:type="dxa" w:w="1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~2 MB</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Full</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Robust</w:t>
            </w:r>
          </w:p>
        </w:tc>
        <w:tc>
          <w:tcPr>
            <w:tcW w:type="dxa" w:w="32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Large; carries 30yrs of compatibility shims</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musl</w:t>
            </w:r>
          </w:p>
        </w:tc>
        <w:tc>
          <w:tcPr>
            <w:tcW w:type="dxa" w:w="1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~300 KB</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Strong</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Correct</w:t>
            </w:r>
          </w:p>
        </w:tc>
        <w:tc>
          <w:tcPr>
            <w:tcW w:type="dxa" w:w="32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Strict POSIX; breaks some glibc-isms</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uClibc-ng</w:t>
            </w:r>
          </w:p>
        </w:tc>
        <w:tc>
          <w:tcPr>
            <w:tcW w:type="dxa" w:w="1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~400 KB</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Partial</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Limited</w:t>
            </w:r>
          </w:p>
        </w:tc>
        <w:tc>
          <w:tcPr>
            <w:tcW w:type="dxa" w:w="32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Embedded-only; missing some pthread ops</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Bionic</w:t>
            </w:r>
          </w:p>
        </w:tc>
        <w:tc>
          <w:tcPr>
            <w:tcW w:type="dxa" w:w="1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 MB</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Android ABI</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Android-tuned</w:t>
            </w:r>
          </w:p>
        </w:tc>
        <w:tc>
          <w:tcPr>
            <w:tcW w:type="dxa" w:w="32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Not suitable outside Android ecosystem</w:t>
            </w:r>
          </w:p>
        </w:tc>
      </w:tr>
    </w:tbl>
    <w:p>
      <w:pPr>
        <w:spacing w:after="160"/>
      </w:pPr>
    </w:p>
    <w:p>
      <w:pPr>
        <w:pStyle w:val="Heading2"/>
      </w:pPr>
      <w:r>
        <w:t xml:space="preserve">glibc — Known Pain Points</w:t>
      </w:r>
    </w:p>
    <w:p>
      <w:pPr>
        <w:pStyle w:val="Heading3"/>
      </w:pPr>
      <w:r>
        <w:t xml:space="preserve">Forward Compatibility Trap</w:t>
      </w:r>
    </w:p>
    <w:p>
      <w:pPr>
        <w:spacing w:after="120"/>
      </w:pPr>
      <w:r>
        <w:rPr>
          <w:rFonts w:ascii="Arial" w:cs="Arial" w:eastAsia="Arial" w:hAnsi="Arial"/>
          <w:color w:val="1A1A2E"/>
          <w:sz w:val="22"/>
          <w:szCs w:val="22"/>
        </w:rPr>
        <w:t xml:space="preserve">glibc symbol versioning means a binary compiled on a newer glibc cannot run on an older one. This is the root cause of the "GLIBC_2.xx not found" error. Your build host's glibc version becomes the minimum supported target.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 Check glibc symbols required by a binary</w:t>
            </w:r>
          </w:p>
          <w:p>
            <w:pPr>
              <w:spacing w:after="0"/>
            </w:pPr>
            <w:r>
              <w:rPr>
                <w:rFonts w:ascii="Courier New" w:cs="Courier New" w:eastAsia="Courier New" w:hAnsi="Courier New"/>
                <w:color w:val="2C3E6B"/>
                <w:sz w:val="22"/>
                <w:szCs w:val="22"/>
              </w:rPr>
              <w:t xml:space="preserve">objdump -p /usr/bin/myapp | grep GLIBC</w:t>
            </w:r>
          </w:p>
          <w:p>
            <w:pPr>
              <w:spacing w:after="0"/>
            </w:pPr>
            <w:r>
              <w:rPr>
                <w:rFonts w:ascii="Courier New" w:cs="Courier New" w:eastAsia="Courier New" w:hAnsi="Courier New"/>
                <w:color w:val="2C3E6B"/>
                <w:sz w:val="22"/>
                <w:szCs w:val="22"/>
              </w:rPr>
              <w:t xml:space="preserve"># Or with readelf</w:t>
            </w:r>
          </w:p>
          <w:p>
            <w:pPr>
              <w:spacing w:after="0"/>
            </w:pPr>
            <w:r>
              <w:rPr>
                <w:rFonts w:ascii="Courier New" w:cs="Courier New" w:eastAsia="Courier New" w:hAnsi="Courier New"/>
                <w:color w:val="2C3E6B"/>
                <w:sz w:val="22"/>
                <w:szCs w:val="22"/>
              </w:rPr>
              <w:t xml:space="preserve">readelf -s /usr/bin/myapp | grep GLIBC</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35400" w:sz="4"/>
              <w:left w:val="single" w:color="D35400" w:sz="12"/>
              <w:bottom w:val="single" w:color="D35400" w:sz="4"/>
              <w:right w:val="single" w:color="D35400" w:sz="4"/>
            </w:tcBorders>
            <w:shd w:fill="FEF9E7" w:val="clear"/>
            <w:tcMar>
              <w:top w:type="dxa" w:w="100"/>
              <w:left w:type="dxa" w:w="180"/>
              <w:bottom w:type="dxa" w:w="100"/>
              <w:right w:type="dxa" w:w="180"/>
            </w:tcMar>
          </w:tcPr>
          <w:p>
            <w:pPr>
              <w:spacing w:after="0"/>
            </w:pPr>
            <w:r>
              <w:rPr>
                <w:rFonts w:ascii="Arial" w:cs="Arial" w:eastAsia="Arial" w:hAnsi="Arial"/>
                <w:b/>
                <w:bCs/>
                <w:color w:val="D35400"/>
                <w:sz w:val="20"/>
                <w:szCs w:val="20"/>
              </w:rPr>
              <w:t xml:space="preserve">⚠️  WARNING  </w:t>
            </w:r>
            <w:r>
              <w:rPr>
                <w:rFonts w:ascii="Arial" w:cs="Arial" w:eastAsia="Arial" w:hAnsi="Arial"/>
                <w:color w:val="1A1A2E"/>
                <w:sz w:val="20"/>
                <w:szCs w:val="20"/>
              </w:rPr>
              <w:t xml:space="preserve">Never compile distribution binaries on a bleeding-edge host. Always use a container or chroot pinned to the oldest glibc version you intend to support.</w:t>
            </w:r>
          </w:p>
        </w:tc>
      </w:tr>
    </w:tbl>
    <w:p>
      <w:pPr>
        <w:spacing w:after="120"/>
      </w:pPr>
    </w:p>
    <w:p>
      <w:pPr>
        <w:pStyle w:val="Heading3"/>
      </w:pPr>
      <w:r>
        <w:t xml:space="preserve">musl — Where It Breaks glibc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glibc Behaviour</w:t>
            </w:r>
          </w:p>
        </w:tc>
        <w:tc>
          <w:tcPr>
            <w:tcW w:type="dxa" w:w="27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musl Behaviour</w:t>
            </w:r>
          </w:p>
        </w:tc>
        <w:tc>
          <w:tcPr>
            <w:tcW w:type="dxa" w:w="3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Impact</w:t>
            </w:r>
          </w:p>
        </w:tc>
      </w:tr>
      <w:tr>
        <w:tc>
          <w:tcPr>
            <w:tcW w:type="dxa" w:w="3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Lazy binding (PLT)</w:t>
            </w:r>
          </w:p>
        </w:tc>
        <w:tc>
          <w:tcPr>
            <w:tcW w:type="dxa" w:w="2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Always bind at startup</w:t>
            </w:r>
          </w:p>
        </w:tc>
        <w:tc>
          <w:tcPr>
            <w:tcW w:type="dxa" w:w="3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Slower startup; earlier crash detection</w:t>
            </w:r>
          </w:p>
        </w:tc>
      </w:tr>
      <w:tr>
        <w:tc>
          <w:tcPr>
            <w:tcW w:type="dxa" w:w="3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Non-standard %m format</w:t>
            </w:r>
          </w:p>
        </w:tc>
        <w:tc>
          <w:tcPr>
            <w:tcW w:type="dxa" w:w="2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Supported from v1.2.4+</w:t>
            </w:r>
          </w:p>
        </w:tc>
        <w:tc>
          <w:tcPr>
            <w:tcW w:type="dxa" w:w="3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Older musl: silent format corruption</w:t>
            </w:r>
          </w:p>
        </w:tc>
      </w:tr>
      <w:tr>
        <w:tc>
          <w:tcPr>
            <w:tcW w:type="dxa" w:w="3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GNU extensions (__attribute__)</w:t>
            </w:r>
          </w:p>
        </w:tc>
        <w:tc>
          <w:tcPr>
            <w:tcW w:type="dxa" w:w="2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Many not supported</w:t>
            </w:r>
          </w:p>
        </w:tc>
        <w:tc>
          <w:tcPr>
            <w:tcW w:type="dxa" w:w="3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Build failures in GNU-heavy codebases</w:t>
            </w:r>
          </w:p>
        </w:tc>
      </w:tr>
      <w:tr>
        <w:tc>
          <w:tcPr>
            <w:tcW w:type="dxa" w:w="3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getaddrinfo() threading</w:t>
            </w:r>
          </w:p>
        </w:tc>
        <w:tc>
          <w:tcPr>
            <w:tcW w:type="dxa" w:w="2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Different internal locking</w:t>
            </w:r>
          </w:p>
        </w:tc>
        <w:tc>
          <w:tcPr>
            <w:tcW w:type="dxa" w:w="3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DNS resolution races under load</w:t>
            </w:r>
          </w:p>
        </w:tc>
      </w:tr>
      <w:tr>
        <w:tc>
          <w:tcPr>
            <w:tcW w:type="dxa" w:w="3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stdio locking behaviour</w:t>
            </w:r>
          </w:p>
        </w:tc>
        <w:tc>
          <w:tcPr>
            <w:tcW w:type="dxa" w:w="2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Stricter</w:t>
            </w:r>
          </w:p>
        </w:tc>
        <w:tc>
          <w:tcPr>
            <w:tcW w:type="dxa" w:w="3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Some POSIX-violating apps deadlock</w:t>
            </w:r>
          </w:p>
        </w:tc>
      </w:tr>
      <w:tr>
        <w:tc>
          <w:tcPr>
            <w:tcW w:type="dxa" w:w="3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LC_NUMERIC locale parsing</w:t>
            </w:r>
          </w:p>
        </w:tc>
        <w:tc>
          <w:tcPr>
            <w:tcW w:type="dxa" w:w="2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Follows POSIX strictly</w:t>
            </w:r>
          </w:p>
        </w:tc>
        <w:tc>
          <w:tcPr>
            <w:tcW w:type="dxa" w:w="3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Float parsing breaks in some locales</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06  PACKAGE MANAGER</w:t>
      </w:r>
    </w:p>
    <w:p>
      <w:pPr>
        <w:pStyle w:val="Heading1"/>
      </w:pPr>
      <w:r>
        <w:t xml:space="preserve">06  Package Manager</w:t>
      </w:r>
    </w:p>
    <w:p>
      <w:pPr>
        <w:spacing w:after="120"/>
      </w:pPr>
      <w:r>
        <w:rPr>
          <w:rFonts w:ascii="Arial" w:cs="Arial" w:eastAsia="Arial" w:hAnsi="Arial"/>
          <w:color w:val="1A1A2E"/>
          <w:sz w:val="22"/>
          <w:szCs w:val="22"/>
        </w:rPr>
        <w:t xml:space="preserve">The package manager is the operational backbone of your distribution. It defines how software is installed, upgraded, verified, and removed. Building your own is one of the hardest engineering problems in OS development — it must handle dependency resolution (an NP-hard satisfiability problem), GPG signature verification, atomic upgrades, and rollback mechanics.</w:t>
      </w:r>
    </w:p>
    <w:p>
      <w:pPr>
        <w:spacing w:after="120"/>
      </w:pPr>
    </w:p>
    <w:p>
      <w:pPr>
        <w:pStyle w:val="Heading2"/>
      </w:pPr>
      <w:r>
        <w:t xml:space="preserve">Dependency Resolution — The Core Problem</w:t>
      </w:r>
    </w:p>
    <w:p>
      <w:pPr>
        <w:spacing w:after="120"/>
      </w:pPr>
      <w:r>
        <w:rPr>
          <w:rFonts w:ascii="Arial" w:cs="Arial" w:eastAsia="Arial" w:hAnsi="Arial"/>
          <w:color w:val="1A1A2E"/>
          <w:sz w:val="22"/>
          <w:szCs w:val="22"/>
        </w:rPr>
        <w:t xml:space="preserve">Dependency resolution is fundamentally a boolean satisfiability (SAT) problem. For large package graphs, naive resolution algorithms exhibit exponential worst-case behaviour. Modern package managers use SAT solvers (libsolv used by dnf/zypper, PubGrub used by Cargo) to handle this tractably.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 apt's resolution can silently remove packages to satisfy deps</w:t>
            </w:r>
          </w:p>
          <w:p>
            <w:pPr>
              <w:spacing w:after="0"/>
            </w:pPr>
            <w:r>
              <w:rPr>
                <w:rFonts w:ascii="Courier New" w:cs="Courier New" w:eastAsia="Courier New" w:hAnsi="Courier New"/>
                <w:color w:val="2C3E6B"/>
                <w:sz w:val="22"/>
                <w:szCs w:val="22"/>
              </w:rPr>
              <w:t xml:space="preserve">apt-get install pkg --simulate      # ALWAYS simulate first</w:t>
            </w:r>
          </w:p>
          <w:p>
            <w:pPr>
              <w:spacing w:after="0"/>
            </w:pPr>
            <w:r>
              <w:rPr>
                <w:rFonts w:ascii="Courier New" w:cs="Courier New" w:eastAsia="Courier New" w:hAnsi="Courier New"/>
                <w:color w:val="2C3E6B"/>
                <w:sz w:val="22"/>
                <w:szCs w:val="22"/>
              </w:rPr>
              <w:t xml:space="preserve"/>
            </w:r>
          </w:p>
          <w:p>
            <w:pPr>
              <w:spacing w:after="0"/>
            </w:pPr>
            <w:r>
              <w:rPr>
                <w:rFonts w:ascii="Courier New" w:cs="Courier New" w:eastAsia="Courier New" w:hAnsi="Courier New"/>
                <w:color w:val="2C3E6B"/>
                <w:sz w:val="22"/>
                <w:szCs w:val="22"/>
              </w:rPr>
              <w:t xml:space="preserve"># dnf uses libsolv — more explicit about conflict resolution</w:t>
            </w:r>
          </w:p>
          <w:p>
            <w:pPr>
              <w:spacing w:after="0"/>
            </w:pPr>
            <w:r>
              <w:rPr>
                <w:rFonts w:ascii="Courier New" w:cs="Courier New" w:eastAsia="Courier New" w:hAnsi="Courier New"/>
                <w:color w:val="2C3E6B"/>
                <w:sz w:val="22"/>
                <w:szCs w:val="22"/>
              </w:rPr>
              <w:t xml:space="preserve">dnf install pkg --best --allowerasing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560"/>
        <w:gridCol w:w="1760"/>
        <w:gridCol w:w="1800"/>
      </w:tblGrid>
      <w:tr>
        <w:trPr>
          <w:tblHeader/>
        </w:trPr>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Manager</w:t>
            </w:r>
          </w:p>
        </w:tc>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Solver</w:t>
            </w:r>
          </w:p>
        </w:tc>
        <w:tc>
          <w:tcPr>
            <w:tcW w:type="dxa" w:w="25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Conflict Strategy</w:t>
            </w:r>
          </w:p>
        </w:tc>
        <w:tc>
          <w:tcPr>
            <w:tcW w:type="dxa" w:w="17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Atomic Upgrades</w:t>
            </w:r>
          </w:p>
        </w:tc>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Rollback</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apt (dpkg)</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Internal (custom)</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Remove conflicting packages</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Manual snapshot</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dnf (.rpm)</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libsolv (SAT)</w:t>
            </w:r>
          </w:p>
        </w:tc>
        <w:tc>
          <w:tcPr>
            <w:tcW w:type="dxa" w:w="25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Fail unless --allowerasing</w:t>
            </w:r>
          </w:p>
        </w:tc>
        <w:tc>
          <w:tcPr>
            <w:tcW w:type="dxa" w:w="1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dnf history undo</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pacman</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Simple dep graph</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Block on any conflict</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Manual</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nix</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Nix expressions</w:t>
            </w:r>
          </w:p>
        </w:tc>
        <w:tc>
          <w:tcPr>
            <w:tcW w:type="dxa" w:w="25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Isolate in store paths</w:t>
            </w:r>
          </w:p>
        </w:tc>
        <w:tc>
          <w:tcPr>
            <w:tcW w:type="dxa" w:w="1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Yes</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nix-env --rollback</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ostree</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N/A (image-based)</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Atomic image swap</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Yes</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ostree admin rollback</w:t>
            </w:r>
          </w:p>
        </w:tc>
      </w:tr>
    </w:tbl>
    <w:p>
      <w:pPr>
        <w:spacing w:after="160"/>
      </w:pPr>
    </w:p>
    <w:p>
      <w:pPr>
        <w:pStyle w:val="Heading2"/>
      </w:pPr>
      <w:r>
        <w:t xml:space="preserve">Building Your Own Package Format</w:t>
      </w:r>
    </w:p>
    <w:p>
      <w:pPr>
        <w:spacing w:after="120"/>
      </w:pPr>
      <w:r>
        <w:rPr>
          <w:rFonts w:ascii="Arial" w:cs="Arial" w:eastAsia="Arial" w:hAnsi="Arial"/>
          <w:color w:val="1A1A2E"/>
          <w:sz w:val="22"/>
          <w:szCs w:val="22"/>
        </w:rPr>
        <w:t xml:space="preserve">If you choose to build a custom package format, you need to solve four non-trivial problems simultaneously.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Problem</w:t>
            </w:r>
          </w:p>
        </w:tc>
        <w:tc>
          <w:tcPr>
            <w:tcW w:type="dxa" w:w="17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Complexity</w:t>
            </w:r>
          </w:p>
        </w:tc>
        <w:tc>
          <w:tcPr>
            <w:tcW w:type="dxa" w:w="4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What Gets Missed</w:t>
            </w:r>
          </w:p>
        </w:tc>
      </w:tr>
      <w:tr>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Signature verification</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w:t>
            </w:r>
          </w:p>
        </w:tc>
        <w:tc>
          <w:tcPr>
            <w:tcW w:type="dxa" w:w="4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Key revocation, trust chain updates</w:t>
            </w:r>
          </w:p>
        </w:tc>
      </w:tr>
      <w:tr>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Delta updates (binary diff)</w:t>
            </w:r>
          </w:p>
        </w:tc>
        <w:tc>
          <w:tcPr>
            <w:tcW w:type="dxa" w:w="1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w:t>
            </w:r>
          </w:p>
        </w:tc>
        <w:tc>
          <w:tcPr>
            <w:tcW w:type="dxa" w:w="4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Format versioning, apply-order correctness</w:t>
            </w:r>
          </w:p>
        </w:tc>
      </w:tr>
      <w:tr>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Pre/post install scripts</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w:t>
            </w:r>
          </w:p>
        </w:tc>
        <w:tc>
          <w:tcPr>
            <w:tcW w:type="dxa" w:w="4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Script sandboxing, failure rollback</w:t>
            </w:r>
          </w:p>
        </w:tc>
      </w:tr>
      <w:tr>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Circular dependencies</w:t>
            </w:r>
          </w:p>
        </w:tc>
        <w:tc>
          <w:tcPr>
            <w:tcW w:type="dxa" w:w="1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w:t>
            </w:r>
          </w:p>
        </w:tc>
        <w:tc>
          <w:tcPr>
            <w:tcW w:type="dxa" w:w="4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Bootstrap ordering (libc needs gcc needs libc)</w:t>
            </w:r>
          </w:p>
        </w:tc>
      </w:tr>
      <w:tr>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Shared library versioning</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Very High</w:t>
            </w:r>
          </w:p>
        </w:tc>
        <w:tc>
          <w:tcPr>
            <w:tcW w:type="dxa" w:w="4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SONAME management, ldconfig integration</w:t>
            </w:r>
          </w:p>
        </w:tc>
      </w:tr>
      <w:tr>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Reproducible builds</w:t>
            </w:r>
          </w:p>
        </w:tc>
        <w:tc>
          <w:tcPr>
            <w:tcW w:type="dxa" w:w="1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Very High</w:t>
            </w:r>
          </w:p>
        </w:tc>
        <w:tc>
          <w:tcPr>
            <w:tcW w:type="dxa" w:w="4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Timestamps, path embedding, nondeterminism</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1E8449" w:sz="4"/>
            </w:tcBorders>
            <w:shd w:fill="EAF4EA" w:val="clear"/>
            <w:tcMar>
              <w:top w:type="dxa" w:w="100"/>
              <w:left w:type="dxa" w:w="180"/>
              <w:bottom w:type="dxa" w:w="100"/>
              <w:right w:type="dxa" w:w="180"/>
            </w:tcMar>
          </w:tcPr>
          <w:p>
            <w:pPr>
              <w:spacing w:after="0"/>
            </w:pPr>
            <w:r>
              <w:rPr>
                <w:rFonts w:ascii="Arial" w:cs="Arial" w:eastAsia="Arial" w:hAnsi="Arial"/>
                <w:b/>
                <w:bCs/>
                <w:color w:val="1E8449"/>
                <w:sz w:val="20"/>
                <w:szCs w:val="20"/>
              </w:rPr>
              <w:t xml:space="preserve">💡  TIP  </w:t>
            </w:r>
            <w:r>
              <w:rPr>
                <w:rFonts w:ascii="Arial" w:cs="Arial" w:eastAsia="Arial" w:hAnsi="Arial"/>
                <w:color w:val="1A1A2E"/>
                <w:sz w:val="20"/>
                <w:szCs w:val="20"/>
              </w:rPr>
              <w:t xml:space="preserve">Unless your OS has specific requirements that no existing package manager can satisfy, strongly prefer adapting an existing manager (rpm, dpkg, apk) over building one. The surface area of edge cases is vast and took decades to discover.</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07  FILESYSTEM &amp; STORAGE STACK</w:t>
      </w:r>
    </w:p>
    <w:p>
      <w:pPr>
        <w:pStyle w:val="Heading1"/>
      </w:pPr>
      <w:r>
        <w:t xml:space="preserve">07  Filesystem &amp; Storage Stack</w:t>
      </w:r>
    </w:p>
    <w:p>
      <w:pPr>
        <w:spacing w:after="120"/>
      </w:pPr>
      <w:r>
        <w:rPr>
          <w:rFonts w:ascii="Arial" w:cs="Arial" w:eastAsia="Arial" w:hAnsi="Arial"/>
          <w:color w:val="1A1A2E"/>
          <w:sz w:val="22"/>
          <w:szCs w:val="22"/>
        </w:rPr>
        <w:t xml:space="preserve">The filesystem layer spans from the kernel VFS (Virtual Filesystem Switch) down through filesystem drivers, block device drivers, and physical media. Decisions here affect crash consistency, performance under concurrent I/O, and data durability guarantees.</w:t>
      </w:r>
    </w:p>
    <w:p>
      <w:pPr>
        <w:spacing w:after="120"/>
      </w:pPr>
    </w:p>
    <w:p>
      <w:pPr>
        <w:pStyle w:val="Heading2"/>
      </w:pPr>
      <w:r>
        <w:t xml:space="preserve">Filesystem Choices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40"/>
        <w:gridCol w:w="1600"/>
        <w:gridCol w:w="1600"/>
        <w:gridCol w:w="2800"/>
        <w:gridCol w:w="2920"/>
      </w:tblGrid>
      <w:tr>
        <w:trPr>
          <w:tblHeader/>
        </w:trPr>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Filesystem</w:t>
            </w:r>
          </w:p>
        </w:tc>
        <w:tc>
          <w:tcPr>
            <w:tcW w:type="dxa" w:w="1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Journal</w:t>
            </w:r>
          </w:p>
        </w:tc>
        <w:tc>
          <w:tcPr>
            <w:tcW w:type="dxa" w:w="1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Max File Size</w:t>
            </w:r>
          </w:p>
        </w:tc>
        <w:tc>
          <w:tcPr>
            <w:tcW w:type="dxa" w:w="2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Key Feature</w:t>
            </w:r>
          </w:p>
        </w:tc>
        <w:tc>
          <w:tcPr>
            <w:tcW w:type="dxa" w:w="292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When to Avoid</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ext4</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Yes (ordered)</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16 TB</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Universal support; stable</w:t>
            </w:r>
          </w:p>
        </w:tc>
        <w:tc>
          <w:tcPr>
            <w:tcW w:type="dxa" w:w="292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Large-scale metadata-heavy workloads</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xfs</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Yes (metadata)</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8 EB</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High-performance large files</w:t>
            </w:r>
          </w:p>
        </w:tc>
        <w:tc>
          <w:tcPr>
            <w:tcW w:type="dxa" w:w="292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Many small files; single-threaded writes</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btrfs</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CoW</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16 EB</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Snapshots, subvolumes, checksums</w:t>
            </w:r>
          </w:p>
        </w:tc>
        <w:tc>
          <w:tcPr>
            <w:tcW w:type="dxa" w:w="292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High-write-velocity; needs careful tuning</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zfs</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CoW + ZIL</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16 EB</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Pool management, dedup, ARC cache</w:t>
            </w:r>
          </w:p>
        </w:tc>
        <w:tc>
          <w:tcPr>
            <w:tcW w:type="dxa" w:w="292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Kernel module complexity; license friction</w:t>
            </w:r>
          </w:p>
        </w:tc>
      </w:tr>
      <w:tr>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f2fs</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Yes</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3.94 TB</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Flash-optimised (SSD/eMMC)</w:t>
            </w:r>
          </w:p>
        </w:tc>
        <w:tc>
          <w:tcPr>
            <w:tcW w:type="dxa" w:w="292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HDD workloads; poor large-file sequentials</w:t>
            </w:r>
          </w:p>
        </w:tc>
      </w:tr>
      <w:tr>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tmpfs</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None (RAM)</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RAM-limited</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Ultra-fast ephemeral storage</w:t>
            </w:r>
          </w:p>
        </w:tc>
        <w:tc>
          <w:tcPr>
            <w:tcW w:type="dxa" w:w="292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Persistence; limited by RAM</w:t>
            </w:r>
          </w:p>
        </w:tc>
      </w:tr>
    </w:tbl>
    <w:p>
      <w:pPr>
        <w:spacing w:after="160"/>
      </w:pPr>
    </w:p>
    <w:p>
      <w:pPr>
        <w:pStyle w:val="Heading2"/>
      </w:pPr>
      <w:r>
        <w:t xml:space="preserve">Disk Partitioning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Partition Scheme</w:t>
            </w:r>
          </w:p>
        </w:tc>
        <w:tc>
          <w:tcPr>
            <w:tcW w:type="dxa" w:w="22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Pros</w:t>
            </w:r>
          </w:p>
        </w:tc>
        <w:tc>
          <w:tcPr>
            <w:tcW w:type="dxa" w:w="25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Cons</w:t>
            </w:r>
          </w:p>
        </w:tc>
        <w:tc>
          <w:tcPr>
            <w:tcW w:type="dxa" w:w="22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Recommended For</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Single root (/)</w:t>
            </w:r>
          </w:p>
        </w:tc>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Simple</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 isolation; fill = unbootable</w:t>
            </w:r>
          </w:p>
        </w:tc>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Dev VMs only</w:t>
            </w:r>
          </w:p>
        </w:tc>
      </w:tr>
      <w:tr>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 + /home separate</w:t>
            </w:r>
          </w:p>
        </w:tc>
        <w:tc>
          <w:tcPr>
            <w:tcW w:type="dxa" w:w="2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User data isolated</w:t>
            </w:r>
          </w:p>
        </w:tc>
        <w:tc>
          <w:tcPr>
            <w:tcW w:type="dxa" w:w="25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OS fills can break /home apps</w:t>
            </w:r>
          </w:p>
        </w:tc>
        <w:tc>
          <w:tcPr>
            <w:tcW w:type="dxa" w:w="2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Desktop systems</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 + /var + /tmp + /home</w:t>
            </w:r>
          </w:p>
        </w:tc>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Full isolation</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Sizing gets complex</w:t>
            </w:r>
          </w:p>
        </w:tc>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Servers</w:t>
            </w:r>
          </w:p>
        </w:tc>
      </w:tr>
      <w:tr>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LVM over partitions</w:t>
            </w:r>
          </w:p>
        </w:tc>
        <w:tc>
          <w:tcPr>
            <w:tcW w:type="dxa" w:w="2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Dynamic resize</w:t>
            </w:r>
          </w:p>
        </w:tc>
        <w:tc>
          <w:tcPr>
            <w:tcW w:type="dxa" w:w="25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Boot complexity; GRUB LVM support</w:t>
            </w:r>
          </w:p>
        </w:tc>
        <w:tc>
          <w:tcPr>
            <w:tcW w:type="dxa" w:w="2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Enterprise servers</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Btrfs subvolumes</w:t>
            </w:r>
          </w:p>
        </w:tc>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Flexible + snapshots</w:t>
            </w:r>
          </w:p>
        </w:tc>
        <w:tc>
          <w:tcPr>
            <w:tcW w:type="dxa" w:w="25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btrfs complexity</w:t>
            </w:r>
          </w:p>
        </w:tc>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Developer workstations</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35400" w:sz="4"/>
              <w:left w:val="single" w:color="D35400" w:sz="12"/>
              <w:bottom w:val="single" w:color="D35400" w:sz="4"/>
              <w:right w:val="single" w:color="D35400" w:sz="4"/>
            </w:tcBorders>
            <w:shd w:fill="FEF9E7" w:val="clear"/>
            <w:tcMar>
              <w:top w:type="dxa" w:w="100"/>
              <w:left w:type="dxa" w:w="180"/>
              <w:bottom w:type="dxa" w:w="100"/>
              <w:right w:type="dxa" w:w="180"/>
            </w:tcMar>
          </w:tcPr>
          <w:p>
            <w:pPr>
              <w:spacing w:after="0"/>
            </w:pPr>
            <w:r>
              <w:rPr>
                <w:rFonts w:ascii="Arial" w:cs="Arial" w:eastAsia="Arial" w:hAnsi="Arial"/>
                <w:b/>
                <w:bCs/>
                <w:color w:val="D35400"/>
                <w:sz w:val="20"/>
                <w:szCs w:val="20"/>
              </w:rPr>
              <w:t xml:space="preserve">⚠️  WARNING  </w:t>
            </w:r>
            <w:r>
              <w:rPr>
                <w:rFonts w:ascii="Arial" w:cs="Arial" w:eastAsia="Arial" w:hAnsi="Arial"/>
                <w:color w:val="1A1A2E"/>
                <w:sz w:val="20"/>
                <w:szCs w:val="20"/>
              </w:rPr>
              <w:t xml:space="preserve">Never put /boot on btrfs if you are using GRUB &lt; 2.06. GRUB's btrfs driver does not support all btrfs features and silently reads stale data from btrfs RAID configurations, producing intermittent boot failures.</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08  BASE DISTRIBUTION SELECTION</w:t>
      </w:r>
    </w:p>
    <w:p>
      <w:pPr>
        <w:pStyle w:val="Heading1"/>
      </w:pPr>
      <w:r>
        <w:t xml:space="preserve">08  Base Distribution Selection</w:t>
      </w:r>
    </w:p>
    <w:p>
      <w:pPr>
        <w:spacing w:after="120"/>
      </w:pPr>
      <w:r>
        <w:rPr>
          <w:rFonts w:ascii="Arial" w:cs="Arial" w:eastAsia="Arial" w:hAnsi="Arial"/>
          <w:color w:val="1A1A2E"/>
          <w:sz w:val="22"/>
          <w:szCs w:val="22"/>
        </w:rPr>
        <w:t xml:space="preserve">Choosing a base distribution is the single decision with the most downstream impact. It determines your default kernel version, libc variant, package ecosystem, update cadence, and community support surface.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440"/>
        <w:gridCol w:w="2920"/>
      </w:tblGrid>
      <w:tr>
        <w:trPr>
          <w:tblHeader/>
        </w:trPr>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Distro</w:t>
            </w:r>
          </w:p>
        </w:tc>
        <w:tc>
          <w:tcPr>
            <w:tcW w:type="dxa" w:w="1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Stability</w:t>
            </w:r>
          </w:p>
        </w:tc>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Package Mgr</w:t>
            </w:r>
          </w:p>
        </w:tc>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Min Install</w:t>
            </w:r>
          </w:p>
        </w:tc>
        <w:tc>
          <w:tcPr>
            <w:tcW w:type="dxa" w:w="292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Verdict</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Debian / Ubuntu</w:t>
            </w:r>
          </w:p>
        </w:tc>
        <w:tc>
          <w:tcPr>
            <w:tcW w:type="dxa" w:w="1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APT (.deb)</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~300 MB</w:t>
            </w:r>
          </w:p>
        </w:tc>
        <w:tc>
          <w:tcPr>
            <w:tcW w:type="dxa" w:w="292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Best for prod stability</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Fedora</w:t>
            </w:r>
          </w:p>
        </w:tc>
        <w:tc>
          <w:tcPr>
            <w:tcW w:type="dxa" w:w="1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DNF (.rpm)</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~400 MB</w:t>
            </w:r>
          </w:p>
        </w:tc>
        <w:tc>
          <w:tcPr>
            <w:tcW w:type="dxa" w:w="292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Best modern defaults</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Arch Linux</w:t>
            </w:r>
          </w:p>
        </w:tc>
        <w:tc>
          <w:tcPr>
            <w:tcW w:type="dxa" w:w="1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pacman</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~700 MB</w:t>
            </w:r>
          </w:p>
        </w:tc>
        <w:tc>
          <w:tcPr>
            <w:tcW w:type="dxa" w:w="292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Best for fast iteration</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NixOS</w:t>
            </w:r>
          </w:p>
        </w:tc>
        <w:tc>
          <w:tcPr>
            <w:tcW w:type="dxa" w:w="1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nix</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~600 MB</w:t>
            </w:r>
          </w:p>
        </w:tc>
        <w:tc>
          <w:tcPr>
            <w:tcW w:type="dxa" w:w="292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Best for reproducibility</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Gentoo</w:t>
            </w:r>
          </w:p>
        </w:tc>
        <w:tc>
          <w:tcPr>
            <w:tcW w:type="dxa" w:w="1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emerge (Portage)</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 GB</w:t>
            </w:r>
          </w:p>
        </w:tc>
        <w:tc>
          <w:tcPr>
            <w:tcW w:type="dxa" w:w="292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Best tuning; high cost</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Alpine</w:t>
            </w:r>
          </w:p>
        </w:tc>
        <w:tc>
          <w:tcPr>
            <w:tcW w:type="dxa" w:w="1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apk</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~8 MB</w:t>
            </w:r>
          </w:p>
        </w:tc>
        <w:tc>
          <w:tcPr>
            <w:tcW w:type="dxa" w:w="292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Best for containers/IoT</w:t>
            </w:r>
          </w:p>
        </w:tc>
      </w:tr>
    </w:tbl>
    <w:p>
      <w:pPr>
        <w:spacing w:after="160"/>
      </w:pPr>
    </w:p>
    <w:p>
      <w:pPr>
        <w:pStyle w:val="Heading2"/>
      </w:pPr>
      <w:r>
        <w:t xml:space="preserve">Critical Differences That Bite Developers</w:t>
      </w:r>
    </w:p>
    <w:p>
      <w:pPr>
        <w:pStyle w:val="Heading3"/>
      </w:pPr>
      <w:r>
        <w:t xml:space="preserve">NixOS — The Reproducibility Promise</w:t>
      </w:r>
    </w:p>
    <w:p>
      <w:pPr>
        <w:spacing w:after="120"/>
      </w:pPr>
      <w:r>
        <w:rPr>
          <w:rFonts w:ascii="Arial" w:cs="Arial" w:eastAsia="Arial" w:hAnsi="Arial"/>
          <w:color w:val="1A1A2E"/>
          <w:sz w:val="22"/>
          <w:szCs w:val="22"/>
        </w:rPr>
        <w:t xml:space="preserve">NixOS stores every package in /nix/store as a hash-addressed path. This means two machines with the same configuration.nix produce byte-identical systems. The trade-off is a steep learning curve in the Nix expression language and a non-standard filesystem layout that breaks tools which assume /usr/lib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nixos-rebuild switch              # build + activate</w:t>
            </w:r>
          </w:p>
          <w:p>
            <w:pPr>
              <w:spacing w:after="0"/>
            </w:pPr>
            <w:r>
              <w:rPr>
                <w:rFonts w:ascii="Courier New" w:cs="Courier New" w:eastAsia="Courier New" w:hAnsi="Courier New"/>
                <w:color w:val="2C3E6B"/>
                <w:sz w:val="22"/>
                <w:szCs w:val="22"/>
              </w:rPr>
              <w:t xml:space="preserve">nixos-rebuild boot               # build only, activate on next boot</w:t>
            </w:r>
          </w:p>
          <w:p>
            <w:pPr>
              <w:spacing w:after="0"/>
            </w:pPr>
            <w:r>
              <w:rPr>
                <w:rFonts w:ascii="Courier New" w:cs="Courier New" w:eastAsia="Courier New" w:hAnsi="Courier New"/>
                <w:color w:val="2C3E6B"/>
                <w:sz w:val="22"/>
                <w:szCs w:val="22"/>
              </w:rPr>
              <w:t xml:space="preserve">nixos-rebuild list-generations   # instant rollback reference</w:t>
            </w:r>
          </w:p>
        </w:tc>
      </w:tr>
    </w:tbl>
    <w:p>
      <w:pPr>
        <w:spacing w:after="120"/>
      </w:pPr>
    </w:p>
    <w:p>
      <w:pPr>
        <w:pStyle w:val="Heading3"/>
      </w:pPr>
      <w:r>
        <w:t xml:space="preserve">Arch Linux — Rolling Release Risks</w:t>
      </w:r>
    </w:p>
    <w:p>
      <w:pPr>
        <w:spacing w:after="120"/>
      </w:pPr>
      <w:r>
        <w:rPr>
          <w:rFonts w:ascii="Arial" w:cs="Arial" w:eastAsia="Arial" w:hAnsi="Arial"/>
          <w:color w:val="1A1A2E"/>
          <w:sz w:val="22"/>
          <w:szCs w:val="22"/>
        </w:rPr>
        <w:t xml:space="preserve">Arch updates are tested in the testing repository for 3–7 days before hitting stable. Blindly running pacman -Syu can upgrade glibc, kernel, and systemd simultaneously. If a glibc update ships before a compatible kernel update, the system can enter an inconsistent state where new binaries cannot run on the old kernel.</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35400" w:sz="4"/>
              <w:left w:val="single" w:color="D35400" w:sz="12"/>
              <w:bottom w:val="single" w:color="D35400" w:sz="4"/>
              <w:right w:val="single" w:color="D35400" w:sz="4"/>
            </w:tcBorders>
            <w:shd w:fill="FEF9E7" w:val="clear"/>
            <w:tcMar>
              <w:top w:type="dxa" w:w="100"/>
              <w:left w:type="dxa" w:w="180"/>
              <w:bottom w:type="dxa" w:w="100"/>
              <w:right w:type="dxa" w:w="180"/>
            </w:tcMar>
          </w:tcPr>
          <w:p>
            <w:pPr>
              <w:spacing w:after="0"/>
            </w:pPr>
            <w:r>
              <w:rPr>
                <w:rFonts w:ascii="Arial" w:cs="Arial" w:eastAsia="Arial" w:hAnsi="Arial"/>
                <w:b/>
                <w:bCs/>
                <w:color w:val="D35400"/>
                <w:sz w:val="20"/>
                <w:szCs w:val="20"/>
              </w:rPr>
              <w:t xml:space="preserve">⚠️  WARNING  </w:t>
            </w:r>
            <w:r>
              <w:rPr>
                <w:rFonts w:ascii="Arial" w:cs="Arial" w:eastAsia="Arial" w:hAnsi="Arial"/>
                <w:color w:val="1A1A2E"/>
                <w:sz w:val="20"/>
                <w:szCs w:val="20"/>
              </w:rPr>
              <w:t xml:space="preserve">On Arch: always check the News section on archlinux.org before a full system upgrade. Manual intervention steps are announced there and not surfaced by pacman.</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09  BUILD APPROACHES</w:t>
      </w:r>
    </w:p>
    <w:p>
      <w:pPr>
        <w:pStyle w:val="Heading1"/>
      </w:pPr>
      <w:r>
        <w:t xml:space="preserve">09  Build Approaches</w:t>
      </w:r>
    </w:p>
    <w:p>
      <w:pPr>
        <w:spacing w:after="120"/>
      </w:pPr>
      <w:r>
        <w:rPr>
          <w:rFonts w:ascii="Arial" w:cs="Arial" w:eastAsia="Arial" w:hAnsi="Arial"/>
          <w:color w:val="1A1A2E"/>
          <w:sz w:val="22"/>
          <w:szCs w:val="22"/>
        </w:rPr>
        <w:t xml:space="preserve">How you build your OS determines how reproducible, maintainable, and debuggable it is. The three primary approaches have vastly different cost/benefit profiles.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40"/>
        <w:gridCol w:w="1440"/>
        <w:gridCol w:w="288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Approach</w:t>
            </w:r>
          </w:p>
        </w:tc>
        <w:tc>
          <w:tcPr>
            <w:tcW w:type="dxa" w:w="12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Control</w:t>
            </w:r>
          </w:p>
        </w:tc>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Build Time</w:t>
            </w:r>
          </w:p>
        </w:tc>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Maintenance</w:t>
            </w:r>
          </w:p>
        </w:tc>
        <w:tc>
          <w:tcPr>
            <w:tcW w:type="dxa" w:w="28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Recommended When</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Linux From Scratch (LFS)</w:t>
            </w:r>
          </w:p>
        </w:tc>
        <w:tc>
          <w:tcPr>
            <w:tcW w:type="dxa" w:w="1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Maximum</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Days–weeks</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Extreme</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Learning internals; research OS</w:t>
            </w:r>
          </w:p>
        </w:tc>
      </w:tr>
      <w:tr>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Derivative (Debian base)</w:t>
            </w:r>
          </w:p>
        </w:tc>
        <w:tc>
          <w:tcPr>
            <w:tcW w:type="dxa" w:w="1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Hours</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Moderate</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Production distro variant</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ISO Customisation (Cubic)</w:t>
            </w:r>
          </w:p>
        </w:tc>
        <w:tc>
          <w:tcPr>
            <w:tcW w:type="dxa" w:w="1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Minutes</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Low</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Rebranded live image only</w:t>
            </w:r>
          </w:p>
        </w:tc>
      </w:tr>
      <w:tr>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NixOS modules</w:t>
            </w:r>
          </w:p>
        </w:tc>
        <w:tc>
          <w:tcPr>
            <w:tcW w:type="dxa" w:w="1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High</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Minutes</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Low</w:t>
            </w:r>
          </w:p>
        </w:tc>
        <w:tc>
          <w:tcPr>
            <w:tcW w:type="dxa" w:w="28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Reproducible server fleet</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Buildroot (embedded)</w:t>
            </w:r>
          </w:p>
        </w:tc>
        <w:tc>
          <w:tcPr>
            <w:tcW w:type="dxa" w:w="1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Very High</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Hours</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w:t>
            </w:r>
          </w:p>
        </w:tc>
        <w:tc>
          <w:tcPr>
            <w:tcW w:type="dxa" w:w="28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Embedded/IoT targets</w:t>
            </w:r>
          </w:p>
        </w:tc>
      </w:tr>
    </w:tbl>
    <w:p>
      <w:pPr>
        <w:spacing w:after="160"/>
      </w:pPr>
    </w:p>
    <w:p>
      <w:pPr>
        <w:pStyle w:val="Heading2"/>
      </w:pPr>
      <w:r>
        <w:t xml:space="preserve">Linux From Scratch — Hidden Costs</w:t>
      </w:r>
    </w:p>
    <w:p>
      <w:pPr>
        <w:spacing w:after="120"/>
      </w:pPr>
      <w:r>
        <w:rPr>
          <w:rFonts w:ascii="Arial" w:cs="Arial" w:eastAsia="Arial" w:hAnsi="Arial"/>
          <w:color w:val="1A1A2E"/>
          <w:sz w:val="22"/>
          <w:szCs w:val="22"/>
        </w:rPr>
        <w:t xml:space="preserve">LFS forces you to compile every component in the correct dependency order. The bootstrap problem — you need a C compiler to compile a C compiler — is solved by a multi-stage process.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LFS Stage</w:t>
            </w:r>
          </w:p>
        </w:tc>
        <w:tc>
          <w:tcPr>
            <w:tcW w:type="dxa" w:w="39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What You Build</w:t>
            </w:r>
          </w:p>
        </w:tc>
        <w:tc>
          <w:tcPr>
            <w:tcW w:type="dxa" w:w="32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Key Risk</w:t>
            </w:r>
          </w:p>
        </w:tc>
      </w:tr>
      <w:tr>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Stage 0 — Host check</w:t>
            </w:r>
          </w:p>
        </w:tc>
        <w:tc>
          <w:tcPr>
            <w:tcW w:type="dxa" w:w="39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Verify host toolchain versions</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Host GCC &lt; 5.1 breaks build scripts</w:t>
            </w:r>
          </w:p>
        </w:tc>
      </w:tr>
      <w:tr>
        <w:tc>
          <w:tcPr>
            <w:tcW w:type="dxa" w:w="2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Stage 1 — Temp toolchain</w:t>
            </w:r>
          </w:p>
        </w:tc>
        <w:tc>
          <w:tcPr>
            <w:tcW w:type="dxa" w:w="39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binutils, GCC (pass 1), linux headers, glibc, GCC (pass 2)</w:t>
            </w:r>
          </w:p>
        </w:tc>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Sysroot path leakage into final binaries</w:t>
            </w:r>
          </w:p>
        </w:tc>
      </w:tr>
      <w:tr>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Stage 2 — Chroot build</w:t>
            </w:r>
          </w:p>
        </w:tc>
        <w:tc>
          <w:tcPr>
            <w:tcW w:type="dxa" w:w="39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All core packages in chroot</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Missing package breaks dep chain downstream</w:t>
            </w:r>
          </w:p>
        </w:tc>
      </w:tr>
      <w:tr>
        <w:tc>
          <w:tcPr>
            <w:tcW w:type="dxa" w:w="2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Stage 3 — Kernel config</w:t>
            </w:r>
          </w:p>
        </w:tc>
        <w:tc>
          <w:tcPr>
            <w:tcW w:type="dxa" w:w="39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Kernel + bootloader</w:t>
            </w:r>
          </w:p>
        </w:tc>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Wrong config = unbootable system</w:t>
            </w:r>
          </w:p>
        </w:tc>
      </w:tr>
      <w:tr>
        <w:tc>
          <w:tcPr>
            <w:tcW w:type="dxa" w:w="2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Stage 4 — System config</w:t>
            </w:r>
          </w:p>
        </w:tc>
        <w:tc>
          <w:tcPr>
            <w:tcW w:type="dxa" w:w="39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fstab, hostname, locale, init scripts</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Wrong UUID or locale = broken at runtime</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E8449" w:sz="4"/>
              <w:left w:val="single" w:color="1E8449" w:sz="12"/>
              <w:bottom w:val="single" w:color="1E8449" w:sz="4"/>
              <w:right w:val="single" w:color="1E8449" w:sz="4"/>
            </w:tcBorders>
            <w:shd w:fill="EAF4EA" w:val="clear"/>
            <w:tcMar>
              <w:top w:type="dxa" w:w="100"/>
              <w:left w:type="dxa" w:w="180"/>
              <w:bottom w:type="dxa" w:w="100"/>
              <w:right w:type="dxa" w:w="180"/>
            </w:tcMar>
          </w:tcPr>
          <w:p>
            <w:pPr>
              <w:spacing w:after="0"/>
            </w:pPr>
            <w:r>
              <w:rPr>
                <w:rFonts w:ascii="Arial" w:cs="Arial" w:eastAsia="Arial" w:hAnsi="Arial"/>
                <w:b/>
                <w:bCs/>
                <w:color w:val="1E8449"/>
                <w:sz w:val="20"/>
                <w:szCs w:val="20"/>
              </w:rPr>
              <w:t xml:space="preserve">💡  TIP  </w:t>
            </w:r>
            <w:r>
              <w:rPr>
                <w:rFonts w:ascii="Arial" w:cs="Arial" w:eastAsia="Arial" w:hAnsi="Arial"/>
                <w:color w:val="1A1A2E"/>
                <w:sz w:val="20"/>
                <w:szCs w:val="20"/>
              </w:rPr>
              <w:t xml:space="preserve">The BLFS (Beyond Linux From Scratch) book extends LFS with networking, X11, and desktop components. If your target is agentic workloads, go directly from LFS to a lightweight init (runit or s6) and skip the BLFS desktop stack entirely.</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10  SECURITY CHALLENGES</w:t>
      </w:r>
    </w:p>
    <w:p>
      <w:pPr>
        <w:pStyle w:val="Heading1"/>
      </w:pPr>
      <w:r>
        <w:t xml:space="preserve">10  Security Challenges</w:t>
      </w:r>
    </w:p>
    <w:p>
      <w:pPr>
        <w:spacing w:after="120"/>
      </w:pPr>
      <w:r>
        <w:rPr>
          <w:rFonts w:ascii="Arial" w:cs="Arial" w:eastAsia="Arial" w:hAnsi="Arial"/>
          <w:color w:val="1A1A2E"/>
          <w:sz w:val="22"/>
          <w:szCs w:val="22"/>
        </w:rPr>
        <w:t xml:space="preserve">Security is not a post-build concern — it is a design input that affects kernel config, libc choice, init system, and package management simultaneously. Every layer must contribute to the overall security posture; a hardened kernel with a weak package manager (no signature verification) is still compromised.</w:t>
      </w:r>
    </w:p>
    <w:p>
      <w:pPr>
        <w:spacing w:after="120"/>
      </w:pPr>
    </w:p>
    <w:p>
      <w:pPr>
        <w:pStyle w:val="Heading2"/>
      </w:pPr>
      <w:r>
        <w:t xml:space="preserve">Layer-by-Layer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200"/>
        <w:gridCol w:w="1760"/>
      </w:tblGrid>
      <w:tr>
        <w:trPr>
          <w:tblHeader/>
        </w:trPr>
        <w:tc>
          <w:tcPr>
            <w:tcW w:type="dxa" w:w="1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Layer</w:t>
            </w:r>
          </w:p>
        </w:tc>
        <w:tc>
          <w:tcPr>
            <w:tcW w:type="dxa" w:w="2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Mechanism</w:t>
            </w:r>
          </w:p>
        </w:tc>
        <w:tc>
          <w:tcPr>
            <w:tcW w:type="dxa" w:w="32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What Breaks Without It</w:t>
            </w:r>
          </w:p>
        </w:tc>
        <w:tc>
          <w:tcPr>
            <w:tcW w:type="dxa" w:w="17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Severity</w:t>
            </w:r>
          </w:p>
        </w:tc>
      </w:tr>
      <w:tr>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Kernel</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ASLR, SMEP, SMAP, KASLR</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Kernel memory exploits trivially succeed</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r>
      <w:tr>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Bootloader</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Secure Boot + kernel signing</w:t>
            </w:r>
          </w:p>
        </w:tc>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Malicious kernel loaded at boot</w:t>
            </w:r>
          </w:p>
        </w:tc>
        <w:tc>
          <w:tcPr>
            <w:tcW w:type="dxa" w:w="1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Init</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cgroup isolation, systemd sandboxing</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Services escape isolation boundaries</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libc</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Stack canaries, RELRO, NX</w:t>
            </w:r>
          </w:p>
        </w:tc>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Stack smashing and ROP attacks succeed</w:t>
            </w:r>
          </w:p>
        </w:tc>
        <w:tc>
          <w:tcPr>
            <w:tcW w:type="dxa" w:w="1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Package manager</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GPG signature verification</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Supply chain compromise via unsigned packages</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r>
      <w:tr>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Filesystem</w:t>
            </w:r>
          </w:p>
        </w:tc>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dm-verity, read-only rootfs</w:t>
            </w:r>
          </w:p>
        </w:tc>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Runtime tampering with system binaries</w:t>
            </w:r>
          </w:p>
        </w:tc>
        <w:tc>
          <w:tcPr>
            <w:tcW w:type="dxa" w:w="1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r>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Userland</w:t>
            </w:r>
          </w:p>
        </w:tc>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MAC (SELinux/AppArmor), seccomp</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Privilege escalation from compromised services</w:t>
            </w:r>
          </w:p>
        </w:tc>
        <w:tc>
          <w:tcPr>
            <w:tcW w:type="dxa" w:w="1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r>
    </w:tbl>
    <w:p>
      <w:pPr>
        <w:spacing w:after="160"/>
      </w:pPr>
    </w:p>
    <w:p>
      <w:pPr>
        <w:pStyle w:val="Heading2"/>
      </w:pPr>
      <w:r>
        <w:t xml:space="preserve">Supply Chain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Risk</w:t>
            </w:r>
          </w:p>
        </w:tc>
        <w:tc>
          <w:tcPr>
            <w:tcW w:type="dxa" w:w="32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Example</w:t>
            </w:r>
          </w:p>
        </w:tc>
        <w:tc>
          <w:tcPr>
            <w:tcW w:type="dxa" w:w="37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Mitigation</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Unsigned packages</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Malicious package injection</w:t>
            </w:r>
          </w:p>
        </w:tc>
        <w:tc>
          <w:tcPr>
            <w:tcW w:type="dxa" w:w="3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Enforce GPG verification; reject unsigned</w:t>
            </w:r>
          </w:p>
        </w:tc>
      </w:tr>
      <w:tr>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Build host compromise</w:t>
            </w:r>
          </w:p>
        </w:tc>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XZ Utils backdoor (CVE-2024-3094)</w:t>
            </w:r>
          </w:p>
        </w:tc>
        <w:tc>
          <w:tcPr>
            <w:tcW w:type="dxa" w:w="3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Reproducible builds + binary transparency logs</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Upstream source tampering</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Typosquatting, mirror poisoning</w:t>
            </w:r>
          </w:p>
        </w:tc>
        <w:tc>
          <w:tcPr>
            <w:tcW w:type="dxa" w:w="3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Verify tarball checksums against multiple mirrors</w:t>
            </w:r>
          </w:p>
        </w:tc>
      </w:tr>
      <w:tr>
        <w:tc>
          <w:tcPr>
            <w:tcW w:type="dxa" w:w="2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Compiler backdoor</w:t>
            </w:r>
          </w:p>
        </w:tc>
        <w:tc>
          <w:tcPr>
            <w:tcW w:type="dxa" w:w="32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Malicious compiler injects code at compile</w:t>
            </w:r>
          </w:p>
        </w:tc>
        <w:tc>
          <w:tcPr>
            <w:tcW w:type="dxa" w:w="3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Diverse-double compilation (DDC)</w:t>
            </w:r>
          </w:p>
        </w:tc>
      </w:tr>
      <w:tr>
        <w:tc>
          <w:tcPr>
            <w:tcW w:type="dxa" w:w="2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Dependency confusion</w:t>
            </w:r>
          </w:p>
        </w:tc>
        <w:tc>
          <w:tcPr>
            <w:tcW w:type="dxa" w:w="32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Private package names resolved from public repo</w:t>
            </w:r>
          </w:p>
        </w:tc>
        <w:tc>
          <w:tcPr>
            <w:tcW w:type="dxa" w:w="3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Pin registry URLs; private mirror for internals</w:t>
            </w:r>
          </w:p>
        </w:tc>
      </w:tr>
    </w:tbl>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35400" w:sz="4"/>
              <w:left w:val="single" w:color="D35400" w:sz="12"/>
              <w:bottom w:val="single" w:color="D35400" w:sz="4"/>
              <w:right w:val="single" w:color="D35400" w:sz="4"/>
            </w:tcBorders>
            <w:shd w:fill="FEF9E7" w:val="clear"/>
            <w:tcMar>
              <w:top w:type="dxa" w:w="100"/>
              <w:left w:type="dxa" w:w="180"/>
              <w:bottom w:type="dxa" w:w="100"/>
              <w:right w:type="dxa" w:w="180"/>
            </w:tcMar>
          </w:tcPr>
          <w:p>
            <w:pPr>
              <w:spacing w:after="0"/>
            </w:pPr>
            <w:r>
              <w:rPr>
                <w:rFonts w:ascii="Arial" w:cs="Arial" w:eastAsia="Arial" w:hAnsi="Arial"/>
                <w:b/>
                <w:bCs/>
                <w:color w:val="D35400"/>
                <w:sz w:val="20"/>
                <w:szCs w:val="20"/>
              </w:rPr>
              <w:t xml:space="preserve">⚠️  WARNING  </w:t>
            </w:r>
            <w:r>
              <w:rPr>
                <w:rFonts w:ascii="Arial" w:cs="Arial" w:eastAsia="Arial" w:hAnsi="Arial"/>
                <w:color w:val="1A1A2E"/>
                <w:sz w:val="20"/>
                <w:szCs w:val="20"/>
              </w:rPr>
              <w:t xml:space="preserve">Never ship with setenforce 0 or apparmor_parser -R in your init scripts as a 'temporary fix'. Permissive or disabled MAC is frequently committed to production and never re-enabled. Treat MAC policy as a first-class deliverable.</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11  MAINTENANCE &amp; OPERATIONAL CHALLENGES</w:t>
      </w:r>
    </w:p>
    <w:p>
      <w:pPr>
        <w:pStyle w:val="Heading1"/>
      </w:pPr>
      <w:r>
        <w:t xml:space="preserve">11  Maintenance &amp; Operational Challenges</w:t>
      </w:r>
    </w:p>
    <w:p>
      <w:pPr>
        <w:spacing w:after="120"/>
      </w:pPr>
      <w:r>
        <w:rPr>
          <w:rFonts w:ascii="Arial" w:cs="Arial" w:eastAsia="Arial" w:hAnsi="Arial"/>
          <w:color w:val="1A1A2E"/>
          <w:sz w:val="22"/>
          <w:szCs w:val="22"/>
        </w:rPr>
        <w:t xml:space="preserve">The hidden cost of a custom Linux OS is not initial build time — it is ongoing maintenance. Every security advisory, CVE patch, hardware errata, and upstream API change must be evaluated, tested, and shipped by your team.</w:t>
      </w:r>
    </w:p>
    <w:p>
      <w:pPr>
        <w:spacing w:after="120"/>
      </w:pPr>
    </w:p>
    <w:p>
      <w:pPr>
        <w:pStyle w:val="Heading2"/>
      </w:pPr>
      <w:r>
        <w:t xml:space="preserve">Maintenance Cost Estimates (Per Year, 2-Developer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rPr>
          <w:tblHeader/>
        </w:trPr>
        <w:tc>
          <w:tcPr>
            <w:tcW w:type="dxa" w:w="40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Activity</w:t>
            </w:r>
          </w:p>
        </w:tc>
        <w:tc>
          <w:tcPr>
            <w:tcW w:type="dxa" w:w="1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Hours/Year</w:t>
            </w:r>
          </w:p>
        </w:tc>
        <w:tc>
          <w:tcPr>
            <w:tcW w:type="dxa" w:w="37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Risk of Skipping</w:t>
            </w:r>
          </w:p>
        </w:tc>
      </w:tr>
      <w:tr>
        <w:tc>
          <w:tcPr>
            <w:tcW w:type="dxa" w:w="4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Kernel LTS security patches</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80–120h</w:t>
            </w:r>
          </w:p>
        </w:tc>
        <w:tc>
          <w:tcPr>
            <w:tcW w:type="dxa" w:w="3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CVE exploitation; hardware errata</w:t>
            </w:r>
          </w:p>
        </w:tc>
      </w:tr>
      <w:tr>
        <w:tc>
          <w:tcPr>
            <w:tcW w:type="dxa" w:w="4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Bootloader updates</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10–20h</w:t>
            </w:r>
          </w:p>
        </w:tc>
        <w:tc>
          <w:tcPr>
            <w:tcW w:type="dxa" w:w="3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Secure Boot key expiry; UEFI bugs</w:t>
            </w:r>
          </w:p>
        </w:tc>
      </w:tr>
      <w:tr>
        <w:tc>
          <w:tcPr>
            <w:tcW w:type="dxa" w:w="4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glibc / libc updates</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20–40h</w:t>
            </w:r>
          </w:p>
        </w:tc>
        <w:tc>
          <w:tcPr>
            <w:tcW w:type="dxa" w:w="3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Symbol regression in all binaries</w:t>
            </w:r>
          </w:p>
        </w:tc>
      </w:tr>
      <w:tr>
        <w:tc>
          <w:tcPr>
            <w:tcW w:type="dxa" w:w="4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Package dependency graph updates</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60–100h</w:t>
            </w:r>
          </w:p>
        </w:tc>
        <w:tc>
          <w:tcPr>
            <w:tcW w:type="dxa" w:w="3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Security backport gaps; dep drift</w:t>
            </w:r>
          </w:p>
        </w:tc>
      </w:tr>
      <w:tr>
        <w:tc>
          <w:tcPr>
            <w:tcW w:type="dxa" w:w="4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Init / service unit changes</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20–30h</w:t>
            </w:r>
          </w:p>
        </w:tc>
        <w:tc>
          <w:tcPr>
            <w:tcW w:type="dxa" w:w="3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Systemd API changes break units</w:t>
            </w:r>
          </w:p>
        </w:tc>
      </w:tr>
      <w:tr>
        <w:tc>
          <w:tcPr>
            <w:tcW w:type="dxa" w:w="4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Custom kernel module rebuilds</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40–80h</w:t>
            </w:r>
          </w:p>
        </w:tc>
        <w:tc>
          <w:tcPr>
            <w:tcW w:type="dxa" w:w="3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Module version magic mismatch</w:t>
            </w:r>
          </w:p>
        </w:tc>
      </w:tr>
      <w:tr>
        <w:tc>
          <w:tcPr>
            <w:tcW w:type="dxa" w:w="4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Security policy (SELinux/AA)</w:t>
            </w:r>
          </w:p>
        </w:tc>
        <w:tc>
          <w:tcPr>
            <w:tcW w:type="dxa" w:w="1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30–60h</w:t>
            </w:r>
          </w:p>
        </w:tc>
        <w:tc>
          <w:tcPr>
            <w:tcW w:type="dxa" w:w="37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Policy drift; permissive creep</w:t>
            </w:r>
          </w:p>
        </w:tc>
      </w:tr>
      <w:tr>
        <w:tc>
          <w:tcPr>
            <w:tcW w:type="dxa" w:w="4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Documentation + runbooks</w:t>
            </w:r>
          </w:p>
        </w:tc>
        <w:tc>
          <w:tcPr>
            <w:tcW w:type="dxa" w:w="1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20–40h</w:t>
            </w:r>
          </w:p>
        </w:tc>
        <w:tc>
          <w:tcPr>
            <w:tcW w:type="dxa" w:w="37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Institutional knowledge loss</w:t>
            </w:r>
          </w:p>
        </w:tc>
      </w:tr>
    </w:tbl>
    <w:p>
      <w:pPr>
        <w:spacing w:after="160"/>
      </w:pPr>
    </w:p>
    <w:p>
      <w:pPr>
        <w:pStyle w:val="Heading2"/>
      </w:pPr>
      <w:r>
        <w:t xml:space="preserve">Reproducibility — The Non-Negotiable</w:t>
      </w:r>
    </w:p>
    <w:p>
      <w:pPr>
        <w:spacing w:after="120"/>
      </w:pPr>
      <w:r>
        <w:rPr>
          <w:rFonts w:ascii="Arial" w:cs="Arial" w:eastAsia="Arial" w:hAnsi="Arial"/>
          <w:color w:val="1A1A2E"/>
          <w:sz w:val="22"/>
          <w:szCs w:val="22"/>
        </w:rPr>
        <w:t xml:space="preserve">If your build is not reproducible, debugging production issues becomes archaeology. The following sources of non-determinism silently break reproducibility.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Non-Determinism Source</w:t>
            </w:r>
          </w:p>
        </w:tc>
        <w:tc>
          <w:tcPr>
            <w:tcW w:type="dxa" w:w="31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Where It Hides</w:t>
            </w:r>
          </w:p>
        </w:tc>
        <w:tc>
          <w:tcPr>
            <w:tcW w:type="dxa" w:w="34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Fix</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Build timestamps</w:t>
            </w:r>
          </w:p>
        </w:tc>
        <w:tc>
          <w:tcPr>
            <w:tcW w:type="dxa" w:w="31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ELF notes, debug info, manpages</w:t>
            </w:r>
          </w:p>
        </w:tc>
        <w:tc>
          <w:tcPr>
            <w:tcW w:type="dxa" w:w="3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SOURCE_DATE_EPOCH env var</w:t>
            </w:r>
          </w:p>
        </w:tc>
      </w:tr>
      <w:tr>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Build path embedding</w:t>
            </w:r>
          </w:p>
        </w:tc>
        <w:tc>
          <w:tcPr>
            <w:tcW w:type="dxa" w:w="31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Debug DWARF paths, __FILE__ macros</w:t>
            </w:r>
          </w:p>
        </w:tc>
        <w:tc>
          <w:tcPr>
            <w:tcW w:type="dxa" w:w="3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-fdebug-prefix-map=</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Parallel build ordering</w:t>
            </w:r>
          </w:p>
        </w:tc>
        <w:tc>
          <w:tcPr>
            <w:tcW w:type="dxa" w:w="31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Archive member ordering in .a files</w:t>
            </w:r>
          </w:p>
        </w:tc>
        <w:tc>
          <w:tcPr>
            <w:tcW w:type="dxa" w:w="3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ar D flag (deterministic)</w:t>
            </w:r>
          </w:p>
        </w:tc>
      </w:tr>
      <w:tr>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Locale-dependent sorting</w:t>
            </w:r>
          </w:p>
        </w:tc>
        <w:tc>
          <w:tcPr>
            <w:tcW w:type="dxa" w:w="31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Install scripts, localedef</w:t>
            </w:r>
          </w:p>
        </w:tc>
        <w:tc>
          <w:tcPr>
            <w:tcW w:type="dxa" w:w="3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LC_ALL=C in build env</w:t>
            </w:r>
          </w:p>
        </w:tc>
      </w:tr>
      <w:tr>
        <w:tc>
          <w:tcPr>
            <w:tcW w:type="dxa" w:w="2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ASLR in build tools</w:t>
            </w:r>
          </w:p>
        </w:tc>
        <w:tc>
          <w:tcPr>
            <w:tcW w:type="dxa" w:w="31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Address-dependent serialisation</w:t>
            </w:r>
          </w:p>
        </w:tc>
        <w:tc>
          <w:tcPr>
            <w:tcW w:type="dxa" w:w="34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setarch -R; PIE-disable in build</w:t>
            </w:r>
          </w:p>
        </w:tc>
      </w:tr>
      <w:tr>
        <w:tc>
          <w:tcPr>
            <w:tcW w:type="dxa" w:w="2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Kernel version string</w:t>
            </w:r>
          </w:p>
        </w:tc>
        <w:tc>
          <w:tcPr>
            <w:tcW w:type="dxa" w:w="31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 LOCALVERSION, uname -r</w:t>
            </w:r>
          </w:p>
        </w:tc>
        <w:tc>
          <w:tcPr>
            <w:tcW w:type="dxa" w:w="34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Pin LOCALVERSION in .config</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12  RECOMMENDED DEVELOPER TOOLCHAIN</w:t>
      </w:r>
    </w:p>
    <w:p>
      <w:pPr>
        <w:pStyle w:val="Heading1"/>
      </w:pPr>
      <w:r>
        <w:t xml:space="preserve">12  Recommended Developer Toolchain</w:t>
      </w:r>
    </w:p>
    <w:p>
      <w:pPr>
        <w:spacing w:after="120"/>
      </w:pPr>
      <w:r>
        <w:rPr>
          <w:rFonts w:ascii="Arial" w:cs="Arial" w:eastAsia="Arial" w:hAnsi="Arial"/>
          <w:color w:val="1A1A2E"/>
          <w:sz w:val="22"/>
          <w:szCs w:val="22"/>
        </w:rPr>
        <w:t xml:space="preserve">The toolchain section summarises the minimum viable set of tools for building, validating, and debugging a custom Linux OS. These recommendations prioritise observability and debuggability over raw minimalism.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160"/>
        <w:gridCol w:w="2600"/>
      </w:tblGrid>
      <w:tr>
        <w:trPr>
          <w:tblHeader/>
        </w:trPr>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Category</w:t>
            </w:r>
          </w:p>
        </w:tc>
        <w:tc>
          <w:tcPr>
            <w:tcW w:type="dxa" w:w="18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Tool</w:t>
            </w:r>
          </w:p>
        </w:tc>
        <w:tc>
          <w:tcPr>
            <w:tcW w:type="dxa" w:w="316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Purpose</w:t>
            </w:r>
          </w:p>
        </w:tc>
        <w:tc>
          <w:tcPr>
            <w:tcW w:type="dxa" w:w="26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Install</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Kernel build</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GCC 12+ or Clang 14+</w:t>
            </w:r>
          </w:p>
        </w:tc>
        <w:tc>
          <w:tcPr>
            <w:tcW w:type="dxa" w:w="31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Compiler with LTO + CFI support</w:t>
            </w:r>
          </w:p>
        </w:tc>
        <w:tc>
          <w:tcPr>
            <w:tcW w:type="dxa" w:w="2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distro package</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Cross-compile</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crosstool-ng</w:t>
            </w:r>
          </w:p>
        </w:tc>
        <w:tc>
          <w:tcPr>
            <w:tcW w:type="dxa" w:w="31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Pin exact toolchain versions per target</w:t>
            </w:r>
          </w:p>
        </w:tc>
        <w:tc>
          <w:tcPr>
            <w:tcW w:type="dxa" w:w="2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build from source</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Kernel analysis</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pahole</w:t>
            </w:r>
          </w:p>
        </w:tc>
        <w:tc>
          <w:tcPr>
            <w:tcW w:type="dxa" w:w="31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BPF + BTF type info for eBPF programs</w:t>
            </w:r>
          </w:p>
        </w:tc>
        <w:tc>
          <w:tcPr>
            <w:tcW w:type="dxa" w:w="2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distro package</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Boot testing</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QEMU + OVMF</w:t>
            </w:r>
          </w:p>
        </w:tc>
        <w:tc>
          <w:tcPr>
            <w:tcW w:type="dxa" w:w="31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x86-64 UEFI VM for rapid boot testing</w:t>
            </w:r>
          </w:p>
        </w:tc>
        <w:tc>
          <w:tcPr>
            <w:tcW w:type="dxa" w:w="2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qemu-system-x86_64</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ARM emulation</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QEMU + U-Boot</w:t>
            </w:r>
          </w:p>
        </w:tc>
        <w:tc>
          <w:tcPr>
            <w:tcW w:type="dxa" w:w="31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ARM64 boot chain without hardware</w:t>
            </w:r>
          </w:p>
        </w:tc>
        <w:tc>
          <w:tcPr>
            <w:tcW w:type="dxa" w:w="2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qemu-system-aarch64</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Init debugging</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systemd-analyze plot</w:t>
            </w:r>
          </w:p>
        </w:tc>
        <w:tc>
          <w:tcPr>
            <w:tcW w:type="dxa" w:w="31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Visual boot timeline → SVG</w:t>
            </w:r>
          </w:p>
        </w:tc>
        <w:tc>
          <w:tcPr>
            <w:tcW w:type="dxa" w:w="2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systemd built-in</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Pkg verification</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rpmsign / dpkg-sig</w:t>
            </w:r>
          </w:p>
        </w:tc>
        <w:tc>
          <w:tcPr>
            <w:tcW w:type="dxa" w:w="31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Sign packages before distribution</w:t>
            </w:r>
          </w:p>
        </w:tc>
        <w:tc>
          <w:tcPr>
            <w:tcW w:type="dxa" w:w="2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distro package</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Reproducibility</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diffoscope + reprotest</w:t>
            </w:r>
          </w:p>
        </w:tc>
        <w:tc>
          <w:tcPr>
            <w:tcW w:type="dxa" w:w="31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Deep binary diff + non-determinism finder</w:t>
            </w:r>
          </w:p>
        </w:tc>
        <w:tc>
          <w:tcPr>
            <w:tcW w:type="dxa" w:w="2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pip install diffoscope</w:t>
            </w:r>
          </w:p>
        </w:tc>
      </w:tr>
      <w:tr>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Security scanning</w:t>
            </w:r>
          </w:p>
        </w:tc>
        <w:tc>
          <w:tcPr>
            <w:tcW w:type="dxa" w:w="18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trivy</w:t>
            </w:r>
          </w:p>
        </w:tc>
        <w:tc>
          <w:tcPr>
            <w:tcW w:type="dxa" w:w="316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CVE scan on container images + filesystems</w:t>
            </w:r>
          </w:p>
        </w:tc>
        <w:tc>
          <w:tcPr>
            <w:tcW w:type="dxa" w:w="26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aquasecurity/trivy</w:t>
            </w:r>
          </w:p>
        </w:tc>
      </w:tr>
      <w:tr>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Trace / debug</w:t>
            </w:r>
          </w:p>
        </w:tc>
        <w:tc>
          <w:tcPr>
            <w:tcW w:type="dxa" w:w="18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eBPF + bpftrace</w:t>
            </w:r>
          </w:p>
        </w:tc>
        <w:tc>
          <w:tcPr>
            <w:tcW w:type="dxa" w:w="316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Zero-overhead production tracing</w:t>
            </w:r>
          </w:p>
        </w:tc>
        <w:tc>
          <w:tcPr>
            <w:tcW w:type="dxa" w:w="26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bpftrace package</w:t>
            </w:r>
          </w:p>
        </w:tc>
      </w:tr>
    </w:tbl>
    <w:p>
      <w:pPr>
        <w:spacing w:after="160"/>
      </w:pPr>
    </w:p>
    <w:p>
      <w:pPr>
        <w:pStyle w:val="Heading2"/>
      </w:pPr>
      <w:r>
        <w:t xml:space="preserve">Key Commands Reference</w:t>
      </w:r>
    </w:p>
    <w:p>
      <w:pPr>
        <w:pStyle w:val="Heading3"/>
      </w:pPr>
      <w:r>
        <w:t xml:space="preserve">Kernel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make menuconfig                                   # TUI config editor</w:t>
            </w:r>
          </w:p>
          <w:p>
            <w:pPr>
              <w:spacing w:after="0"/>
            </w:pPr>
            <w:r>
              <w:rPr>
                <w:rFonts w:ascii="Courier New" w:cs="Courier New" w:eastAsia="Courier New" w:hAnsi="Courier New"/>
                <w:color w:val="2C3E6B"/>
                <w:sz w:val="22"/>
                <w:szCs w:val="22"/>
              </w:rPr>
              <w:t xml:space="preserve">make ARCH=arm64 defconfig                         # Minimal ARM64 config</w:t>
            </w:r>
          </w:p>
          <w:p>
            <w:pPr>
              <w:spacing w:after="0"/>
            </w:pPr>
            <w:r>
              <w:rPr>
                <w:rFonts w:ascii="Courier New" w:cs="Courier New" w:eastAsia="Courier New" w:hAnsi="Courier New"/>
                <w:color w:val="2C3E6B"/>
                <w:sz w:val="22"/>
                <w:szCs w:val="22"/>
              </w:rPr>
              <w:t xml:space="preserve">make -j$(nproc) bzImage modules                   # Parallel build</w:t>
            </w:r>
          </w:p>
          <w:p>
            <w:pPr>
              <w:spacing w:after="0"/>
            </w:pPr>
            <w:r>
              <w:rPr>
                <w:rFonts w:ascii="Courier New" w:cs="Courier New" w:eastAsia="Courier New" w:hAnsi="Courier New"/>
                <w:color w:val="2C3E6B"/>
                <w:sz w:val="22"/>
                <w:szCs w:val="22"/>
              </w:rPr>
              <w:t xml:space="preserve">make modules_install INSTALL_MOD_PATH=/mnt/sysroot</w:t>
            </w:r>
          </w:p>
        </w:tc>
      </w:tr>
    </w:tbl>
    <w:p>
      <w:pPr>
        <w:spacing w:after="120"/>
      </w:pPr>
    </w:p>
    <w:p>
      <w:pPr>
        <w:pStyle w:val="Heading3"/>
      </w:pPr>
      <w:r>
        <w:t xml:space="preserve">Bootloader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grub-install --target=x86_64-efi /dev/sda</w:t>
            </w:r>
          </w:p>
          <w:p>
            <w:pPr>
              <w:spacing w:after="0"/>
            </w:pPr>
            <w:r>
              <w:rPr>
                <w:rFonts w:ascii="Courier New" w:cs="Courier New" w:eastAsia="Courier New" w:hAnsi="Courier New"/>
                <w:color w:val="2C3E6B"/>
                <w:sz w:val="22"/>
                <w:szCs w:val="22"/>
              </w:rPr>
              <w:t xml:space="preserve">grub-mkconfig -o /boot/grub/grub.cfg</w:t>
            </w:r>
          </w:p>
          <w:p>
            <w:pPr>
              <w:spacing w:after="0"/>
            </w:pPr>
            <w:r>
              <w:rPr>
                <w:rFonts w:ascii="Courier New" w:cs="Courier New" w:eastAsia="Courier New" w:hAnsi="Courier New"/>
                <w:color w:val="2C3E6B"/>
                <w:sz w:val="22"/>
                <w:szCs w:val="22"/>
              </w:rPr>
              <w:t xml:space="preserve">mkinitcpio -k 6.6.0 -g /boot/initramfs.img      # Arch</w:t>
            </w:r>
          </w:p>
          <w:p>
            <w:pPr>
              <w:spacing w:after="0"/>
            </w:pPr>
            <w:r>
              <w:rPr>
                <w:rFonts w:ascii="Courier New" w:cs="Courier New" w:eastAsia="Courier New" w:hAnsi="Courier New"/>
                <w:color w:val="2C3E6B"/>
                <w:sz w:val="22"/>
                <w:szCs w:val="22"/>
              </w:rPr>
              <w:t xml:space="preserve">dracut --force /boot/initramfs.img $(uname -r)   # Fedora/RHEL</w:t>
            </w:r>
          </w:p>
        </w:tc>
      </w:tr>
    </w:tbl>
    <w:p>
      <w:pPr>
        <w:spacing w:after="120"/>
      </w:pPr>
    </w:p>
    <w:p>
      <w:pPr>
        <w:pStyle w:val="Heading3"/>
      </w:pPr>
      <w:r>
        <w:t xml:space="preserve">Package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BD5" w:sz="2"/>
              <w:left w:val="single" w:color="3A7BD5" w:sz="8"/>
              <w:bottom w:val="single" w:color="3A7BD5" w:sz="2"/>
              <w:right w:val="single" w:color="3A7BD5" w:sz="2"/>
            </w:tcBorders>
            <w:shd w:fill="F0F2F8" w:val="clear"/>
            <w:tcMar>
              <w:top w:type="dxa" w:w="100"/>
              <w:left w:type="dxa" w:w="200"/>
              <w:bottom w:type="dxa" w:w="100"/>
              <w:right w:type="dxa" w:w="200"/>
            </w:tcMar>
          </w:tcPr>
          <w:p>
            <w:pPr>
              <w:spacing w:after="0"/>
            </w:pPr>
            <w:r>
              <w:rPr>
                <w:rFonts w:ascii="Courier New" w:cs="Courier New" w:eastAsia="Courier New" w:hAnsi="Courier New"/>
                <w:color w:val="2C3E6B"/>
                <w:sz w:val="22"/>
                <w:szCs w:val="22"/>
              </w:rPr>
              <w:t xml:space="preserve">gpg --gen-key</w:t>
            </w:r>
          </w:p>
          <w:p>
            <w:pPr>
              <w:spacing w:after="0"/>
            </w:pPr>
            <w:r>
              <w:rPr>
                <w:rFonts w:ascii="Courier New" w:cs="Courier New" w:eastAsia="Courier New" w:hAnsi="Courier New"/>
                <w:color w:val="2C3E6B"/>
                <w:sz w:val="22"/>
                <w:szCs w:val="22"/>
              </w:rPr>
              <w:t xml:space="preserve">gpg --export --armor KEY_ID &gt; distro-key.asc</w:t>
            </w:r>
          </w:p>
          <w:p>
            <w:pPr>
              <w:spacing w:after="0"/>
            </w:pPr>
            <w:r>
              <w:rPr>
                <w:rFonts w:ascii="Courier New" w:cs="Courier New" w:eastAsia="Courier New" w:hAnsi="Courier New"/>
                <w:color w:val="2C3E6B"/>
                <w:sz w:val="22"/>
                <w:szCs w:val="22"/>
              </w:rPr>
              <w:t xml:space="preserve">dpkg-sig --sign builder package.deb</w:t>
            </w:r>
          </w:p>
          <w:p>
            <w:pPr>
              <w:spacing w:after="0"/>
            </w:pPr>
            <w:r>
              <w:rPr>
                <w:rFonts w:ascii="Courier New" w:cs="Courier New" w:eastAsia="Courier New" w:hAnsi="Courier New"/>
                <w:color w:val="2C3E6B"/>
                <w:sz w:val="22"/>
                <w:szCs w:val="22"/>
              </w:rPr>
              <w:t xml:space="preserve"># Use signed-by in sources.list (preferred over apt-key)</w:t>
            </w:r>
          </w:p>
        </w:tc>
      </w:tr>
    </w:tbl>
    <w:p>
      <w:r>
        <w:br w:type="page"/>
      </w:r>
    </w:p>
    <w:p>
      <w:pPr>
        <w:pBdr>
          <w:bottom w:val="single" w:color="3A7BD5" w:sz="2"/>
        </w:pBdr>
        <w:shd w:fill="1B2A4A" w:val="clear"/>
        <w:spacing w:before="280" w:after="0"/>
        <w:ind w:left="180" w:right="180"/>
      </w:pPr>
      <w:r>
        <w:rPr>
          <w:rFonts w:ascii="Arial" w:cs="Arial" w:eastAsia="Arial" w:hAnsi="Arial"/>
          <w:b/>
          <w:bCs/>
          <w:color w:val="FFFFFF"/>
          <w:sz w:val="22"/>
          <w:szCs w:val="22"/>
        </w:rPr>
        <w:t xml:space="preserve">13  QUICK REFERENCE — ISSUES AT A GLANCE</w:t>
      </w:r>
    </w:p>
    <w:p>
      <w:pPr>
        <w:pStyle w:val="Heading1"/>
      </w:pPr>
      <w:r>
        <w:t xml:space="preserve">13  Quick Reference — Issues at a Glance</w:t>
      </w:r>
    </w:p>
    <w:p>
      <w:pPr>
        <w:spacing w:after="120"/>
      </w:pPr>
      <w:r>
        <w:rPr>
          <w:rFonts w:ascii="Arial" w:cs="Arial" w:eastAsia="Arial" w:hAnsi="Arial"/>
          <w:color w:val="1A1A2E"/>
          <w:sz w:val="22"/>
          <w:szCs w:val="22"/>
        </w:rPr>
        <w:t xml:space="preserve">A consolidated pre-build checklist of the highest-impact issues across all OS layers. Use this before committing to any component choice.</w:t>
      </w:r>
    </w:p>
    <w:p>
      <w:pPr>
        <w:spacing w:after="80"/>
      </w:pPr>
    </w:p>
    <w:tbl>
      <w:tblPr>
        <w:tblW w:type="dxa" w:w="844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4080"/>
        <w:gridCol w:w="1440"/>
        <w:gridCol w:w="1000"/>
      </w:tblGrid>
      <w:tr>
        <w:trPr>
          <w:tblHeader/>
        </w:trPr>
        <w:tc>
          <w:tcPr>
            <w:tcW w:type="dxa" w:w="4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w:t>
            </w:r>
          </w:p>
        </w:tc>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Layer</w:t>
            </w:r>
          </w:p>
        </w:tc>
        <w:tc>
          <w:tcPr>
            <w:tcW w:type="dxa" w:w="408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Issue</w:t>
            </w:r>
          </w:p>
        </w:tc>
        <w:tc>
          <w:tcPr>
            <w:tcW w:type="dxa" w:w="144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Severity</w:t>
            </w:r>
          </w:p>
        </w:tc>
        <w:tc>
          <w:tcPr>
            <w:tcW w:type="dxa" w:w="1000"/>
            <w:tcBorders>
              <w:top w:val="single" w:color="2E5FA3" w:sz="1"/>
              <w:left w:val="single" w:color="2E5FA3" w:sz="1"/>
              <w:bottom w:val="single" w:color="2E5FA3" w:sz="1"/>
              <w:right w:val="single" w:color="2E5FA3" w:sz="1"/>
            </w:tcBorders>
            <w:shd w:fill="1B2A4A" w:val="clear"/>
            <w:tcMar>
              <w:top w:type="dxa" w:w="80"/>
              <w:left w:type="dxa" w:w="140"/>
              <w:bottom w:type="dxa" w:w="80"/>
              <w:right w:type="dxa" w:w="140"/>
            </w:tcMar>
            <w:vAlign w:val="center"/>
          </w:tcPr>
          <w:p>
            <w:pPr>
              <w:spacing w:after="0"/>
            </w:pPr>
            <w:r>
              <w:rPr>
                <w:rFonts w:ascii="Arial" w:cs="Arial" w:eastAsia="Arial" w:hAnsi="Arial"/>
                <w:b/>
                <w:bCs/>
                <w:color w:val="FFFFFF"/>
                <w:sz w:val="22"/>
                <w:szCs w:val="22"/>
              </w:rPr>
              <w:t xml:space="preserve">Section</w:t>
            </w:r>
          </w:p>
        </w:tc>
      </w:tr>
      <w:tr>
        <w:tc>
          <w:tcPr>
            <w:tcW w:type="dxa" w:w="4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1</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Kernel</w:t>
            </w:r>
          </w:p>
        </w:tc>
        <w:tc>
          <w:tcPr>
            <w:tcW w:type="dxa" w:w="4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cgroup v2 enabled but runtime expects v1</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c>
          <w:tcPr>
            <w:tcW w:type="dxa" w:w="1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§02</w:t>
            </w:r>
          </w:p>
        </w:tc>
      </w:tr>
      <w:tr>
        <w:tc>
          <w:tcPr>
            <w:tcW w:type="dxa" w:w="4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2</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Kernel</w:t>
            </w:r>
          </w:p>
        </w:tc>
        <w:tc>
          <w:tcPr>
            <w:tcW w:type="dxa" w:w="4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CONFIG_MODULES=n blocks runtime driver loading</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c>
          <w:tcPr>
            <w:tcW w:type="dxa" w:w="1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§02</w:t>
            </w:r>
          </w:p>
        </w:tc>
      </w:tr>
      <w:tr>
        <w:tc>
          <w:tcPr>
            <w:tcW w:type="dxa" w:w="4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3</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Bootloader</w:t>
            </w:r>
          </w:p>
        </w:tc>
        <w:tc>
          <w:tcPr>
            <w:tcW w:type="dxa" w:w="4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root= uses /dev/sdX instead of UUID</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c>
          <w:tcPr>
            <w:tcW w:type="dxa" w:w="1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§03</w:t>
            </w:r>
          </w:p>
        </w:tc>
      </w:tr>
      <w:tr>
        <w:tc>
          <w:tcPr>
            <w:tcW w:type="dxa" w:w="4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4</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Bootloader</w:t>
            </w:r>
          </w:p>
        </w:tc>
        <w:tc>
          <w:tcPr>
            <w:tcW w:type="dxa" w:w="4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Storage driver missing from initramfs</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c>
          <w:tcPr>
            <w:tcW w:type="dxa" w:w="1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§03</w:t>
            </w:r>
          </w:p>
        </w:tc>
      </w:tr>
      <w:tr>
        <w:tc>
          <w:tcPr>
            <w:tcW w:type="dxa" w:w="4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5</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Init</w:t>
            </w:r>
          </w:p>
        </w:tc>
        <w:tc>
          <w:tcPr>
            <w:tcW w:type="dxa" w:w="4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Service Type=simple causes ordering races</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c>
          <w:tcPr>
            <w:tcW w:type="dxa" w:w="1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§04</w:t>
            </w:r>
          </w:p>
        </w:tc>
      </w:tr>
      <w:tr>
        <w:tc>
          <w:tcPr>
            <w:tcW w:type="dxa" w:w="4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6</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Init</w:t>
            </w:r>
          </w:p>
        </w:tc>
        <w:tc>
          <w:tcPr>
            <w:tcW w:type="dxa" w:w="4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Circular unit dependencies → degraded boot</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c>
          <w:tcPr>
            <w:tcW w:type="dxa" w:w="1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§04</w:t>
            </w:r>
          </w:p>
        </w:tc>
      </w:tr>
      <w:tr>
        <w:tc>
          <w:tcPr>
            <w:tcW w:type="dxa" w:w="4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7</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libc</w:t>
            </w:r>
          </w:p>
        </w:tc>
        <w:tc>
          <w:tcPr>
            <w:tcW w:type="dxa" w:w="4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GLIBC_2.xx not found on older targets</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c>
          <w:tcPr>
            <w:tcW w:type="dxa" w:w="1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§05</w:t>
            </w:r>
          </w:p>
        </w:tc>
      </w:tr>
      <w:tr>
        <w:tc>
          <w:tcPr>
            <w:tcW w:type="dxa" w:w="4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8</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libc</w:t>
            </w:r>
          </w:p>
        </w:tc>
        <w:tc>
          <w:tcPr>
            <w:tcW w:type="dxa" w:w="4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musl strictness breaks GNU-extension code</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MEDIUM</w:t>
            </w:r>
          </w:p>
        </w:tc>
        <w:tc>
          <w:tcPr>
            <w:tcW w:type="dxa" w:w="1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§05</w:t>
            </w:r>
          </w:p>
        </w:tc>
      </w:tr>
      <w:tr>
        <w:tc>
          <w:tcPr>
            <w:tcW w:type="dxa" w:w="4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9</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Pkg Mgr</w:t>
            </w:r>
          </w:p>
        </w:tc>
        <w:tc>
          <w:tcPr>
            <w:tcW w:type="dxa" w:w="4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 GPG verification → supply chain risk</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c>
          <w:tcPr>
            <w:tcW w:type="dxa" w:w="1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§06</w:t>
            </w:r>
          </w:p>
        </w:tc>
      </w:tr>
      <w:tr>
        <w:tc>
          <w:tcPr>
            <w:tcW w:type="dxa" w:w="4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10</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Pkg Mgr</w:t>
            </w:r>
          </w:p>
        </w:tc>
        <w:tc>
          <w:tcPr>
            <w:tcW w:type="dxa" w:w="4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Circular dep bootstrap problem in custom format</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c>
          <w:tcPr>
            <w:tcW w:type="dxa" w:w="1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§06</w:t>
            </w:r>
          </w:p>
        </w:tc>
      </w:tr>
      <w:tr>
        <w:tc>
          <w:tcPr>
            <w:tcW w:type="dxa" w:w="4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11</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Filesystem</w:t>
            </w:r>
          </w:p>
        </w:tc>
        <w:tc>
          <w:tcPr>
            <w:tcW w:type="dxa" w:w="4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/boot on btrfs RAID with GRUB &lt; 2.06</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c>
          <w:tcPr>
            <w:tcW w:type="dxa" w:w="1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§07</w:t>
            </w:r>
          </w:p>
        </w:tc>
      </w:tr>
      <w:tr>
        <w:tc>
          <w:tcPr>
            <w:tcW w:type="dxa" w:w="4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12</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Filesystem</w:t>
            </w:r>
          </w:p>
        </w:tc>
        <w:tc>
          <w:tcPr>
            <w:tcW w:type="dxa" w:w="4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Single-partition root fills → unbootable</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c>
          <w:tcPr>
            <w:tcW w:type="dxa" w:w="1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§07</w:t>
            </w:r>
          </w:p>
        </w:tc>
      </w:tr>
      <w:tr>
        <w:tc>
          <w:tcPr>
            <w:tcW w:type="dxa" w:w="4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13</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Security</w:t>
            </w:r>
          </w:p>
        </w:tc>
        <w:tc>
          <w:tcPr>
            <w:tcW w:type="dxa" w:w="4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MAC policy in permissive mode in production</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c>
          <w:tcPr>
            <w:tcW w:type="dxa" w:w="1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§10</w:t>
            </w:r>
          </w:p>
        </w:tc>
      </w:tr>
      <w:tr>
        <w:tc>
          <w:tcPr>
            <w:tcW w:type="dxa" w:w="4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14</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Security</w:t>
            </w:r>
          </w:p>
        </w:tc>
        <w:tc>
          <w:tcPr>
            <w:tcW w:type="dxa" w:w="408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Kernel shipped without ASLR/KASLR</w:t>
            </w:r>
          </w:p>
        </w:tc>
        <w:tc>
          <w:tcPr>
            <w:tcW w:type="dxa" w:w="144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bCs/>
                <w:color w:val="C0392B"/>
                <w:sz w:val="22"/>
                <w:szCs w:val="22"/>
              </w:rPr>
              <w:t xml:space="preserve">CRITICAL</w:t>
            </w:r>
          </w:p>
        </w:tc>
        <w:tc>
          <w:tcPr>
            <w:tcW w:type="dxa" w:w="1000"/>
            <w:tcBorders>
              <w:top w:val="single" w:color="E8E9EE" w:sz="1"/>
              <w:left w:val="single" w:color="E8E9EE" w:sz="1"/>
              <w:bottom w:val="single" w:color="E8E9EE" w:sz="1"/>
              <w:right w:val="single" w:color="E8E9EE" w:sz="1"/>
            </w:tcBorders>
            <w:shd w:fill="F5F6FA"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§10</w:t>
            </w:r>
          </w:p>
        </w:tc>
      </w:tr>
      <w:tr>
        <w:tc>
          <w:tcPr>
            <w:tcW w:type="dxa" w:w="4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1A1A2E"/>
                <w:sz w:val="22"/>
                <w:szCs w:val="22"/>
              </w:rPr>
              <w:t xml:space="preserve">15</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Maintenance</w:t>
            </w:r>
          </w:p>
        </w:tc>
        <w:tc>
          <w:tcPr>
            <w:tcW w:type="dxa" w:w="408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Non-reproducible build — cannot verify binary provenance</w:t>
            </w:r>
          </w:p>
        </w:tc>
        <w:tc>
          <w:tcPr>
            <w:tcW w:type="dxa" w:w="144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bCs/>
                <w:color w:val="D35400"/>
                <w:sz w:val="22"/>
                <w:szCs w:val="22"/>
              </w:rPr>
              <w:t xml:space="preserve">HIGH</w:t>
            </w:r>
          </w:p>
        </w:tc>
        <w:tc>
          <w:tcPr>
            <w:tcW w:type="dxa" w:w="1000"/>
            <w:tcBorders>
              <w:top w:val="single" w:color="E8E9EE" w:sz="1"/>
              <w:left w:val="single" w:color="E8E9EE" w:sz="1"/>
              <w:bottom w:val="single" w:color="E8E9EE" w:sz="1"/>
              <w:right w:val="single" w:color="E8E9EE" w:sz="1"/>
            </w:tcBorders>
            <w:shd w:fill="FFFFFF" w:val="clear"/>
            <w:tcMar>
              <w:top w:type="dxa" w:w="80"/>
              <w:left w:type="dxa" w:w="140"/>
              <w:bottom w:type="dxa" w:w="80"/>
              <w:right w:type="dxa" w:w="140"/>
            </w:tcMar>
            <w:vAlign w:val="center"/>
          </w:tcPr>
          <w:p>
            <w:pPr>
              <w:spacing w:after="0"/>
            </w:pPr>
            <w:r>
              <w:rPr>
                <w:rFonts w:ascii="Arial" w:cs="Arial" w:eastAsia="Arial" w:hAnsi="Arial"/>
                <w:b w:val="false"/>
                <w:bCs w:val="false"/>
                <w:color w:val="1A1A2E"/>
                <w:sz w:val="22"/>
                <w:szCs w:val="22"/>
              </w:rPr>
              <w:t xml:space="preserve">§11</w:t>
            </w:r>
          </w:p>
        </w:tc>
      </w:tr>
    </w:tbl>
    <w:p>
      <w:pPr>
        <w:spacing w:after="200"/>
      </w:pPr>
    </w:p>
    <w:p>
      <w:pPr>
        <w:spacing w:after="0"/>
        <w:jc w:val="center"/>
      </w:pPr>
      <w:r>
        <w:rPr>
          <w:rFonts w:ascii="Arial" w:cs="Arial" w:eastAsia="Arial" w:hAnsi="Arial"/>
          <w:i/>
          <w:iCs/>
          <w:color w:val="9DA3B4"/>
          <w:sz w:val="20"/>
          <w:szCs w:val="20"/>
        </w:rPr>
        <w:t xml:space="preserve">For detailed remediation guidance on each issue, refer to the section indicated in the Section column.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9EE" w:sz="2" w:space="4"/>
      </w:pBdr>
      <w:tabs>
        <w:tab w:val="right" w:pos="9026"/>
      </w:tabs>
      <w:spacing w:after="0"/>
    </w:pPr>
    <w:r>
      <w:rPr>
        <w:rFonts w:ascii="Arial" w:cs="Arial" w:eastAsia="Arial" w:hAnsi="Arial"/>
        <w:color w:val="9DA3B4"/>
        <w:sz w:val="16"/>
        <w:szCs w:val="16"/>
      </w:rPr>
      <w:t xml:space="preserve">© 2025 AgentOS Build Series</w:t>
    </w:r>
    <w:r>
      <w:rPr>
        <w:rFonts w:ascii="Arial" w:cs="Arial" w:eastAsia="Arial" w:hAnsi="Arial"/>
        <w:sz w:val="16"/>
        <w:szCs w:val="16"/>
      </w:rPr>
      <w:t xml:space="preserve">	</w:t>
    </w:r>
    <w:r>
      <w:rPr>
        <w:rFonts w:ascii="Arial" w:cs="Arial" w:eastAsia="Arial" w:hAnsi="Arial"/>
        <w:color w:val="9DA3B4"/>
        <w:sz w:val="16"/>
        <w:szCs w:val="16"/>
      </w:rPr>
      <w:t xml:space="preserve">Page </w:t>
    </w:r>
    <w:r>
      <w:rPr>
        <w:rFonts w:ascii="Arial" w:cs="Arial" w:eastAsia="Arial" w:hAnsi="Arial"/>
        <w:color w:val="9DA3B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9EE" w:sz="2" w:space="4"/>
      </w:pBdr>
      <w:tabs>
        <w:tab w:val="right" w:pos="9026"/>
      </w:tabs>
      <w:spacing w:after="0"/>
    </w:pPr>
    <w:r>
      <w:rPr>
        <w:rFonts w:ascii="Arial" w:cs="Arial" w:eastAsia="Arial" w:hAnsi="Arial"/>
        <w:color w:val="9DA3B4"/>
        <w:sz w:val="18"/>
        <w:szCs w:val="18"/>
      </w:rPr>
      <w:t xml:space="preserve">Building a Custom Linux OS  ·  AgentOS Build Series</w:t>
    </w:r>
    <w:r>
      <w:rPr>
        <w:rFonts w:ascii="Arial" w:cs="Arial" w:eastAsia="Arial" w:hAnsi="Arial"/>
        <w:sz w:val="18"/>
        <w:szCs w:val="18"/>
      </w:rPr>
      <w:t xml:space="preserve">	</w:t>
    </w:r>
    <w:r>
      <w:rPr>
        <w:rFonts w:ascii="Arial" w:cs="Arial" w:eastAsia="Arial" w:hAnsi="Arial"/>
        <w:color w:val="9DA3B4"/>
        <w:sz w:val="18"/>
        <w:szCs w:val="18"/>
      </w:rPr>
      <w:t xml:space="preserve">v1.0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pPr>
        <w:outlineLevel w:val="0"/>
      </w:pPr>
      <w:color w:val="2E74B5"/>
      <w:sz w:val="32"/>
      <w:szCs w:val="32"/>
    </w:rPr>
  </w:style>
  <w:style w:type="paragraph" w:styleId="Heading2">
    <w:name w:val="Heading 2"/>
    <w:basedOn w:val="Normal"/>
    <w:next w:val="Normal"/>
    <w:qFormat/>
    <w:rPr>
      <w:pPr>
        <w:outlineLevel w:val="1"/>
      </w:pPr>
      <w:color w:val="2E74B5"/>
      <w:sz w:val="26"/>
      <w:szCs w:val="26"/>
    </w:rPr>
  </w:style>
  <w:style w:type="paragraph" w:styleId="Heading3">
    <w:name w:val="Heading 3"/>
    <w:basedOn w:val="Normal"/>
    <w:next w:val="Normal"/>
    <w:qFormat/>
    <w:rPr>
      <w:pPr>
        <w:outlineLevel w:val="2"/>
      </w:p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3A7BD5" w:sz="6" w:space="4"/>
      </w:pBdr>
      <w:spacing w:before="360" w:after="160"/>
      <w:outlineLvl w:val="0"/>
    </w:pPr>
    <w:rPr>
      <w:pPr>
        <w:outlineLevel w:val="0"/>
      </w:p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pPr>
        <w:outlineLevel w:val="1"/>
      </w:pPr>
      <w:rFonts w:ascii="Arial" w:cs="Arial" w:eastAsia="Arial" w:hAnsi="Arial"/>
      <w:b/>
      <w:bCs/>
      <w:color w:val="2E5FA3"/>
      <w:sz w:val="26"/>
      <w:szCs w:val="26"/>
    </w:rPr>
  </w:style>
  <w:style w:type="paragraph" w:styleId="Heading3">
    <w:name w:val="Heading 3"/>
    <w:basedOn w:val="Normal"/>
    <w:next w:val="Normal"/>
    <w:qFormat/>
    <w:pPr>
      <w:spacing w:before="200" w:after="80"/>
      <w:outlineLvl w:val="2"/>
    </w:pPr>
    <w:rPr>
      <w:pPr>
        <w:outlineLevel w:val="2"/>
      </w:pPr>
      <w:rFonts w:ascii="Arial" w:cs="Arial" w:eastAsia="Arial" w:hAnsi="Arial"/>
      <w:b/>
      <w:bCs/>
      <w:color w:val="3A7BD5"/>
      <w:sz w:val="22"/>
      <w:szCs w:val="22"/>
    </w:rPr>
  </w:style>
</w:styles>
</file>

<file path=word/webSettings.xml><?xml version="1.0" encoding="utf-8"?>
<w:webSettings xmlns:w="http://schemas.openxmlformats.org/wordprocessingml/2006/main">
  <w:optimizeForBrowser/>
</w: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 standalone="yes"?><Relationships xmlns="http://schemas.openxmlformats.org/package/2006/relationships"></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2026-03-30T16:54:44.113Z</dcterms:created>
  <dcterms:modified xsi:type="dcterms:W3CDTF">2026-03-30T16:54:44.113Z</dcterms:modified>
</cp:coreProperties>
</file>

<file path=docProps/custom.xml><?xml version="1.0" encoding="utf-8"?>
<Properties xmlns="http://schemas.openxmlformats.org/officeDocument/2006/custom-properties" xmlns:vt="http://schemas.openxmlformats.org/officeDocument/2006/docPropsVTypes"/>
</file>