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76568" w:rsidR="008A120C" w:rsidP="00017A76" w:rsidRDefault="005C627B" w14:paraId="7F5A3BE9" w14:textId="2444085D">
      <w:pPr>
        <w:pStyle w:val="IntenseQuote"/>
        <w:rPr>
          <w:i w:val="0"/>
          <w:iCs w:val="0"/>
          <w:sz w:val="40"/>
          <w:szCs w:val="36"/>
        </w:rPr>
      </w:pPr>
      <w:r w:rsidRPr="00076568">
        <w:rPr>
          <w:i w:val="0"/>
          <w:iCs w:val="0"/>
          <w:sz w:val="40"/>
          <w:szCs w:val="36"/>
        </w:rPr>
        <w:t>BRFSS</w:t>
      </w:r>
    </w:p>
    <w:p w:rsidRPr="00076568" w:rsidR="005C627B" w:rsidP="00017A76" w:rsidRDefault="005C627B" w14:paraId="081B0DF5" w14:textId="52584F05">
      <w:pPr>
        <w:pStyle w:val="IntenseQuote"/>
        <w:rPr>
          <w:i w:val="0"/>
          <w:iCs w:val="0"/>
          <w:sz w:val="40"/>
          <w:szCs w:val="36"/>
        </w:rPr>
      </w:pPr>
      <w:r w:rsidRPr="00076568">
        <w:rPr>
          <w:i w:val="0"/>
          <w:iCs w:val="0"/>
          <w:sz w:val="40"/>
          <w:szCs w:val="36"/>
        </w:rPr>
        <w:t>Behavioral Risk Factor Surveillance Sy</w:t>
      </w:r>
      <w:r w:rsidRPr="00076568" w:rsidR="003E5C64">
        <w:rPr>
          <w:i w:val="0"/>
          <w:iCs w:val="0"/>
          <w:sz w:val="40"/>
          <w:szCs w:val="36"/>
        </w:rPr>
        <w:t>s</w:t>
      </w:r>
      <w:r w:rsidRPr="00076568">
        <w:rPr>
          <w:i w:val="0"/>
          <w:iCs w:val="0"/>
          <w:sz w:val="40"/>
          <w:szCs w:val="36"/>
        </w:rPr>
        <w:t>tem</w:t>
      </w:r>
    </w:p>
    <w:p w:rsidRPr="001A44CB" w:rsidR="003E5C64" w:rsidP="003E5C64" w:rsidRDefault="00C318BF" w14:paraId="20DC66A8" w14:textId="0D5C8DF0">
      <w:pPr>
        <w:rPr>
          <w:rStyle w:val="IntenseEmphasis"/>
          <w:color w:val="FF0000"/>
        </w:rPr>
      </w:pPr>
      <w:r w:rsidRPr="5B08FB60" w:rsidR="00C318BF">
        <w:rPr>
          <w:rStyle w:val="IntenseEmphasis"/>
          <w:color w:val="FF0000"/>
        </w:rPr>
        <w:t>Date</w:t>
      </w:r>
      <w:r w:rsidRPr="5B08FB60" w:rsidR="001A44CB">
        <w:rPr>
          <w:rStyle w:val="IntenseEmphasis"/>
          <w:color w:val="FF0000"/>
        </w:rPr>
        <w:t xml:space="preserve">d: </w:t>
      </w:r>
      <w:r w:rsidRPr="5B08FB60" w:rsidR="1F923BD5">
        <w:rPr>
          <w:rStyle w:val="IntenseEmphasis"/>
          <w:color w:val="FF0000"/>
        </w:rPr>
        <w:t>2</w:t>
      </w:r>
      <w:r w:rsidRPr="5B08FB60" w:rsidR="001A44CB">
        <w:rPr>
          <w:rStyle w:val="IntenseEmphasis"/>
          <w:color w:val="FF0000"/>
        </w:rPr>
        <w:t>/</w:t>
      </w:r>
      <w:r w:rsidRPr="5B08FB60" w:rsidR="74805663">
        <w:rPr>
          <w:rStyle w:val="IntenseEmphasis"/>
          <w:color w:val="FF0000"/>
        </w:rPr>
        <w:t>24</w:t>
      </w:r>
      <w:r w:rsidRPr="5B08FB60" w:rsidR="001A44CB">
        <w:rPr>
          <w:rStyle w:val="IntenseEmphasis"/>
          <w:color w:val="FF0000"/>
        </w:rPr>
        <w:t>/2023</w:t>
      </w:r>
    </w:p>
    <w:p w:rsidR="00076568" w:rsidP="007C3965" w:rsidRDefault="003E5C64" w14:paraId="16383B63" w14:textId="36326B12">
      <w:pPr>
        <w:pStyle w:val="Heading1"/>
        <w:numPr>
          <w:ilvl w:val="0"/>
          <w:numId w:val="2"/>
        </w:numPr>
        <w:rPr/>
      </w:pPr>
      <w:r w:rsidR="003E5C64">
        <w:rPr/>
        <w:t xml:space="preserve">Dataset </w:t>
      </w:r>
      <w:r w:rsidR="003E5C64">
        <w:rPr/>
        <w:t>Details</w:t>
      </w:r>
    </w:p>
    <w:p w:rsidR="2188C645" w:rsidP="084B9265" w:rsidRDefault="2188C645" w14:paraId="2B283CF9" w14:textId="13F413DA">
      <w:pPr>
        <w:pStyle w:val="ListParagraph"/>
        <w:numPr>
          <w:ilvl w:val="0"/>
          <w:numId w:val="3"/>
        </w:numPr>
        <w:jc w:val="both"/>
        <w:rPr/>
      </w:pPr>
      <w:r w:rsidRPr="084B9265" w:rsidR="2188C645">
        <w:rPr>
          <w:b w:val="1"/>
          <w:bCs w:val="1"/>
        </w:rPr>
        <w:t>Rows:</w:t>
      </w:r>
      <w:r w:rsidR="2188C645">
        <w:rPr/>
        <w:t xml:space="preserve"> 2289902 (2.29M)</w:t>
      </w:r>
      <w:r>
        <w:tab/>
      </w:r>
      <w:r w:rsidRPr="084B9265" w:rsidR="2188C645">
        <w:rPr>
          <w:b w:val="1"/>
          <w:bCs w:val="1"/>
        </w:rPr>
        <w:t>Columns:</w:t>
      </w:r>
      <w:r w:rsidR="2188C645">
        <w:rPr/>
        <w:t xml:space="preserve"> 27</w:t>
      </w:r>
    </w:p>
    <w:p w:rsidR="00C35FEA" w:rsidP="084B9265" w:rsidRDefault="00C35FEA" w14:paraId="595255AB" w14:textId="57CAE272">
      <w:pPr>
        <w:pStyle w:val="ListParagraph"/>
        <w:numPr>
          <w:ilvl w:val="0"/>
          <w:numId w:val="3"/>
        </w:numPr>
        <w:ind/>
        <w:jc w:val="both"/>
        <w:rPr/>
      </w:pPr>
      <w:r w:rsidRPr="5B08FB60" w:rsidR="00153947">
        <w:rPr>
          <w:b w:val="1"/>
          <w:bCs w:val="1"/>
        </w:rPr>
        <w:t>Data Link:</w:t>
      </w:r>
      <w:r w:rsidR="00153947">
        <w:rPr/>
        <w:t xml:space="preserve"> </w:t>
      </w:r>
      <w:hyperlink r:id="R0b379adceb364a17">
        <w:r w:rsidRPr="5B08FB60" w:rsidR="1B9177C2">
          <w:rPr>
            <w:rStyle w:val="Hyperlink"/>
          </w:rPr>
          <w:t>BRFSS Data</w:t>
        </w:r>
      </w:hyperlink>
    </w:p>
    <w:p w:rsidR="001D00C8" w:rsidP="004F5F25" w:rsidRDefault="004F5F25" w14:paraId="5826DC10" w14:textId="3E3E3317">
      <w:pPr>
        <w:pStyle w:val="ListParagraph"/>
        <w:numPr>
          <w:ilvl w:val="0"/>
          <w:numId w:val="3"/>
        </w:numPr>
        <w:jc w:val="both"/>
        <w:rPr/>
      </w:pPr>
      <w:r w:rsidRPr="084B9265" w:rsidR="004F5F25">
        <w:rPr>
          <w:b w:val="1"/>
          <w:bCs w:val="1"/>
        </w:rPr>
        <w:t>Year:</w:t>
      </w:r>
      <w:r w:rsidR="004F5F25">
        <w:rPr/>
        <w:t xml:space="preserve"> </w:t>
      </w:r>
      <w:r w:rsidR="001D00C8">
        <w:rPr/>
        <w:t>2011 to 2021</w:t>
      </w:r>
    </w:p>
    <w:p w:rsidR="009A65C9" w:rsidP="004F5F25" w:rsidRDefault="009A65C9" w14:paraId="0ADFF2ED" w14:textId="034174A2">
      <w:pPr>
        <w:pStyle w:val="ListParagraph"/>
        <w:numPr>
          <w:ilvl w:val="0"/>
          <w:numId w:val="3"/>
        </w:numPr>
        <w:jc w:val="both"/>
        <w:rPr/>
      </w:pPr>
      <w:r w:rsidRPr="084B9265" w:rsidR="00AC48B5">
        <w:rPr>
          <w:b w:val="1"/>
          <w:bCs w:val="1"/>
        </w:rPr>
        <w:t>Location:</w:t>
      </w:r>
      <w:r w:rsidR="00AC48B5">
        <w:rPr/>
        <w:t xml:space="preserve"> </w:t>
      </w:r>
      <w:r w:rsidR="00EE7F01">
        <w:rPr/>
        <w:t xml:space="preserve">50 states, </w:t>
      </w:r>
      <w:r w:rsidR="0039086F">
        <w:rPr/>
        <w:t>district of Co</w:t>
      </w:r>
      <w:r w:rsidR="00EE7F01">
        <w:rPr/>
        <w:t>lumbia</w:t>
      </w:r>
      <w:r w:rsidR="0039086F">
        <w:rPr/>
        <w:t xml:space="preserve"> and 3 U.S. territories</w:t>
      </w:r>
    </w:p>
    <w:tbl>
      <w:tblPr>
        <w:tblStyle w:val="GridTable5Dark-Accent1"/>
        <w:tblW w:w="9000" w:type="dxa"/>
        <w:tblLook w:val="04A0" w:firstRow="1" w:lastRow="0" w:firstColumn="1" w:lastColumn="0" w:noHBand="0" w:noVBand="1"/>
      </w:tblPr>
      <w:tblGrid>
        <w:gridCol w:w="1005"/>
        <w:gridCol w:w="2895"/>
        <w:gridCol w:w="5100"/>
      </w:tblGrid>
      <w:tr w:rsidR="084B9265" w:rsidTr="5B08FB60" w14:paraId="5DD1BE50">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000" w:type="dxa"/>
            <w:gridSpan w:val="3"/>
            <w:tcMar/>
          </w:tcPr>
          <w:p w:rsidR="7B3903DB" w:rsidP="5B08FB60" w:rsidRDefault="7B3903DB" w14:paraId="4CF16D1D" w14:textId="607D7FF6">
            <w:pPr>
              <w:pStyle w:val="Normal"/>
              <w:jc w:val="center"/>
              <w:rPr>
                <w:sz w:val="28"/>
                <w:szCs w:val="28"/>
              </w:rPr>
            </w:pPr>
            <w:r w:rsidRPr="5B08FB60" w:rsidR="46FFB4A9">
              <w:rPr>
                <w:sz w:val="28"/>
                <w:szCs w:val="28"/>
              </w:rPr>
              <w:t>Data Dictionary - BRFSS</w:t>
            </w:r>
          </w:p>
        </w:tc>
      </w:tr>
      <w:tr w:rsidR="00BC05AB" w:rsidTr="5B08FB60" w14:paraId="0B3D213B" w14:textId="77777777">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Pr="0036376B" w:rsidR="00BC05AB" w:rsidP="5B08FB60" w:rsidRDefault="00BC05AB" w14:paraId="47C903C5" w14:textId="642D1A36">
            <w:pPr>
              <w:jc w:val="center"/>
              <w:rPr>
                <w:b w:val="1"/>
                <w:bCs w:val="1"/>
                <w:sz w:val="28"/>
                <w:szCs w:val="28"/>
              </w:rPr>
            </w:pPr>
            <w:r w:rsidRPr="5B08FB60" w:rsidR="12A0D60E">
              <w:rPr>
                <w:b w:val="1"/>
                <w:bCs w:val="1"/>
                <w:sz w:val="28"/>
                <w:szCs w:val="28"/>
              </w:rPr>
              <w:t>S</w:t>
            </w:r>
            <w:r w:rsidRPr="5B08FB60" w:rsidR="00BF06E6">
              <w:rPr>
                <w:b w:val="1"/>
                <w:bCs w:val="1"/>
                <w:sz w:val="28"/>
                <w:szCs w:val="28"/>
              </w:rPr>
              <w:t>r</w:t>
            </w:r>
            <w:r w:rsidRPr="5B08FB60" w:rsidR="12A0D60E">
              <w:rPr>
                <w:b w:val="1"/>
                <w:bCs w:val="1"/>
                <w:sz w:val="28"/>
                <w:szCs w:val="28"/>
              </w:rPr>
              <w:t xml:space="preserve"> N</w:t>
            </w:r>
            <w:r w:rsidRPr="5B08FB60" w:rsidR="00BF06E6">
              <w:rPr>
                <w:b w:val="1"/>
                <w:bCs w:val="1"/>
                <w:sz w:val="28"/>
                <w:szCs w:val="28"/>
              </w:rPr>
              <w:t>o</w:t>
            </w:r>
          </w:p>
        </w:tc>
        <w:tc>
          <w:tcPr>
            <w:cnfStyle w:val="000000000000" w:firstRow="0" w:lastRow="0" w:firstColumn="0" w:lastColumn="0" w:oddVBand="0" w:evenVBand="0" w:oddHBand="0" w:evenHBand="0" w:firstRowFirstColumn="0" w:firstRowLastColumn="0" w:lastRowFirstColumn="0" w:lastRowLastColumn="0"/>
            <w:tcW w:w="2895" w:type="dxa"/>
            <w:tcMar/>
          </w:tcPr>
          <w:p w:rsidRPr="0036376B" w:rsidR="00BC05AB" w:rsidP="5B08FB60" w:rsidRDefault="00BC05AB" w14:paraId="0BA9B563" w14:textId="210494B1">
            <w:pPr>
              <w:jc w:val="center"/>
              <w:cnfStyle w:val="100000000000" w:firstRow="1" w:lastRow="0" w:firstColumn="0" w:lastColumn="0" w:oddVBand="0" w:evenVBand="0" w:oddHBand="0" w:evenHBand="0" w:firstRowFirstColumn="0" w:firstRowLastColumn="0" w:lastRowFirstColumn="0" w:lastRowLastColumn="0"/>
              <w:rPr>
                <w:b w:val="1"/>
                <w:bCs w:val="1"/>
                <w:sz w:val="28"/>
                <w:szCs w:val="28"/>
              </w:rPr>
            </w:pPr>
            <w:r w:rsidRPr="5B08FB60" w:rsidR="12A0D60E">
              <w:rPr>
                <w:b w:val="1"/>
                <w:bCs w:val="1"/>
                <w:sz w:val="28"/>
                <w:szCs w:val="28"/>
              </w:rPr>
              <w:t>Column Name</w:t>
            </w:r>
          </w:p>
        </w:tc>
        <w:tc>
          <w:tcPr>
            <w:cnfStyle w:val="000000000000" w:firstRow="0" w:lastRow="0" w:firstColumn="0" w:lastColumn="0" w:oddVBand="0" w:evenVBand="0" w:oddHBand="0" w:evenHBand="0" w:firstRowFirstColumn="0" w:firstRowLastColumn="0" w:lastRowFirstColumn="0" w:lastRowLastColumn="0"/>
            <w:tcW w:w="5100" w:type="dxa"/>
            <w:tcMar/>
          </w:tcPr>
          <w:p w:rsidRPr="0036376B" w:rsidR="00BC05AB" w:rsidP="5B08FB60" w:rsidRDefault="00BC05AB" w14:paraId="08A05DDA" w14:textId="0CE8481C">
            <w:pPr>
              <w:jc w:val="center"/>
              <w:cnfStyle w:val="100000000000" w:firstRow="1" w:lastRow="0" w:firstColumn="0" w:lastColumn="0" w:oddVBand="0" w:evenVBand="0" w:oddHBand="0" w:evenHBand="0" w:firstRowFirstColumn="0" w:firstRowLastColumn="0" w:lastRowFirstColumn="0" w:lastRowLastColumn="0"/>
              <w:rPr>
                <w:b w:val="1"/>
                <w:bCs w:val="1"/>
                <w:sz w:val="28"/>
                <w:szCs w:val="28"/>
              </w:rPr>
            </w:pPr>
            <w:r w:rsidRPr="5B08FB60" w:rsidR="12A0D60E">
              <w:rPr>
                <w:b w:val="1"/>
                <w:bCs w:val="1"/>
                <w:sz w:val="28"/>
                <w:szCs w:val="28"/>
              </w:rPr>
              <w:t>Description</w:t>
            </w:r>
          </w:p>
        </w:tc>
      </w:tr>
      <w:tr w:rsidR="00BC05AB" w:rsidTr="5B08FB60" w14:paraId="7C7E7085"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BC05AB" w14:paraId="7029DCAE" w14:textId="4CCE07CF">
            <w:pPr>
              <w:jc w:val="center"/>
            </w:pPr>
            <w:r>
              <w:t>1</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43308E47" w14:textId="4A3BB8B5">
            <w:pPr>
              <w:cnfStyle w:val="000000100000" w:firstRow="0" w:lastRow="0" w:firstColumn="0" w:lastColumn="0" w:oddVBand="0" w:evenVBand="0" w:oddHBand="1" w:evenHBand="0" w:firstRowFirstColumn="0" w:firstRowLastColumn="0" w:lastRowFirstColumn="0" w:lastRowLastColumn="0"/>
            </w:pPr>
            <w:r>
              <w:t>'Year'</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5417A7" w14:paraId="38CF1C53" w14:textId="1837805C">
            <w:pPr>
              <w:cnfStyle w:val="000000100000" w:firstRow="0" w:lastRow="0" w:firstColumn="0" w:lastColumn="0" w:oddVBand="0" w:evenVBand="0" w:oddHBand="1" w:evenHBand="0" w:firstRowFirstColumn="0" w:firstRowLastColumn="0" w:lastRowFirstColumn="0" w:lastRowLastColumn="0"/>
            </w:pPr>
            <w:r>
              <w:t>Year</w:t>
            </w:r>
            <w:r w:rsidR="00C318BF">
              <w:t xml:space="preserve"> 2011 to 2021</w:t>
            </w:r>
          </w:p>
        </w:tc>
      </w:tr>
      <w:tr w:rsidR="00BC05AB" w:rsidTr="5B08FB60" w14:paraId="486DFAA1" w14:textId="77777777">
        <w:trPr>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BC05AB" w14:paraId="7655EA2E" w14:textId="170E7EDF">
            <w:pPr>
              <w:jc w:val="center"/>
            </w:pPr>
            <w:r>
              <w:t>2</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19AF8C64" w14:textId="7B293151">
            <w:pPr>
              <w:cnfStyle w:val="000000000000" w:firstRow="0" w:lastRow="0" w:firstColumn="0" w:lastColumn="0" w:oddVBand="0" w:evenVBand="0" w:oddHBand="0" w:evenHBand="0" w:firstRowFirstColumn="0" w:firstRowLastColumn="0" w:lastRowFirstColumn="0" w:lastRowLastColumn="0"/>
            </w:pPr>
            <w:r>
              <w:t>'Locationabbr'</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1A44CB" w14:paraId="7EA9855B" w14:textId="5006CA4B">
            <w:pPr>
              <w:cnfStyle w:val="000000000000" w:firstRow="0" w:lastRow="0" w:firstColumn="0" w:lastColumn="0" w:oddVBand="0" w:evenVBand="0" w:oddHBand="0" w:evenHBand="0" w:firstRowFirstColumn="0" w:firstRowLastColumn="0" w:lastRowFirstColumn="0" w:lastRowLastColumn="0"/>
            </w:pPr>
            <w:r>
              <w:t>State Abbreviation</w:t>
            </w:r>
          </w:p>
        </w:tc>
      </w:tr>
      <w:tr w:rsidR="00BC05AB" w:rsidTr="5B08FB60" w14:paraId="36B6FA25" w14:textId="7777777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BC05AB" w14:paraId="0478E981" w14:textId="2225EF5B">
            <w:pPr>
              <w:jc w:val="center"/>
            </w:pPr>
            <w:r>
              <w:t>3</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3E34D505" w14:textId="7D320F11">
            <w:pPr>
              <w:cnfStyle w:val="000000100000" w:firstRow="0" w:lastRow="0" w:firstColumn="0" w:lastColumn="0" w:oddVBand="0" w:evenVBand="0" w:oddHBand="1" w:evenHBand="0" w:firstRowFirstColumn="0" w:firstRowLastColumn="0" w:lastRowFirstColumn="0" w:lastRowLastColumn="0"/>
            </w:pPr>
            <w:r>
              <w:t>'Locationdesc'</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1A44CB" w14:paraId="0BDCF530" w14:textId="27C01F93">
            <w:pPr>
              <w:cnfStyle w:val="000000100000" w:firstRow="0" w:lastRow="0" w:firstColumn="0" w:lastColumn="0" w:oddVBand="0" w:evenVBand="0" w:oddHBand="1" w:evenHBand="0" w:firstRowFirstColumn="0" w:firstRowLastColumn="0" w:lastRowFirstColumn="0" w:lastRowLastColumn="0"/>
            </w:pPr>
            <w:r>
              <w:t>State Name</w:t>
            </w:r>
          </w:p>
        </w:tc>
      </w:tr>
      <w:tr w:rsidR="00BC05AB" w:rsidTr="5B08FB60" w14:paraId="3DB91FEB" w14:textId="77777777">
        <w:trPr>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BC05AB" w14:paraId="1E537C59" w14:textId="245C2E55">
            <w:pPr>
              <w:jc w:val="center"/>
            </w:pPr>
            <w:r>
              <w:t>4</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24A730C3" w14:textId="283BEF2E">
            <w:pPr>
              <w:cnfStyle w:val="000000000000" w:firstRow="0" w:lastRow="0" w:firstColumn="0" w:lastColumn="0" w:oddVBand="0" w:evenVBand="0" w:oddHBand="0" w:evenHBand="0" w:firstRowFirstColumn="0" w:firstRowLastColumn="0" w:lastRowFirstColumn="0" w:lastRowLastColumn="0"/>
            </w:pPr>
            <w:r>
              <w:t>'Class'</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2D7350" w14:paraId="3D068214" w14:textId="4F361F40">
            <w:pPr>
              <w:cnfStyle w:val="000000000000" w:firstRow="0" w:lastRow="0" w:firstColumn="0" w:lastColumn="0" w:oddVBand="0" w:evenVBand="0" w:oddHBand="0" w:evenHBand="0" w:firstRowFirstColumn="0" w:firstRowLastColumn="0" w:lastRowFirstColumn="0" w:lastRowLastColumn="0"/>
            </w:pPr>
            <w:r>
              <w:t>Health</w:t>
            </w:r>
            <w:r w:rsidR="00A73376">
              <w:t>-related risk categories</w:t>
            </w:r>
          </w:p>
        </w:tc>
      </w:tr>
      <w:tr w:rsidR="00BC05AB" w:rsidTr="5B08FB60" w14:paraId="58F245CD"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5C764C" w14:paraId="5E6FC862" w14:textId="43BA6B39">
            <w:pPr>
              <w:jc w:val="center"/>
            </w:pPr>
            <w:r>
              <w:t>5</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020A4E5F" w14:textId="255F91F9">
            <w:pPr>
              <w:cnfStyle w:val="000000100000" w:firstRow="0" w:lastRow="0" w:firstColumn="0" w:lastColumn="0" w:oddVBand="0" w:evenVBand="0" w:oddHBand="1" w:evenHBand="0" w:firstRowFirstColumn="0" w:firstRowLastColumn="0" w:lastRowFirstColumn="0" w:lastRowLastColumn="0"/>
            </w:pPr>
            <w:r>
              <w:t>'Topic'</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A94BBD" w14:paraId="606D3760" w14:textId="78271BCA">
            <w:pPr>
              <w:cnfStyle w:val="000000100000" w:firstRow="0" w:lastRow="0" w:firstColumn="0" w:lastColumn="0" w:oddVBand="0" w:evenVBand="0" w:oddHBand="1" w:evenHBand="0" w:firstRowFirstColumn="0" w:firstRowLastColumn="0" w:lastRowFirstColumn="0" w:lastRowLastColumn="0"/>
            </w:pPr>
            <w:r>
              <w:t xml:space="preserve">Reasons of </w:t>
            </w:r>
            <w:r w:rsidR="008A1657">
              <w:t>risk factors</w:t>
            </w:r>
          </w:p>
        </w:tc>
      </w:tr>
      <w:tr w:rsidR="00BC05AB" w:rsidTr="5B08FB60" w14:paraId="78C02CBA" w14:textId="77777777">
        <w:trPr>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5C764C" w14:paraId="41BB48EE" w14:textId="61B03CA7">
            <w:pPr>
              <w:jc w:val="center"/>
            </w:pPr>
            <w:r>
              <w:t>6</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616CB7D7" w14:textId="01E177BD">
            <w:pPr>
              <w:cnfStyle w:val="000000000000" w:firstRow="0" w:lastRow="0" w:firstColumn="0" w:lastColumn="0" w:oddVBand="0" w:evenVBand="0" w:oddHBand="0" w:evenHBand="0" w:firstRowFirstColumn="0" w:firstRowLastColumn="0" w:lastRowFirstColumn="0" w:lastRowLastColumn="0"/>
            </w:pPr>
            <w:r>
              <w:t>'Question'</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FF5191" w14:paraId="22D5A24D" w14:textId="1A27CE43">
            <w:pPr>
              <w:cnfStyle w:val="000000000000" w:firstRow="0" w:lastRow="0" w:firstColumn="0" w:lastColumn="0" w:oddVBand="0" w:evenVBand="0" w:oddHBand="0" w:evenHBand="0" w:firstRowFirstColumn="0" w:firstRowLastColumn="0" w:lastRowFirstColumn="0" w:lastRowLastColumn="0"/>
            </w:pPr>
            <w:r>
              <w:t>Behavio</w:t>
            </w:r>
            <w:r w:rsidR="004509DC">
              <w:t>ral questions</w:t>
            </w:r>
          </w:p>
        </w:tc>
      </w:tr>
      <w:tr w:rsidR="00BC05AB" w:rsidTr="5B08FB60" w14:paraId="24B74240"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5C764C" w14:paraId="0F120C16" w14:textId="4113AF6E">
            <w:pPr>
              <w:jc w:val="center"/>
            </w:pPr>
            <w:r>
              <w:t>7</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7F80C3B8" w14:textId="1804E6AC">
            <w:pPr>
              <w:cnfStyle w:val="000000100000" w:firstRow="0" w:lastRow="0" w:firstColumn="0" w:lastColumn="0" w:oddVBand="0" w:evenVBand="0" w:oddHBand="1" w:evenHBand="0" w:firstRowFirstColumn="0" w:firstRowLastColumn="0" w:lastRowFirstColumn="0" w:lastRowLastColumn="0"/>
            </w:pPr>
            <w:r>
              <w:t>'Response'</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4509DC" w14:paraId="09E15645" w14:textId="7896D048">
            <w:pPr>
              <w:cnfStyle w:val="000000100000" w:firstRow="0" w:lastRow="0" w:firstColumn="0" w:lastColumn="0" w:oddVBand="0" w:evenVBand="0" w:oddHBand="1" w:evenHBand="0" w:firstRowFirstColumn="0" w:firstRowLastColumn="0" w:lastRowFirstColumn="0" w:lastRowLastColumn="0"/>
            </w:pPr>
            <w:r>
              <w:t>Response to the questions</w:t>
            </w:r>
          </w:p>
        </w:tc>
      </w:tr>
      <w:tr w:rsidR="00BC05AB" w:rsidTr="5B08FB60" w14:paraId="75B72587" w14:textId="77777777">
        <w:trPr>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5C764C" w14:paraId="258F0DD5" w14:textId="2B3DE3DB">
            <w:pPr>
              <w:jc w:val="center"/>
            </w:pPr>
            <w:r>
              <w:t>8</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14C90935" w14:textId="04E6CE90">
            <w:pPr>
              <w:cnfStyle w:val="000000000000" w:firstRow="0" w:lastRow="0" w:firstColumn="0" w:lastColumn="0" w:oddVBand="0" w:evenVBand="0" w:oddHBand="0" w:evenHBand="0" w:firstRowFirstColumn="0" w:firstRowLastColumn="0" w:lastRowFirstColumn="0" w:lastRowLastColumn="0"/>
            </w:pPr>
            <w:r>
              <w:t>'Break_Out'</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40613B" w14:paraId="7F72E48E" w14:textId="4A53ED10">
            <w:pPr>
              <w:cnfStyle w:val="000000000000" w:firstRow="0" w:lastRow="0" w:firstColumn="0" w:lastColumn="0" w:oddVBand="0" w:evenVBand="0" w:oddHBand="0" w:evenHBand="0" w:firstRowFirstColumn="0" w:firstRowLastColumn="0" w:lastRowFirstColumn="0" w:lastRowLastColumn="0"/>
            </w:pPr>
            <w:r>
              <w:t>Category wise breakout</w:t>
            </w:r>
          </w:p>
        </w:tc>
      </w:tr>
      <w:tr w:rsidR="00BC05AB" w:rsidTr="5B08FB60" w14:paraId="4B70286C"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5C764C" w14:paraId="6994B503" w14:textId="005B1AAF">
            <w:pPr>
              <w:jc w:val="center"/>
            </w:pPr>
            <w:r>
              <w:t>9</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2AFE9AAB" w14:textId="283DE55C">
            <w:pPr>
              <w:cnfStyle w:val="000000100000" w:firstRow="0" w:lastRow="0" w:firstColumn="0" w:lastColumn="0" w:oddVBand="0" w:evenVBand="0" w:oddHBand="1" w:evenHBand="0" w:firstRowFirstColumn="0" w:firstRowLastColumn="0" w:lastRowFirstColumn="0" w:lastRowLastColumn="0"/>
            </w:pPr>
            <w:r>
              <w:t>'Break_Out_Category'</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98395E" w:rsidRDefault="003917F5" w14:paraId="04805CAE" w14:textId="5424D3AD">
            <w:pPr>
              <w:cnfStyle w:val="000000100000" w:firstRow="0" w:lastRow="0" w:firstColumn="0" w:lastColumn="0" w:oddVBand="0" w:evenVBand="0" w:oddHBand="1" w:evenHBand="0" w:firstRowFirstColumn="0" w:firstRowLastColumn="0" w:lastRowFirstColumn="0" w:lastRowLastColumn="0"/>
            </w:pPr>
            <w:r>
              <w:t>Total 6</w:t>
            </w:r>
            <w:r w:rsidR="0098395E">
              <w:t xml:space="preserve"> - 'Overall', 'Gender', 'Education Attained', 'Race/Ethnicity', 'Age Group',</w:t>
            </w:r>
            <w:r w:rsidR="0040613B">
              <w:t xml:space="preserve"> </w:t>
            </w:r>
            <w:r w:rsidR="0098395E">
              <w:t>'Household Income'</w:t>
            </w:r>
          </w:p>
        </w:tc>
      </w:tr>
      <w:tr w:rsidR="00BC05AB" w:rsidTr="5B08FB60" w14:paraId="7E5A53C2" w14:textId="77777777">
        <w:trPr>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5C764C" w14:paraId="5A1DBD86" w14:textId="2F8D4239">
            <w:pPr>
              <w:jc w:val="center"/>
            </w:pPr>
            <w:r>
              <w:t>10</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3A30CD42" w14:textId="63D4145A">
            <w:pPr>
              <w:cnfStyle w:val="000000000000" w:firstRow="0" w:lastRow="0" w:firstColumn="0" w:lastColumn="0" w:oddVBand="0" w:evenVBand="0" w:oddHBand="0" w:evenHBand="0" w:firstRowFirstColumn="0" w:firstRowLastColumn="0" w:lastRowFirstColumn="0" w:lastRowLastColumn="0"/>
            </w:pPr>
            <w:r>
              <w:t>'Sample_Size'</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0D30BD" w14:paraId="7D3F3ED4" w14:textId="2D16C277">
            <w:pPr>
              <w:cnfStyle w:val="000000000000" w:firstRow="0" w:lastRow="0" w:firstColumn="0" w:lastColumn="0" w:oddVBand="0" w:evenVBand="0" w:oddHBand="0" w:evenHBand="0" w:firstRowFirstColumn="0" w:firstRowLastColumn="0" w:lastRowFirstColumn="0" w:lastRowLastColumn="0"/>
            </w:pPr>
            <w:r>
              <w:t xml:space="preserve">No of </w:t>
            </w:r>
            <w:r w:rsidR="00A63EDD">
              <w:t>people surveyed</w:t>
            </w:r>
            <w:r w:rsidR="00A849B4">
              <w:t xml:space="preserve"> (0-31k)</w:t>
            </w:r>
          </w:p>
        </w:tc>
      </w:tr>
      <w:tr w:rsidR="00BC05AB" w:rsidTr="5B08FB60" w14:paraId="45B7AAC1"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5C764C" w14:paraId="20B578DE" w14:textId="7CC3AE21">
            <w:pPr>
              <w:jc w:val="center"/>
            </w:pPr>
            <w:r>
              <w:t>11</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5E217492" w14:textId="089D96F9">
            <w:pPr>
              <w:cnfStyle w:val="000000100000" w:firstRow="0" w:lastRow="0" w:firstColumn="0" w:lastColumn="0" w:oddVBand="0" w:evenVBand="0" w:oddHBand="1" w:evenHBand="0" w:firstRowFirstColumn="0" w:firstRowLastColumn="0" w:lastRowFirstColumn="0" w:lastRowLastColumn="0"/>
            </w:pPr>
            <w:r>
              <w:t>'Data_value'</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BC05AB" w14:paraId="4481E193" w14:textId="77777777">
            <w:pPr>
              <w:cnfStyle w:val="000000100000" w:firstRow="0" w:lastRow="0" w:firstColumn="0" w:lastColumn="0" w:oddVBand="0" w:evenVBand="0" w:oddHBand="1" w:evenHBand="0" w:firstRowFirstColumn="0" w:firstRowLastColumn="0" w:lastRowFirstColumn="0" w:lastRowLastColumn="0"/>
            </w:pPr>
          </w:p>
        </w:tc>
      </w:tr>
      <w:tr w:rsidR="00BC05AB" w:rsidTr="5B08FB60" w14:paraId="224614AD" w14:textId="77777777">
        <w:trPr>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5C764C" w14:paraId="5724C02C" w14:textId="5B8D1B4D">
            <w:pPr>
              <w:jc w:val="center"/>
            </w:pPr>
            <w:r>
              <w:t>12</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321E8C99" w14:textId="042694BD">
            <w:pPr>
              <w:cnfStyle w:val="000000000000" w:firstRow="0" w:lastRow="0" w:firstColumn="0" w:lastColumn="0" w:oddVBand="0" w:evenVBand="0" w:oddHBand="0" w:evenHBand="0" w:firstRowFirstColumn="0" w:firstRowLastColumn="0" w:lastRowFirstColumn="0" w:lastRowLastColumn="0"/>
            </w:pPr>
            <w:r>
              <w:t>'Confidence_limit_Low'</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BC05AB" w14:paraId="5904A54B" w14:textId="77777777">
            <w:pPr>
              <w:cnfStyle w:val="000000000000" w:firstRow="0" w:lastRow="0" w:firstColumn="0" w:lastColumn="0" w:oddVBand="0" w:evenVBand="0" w:oddHBand="0" w:evenHBand="0" w:firstRowFirstColumn="0" w:firstRowLastColumn="0" w:lastRowFirstColumn="0" w:lastRowLastColumn="0"/>
            </w:pPr>
          </w:p>
        </w:tc>
      </w:tr>
      <w:tr w:rsidR="00BC05AB" w:rsidTr="5B08FB60" w14:paraId="1413362C"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5C764C" w14:paraId="39C1C2B6" w14:textId="49727932">
            <w:pPr>
              <w:jc w:val="center"/>
            </w:pPr>
            <w:r>
              <w:t>13</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7593EFEF" w14:textId="00AAF691">
            <w:pPr>
              <w:cnfStyle w:val="000000100000" w:firstRow="0" w:lastRow="0" w:firstColumn="0" w:lastColumn="0" w:oddVBand="0" w:evenVBand="0" w:oddHBand="1" w:evenHBand="0" w:firstRowFirstColumn="0" w:firstRowLastColumn="0" w:lastRowFirstColumn="0" w:lastRowLastColumn="0"/>
            </w:pPr>
            <w:r>
              <w:t>'Confidence_limit_High'</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BC05AB" w14:paraId="4768A1C7" w14:textId="77777777">
            <w:pPr>
              <w:cnfStyle w:val="000000100000" w:firstRow="0" w:lastRow="0" w:firstColumn="0" w:lastColumn="0" w:oddVBand="0" w:evenVBand="0" w:oddHBand="1" w:evenHBand="0" w:firstRowFirstColumn="0" w:firstRowLastColumn="0" w:lastRowFirstColumn="0" w:lastRowLastColumn="0"/>
            </w:pPr>
          </w:p>
        </w:tc>
      </w:tr>
      <w:tr w:rsidR="00BC05AB" w:rsidTr="5B08FB60" w14:paraId="6F941C8B" w14:textId="77777777">
        <w:trPr>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5C764C" w14:paraId="25FAF451" w14:textId="6A4141D8">
            <w:pPr>
              <w:jc w:val="center"/>
            </w:pPr>
            <w:r>
              <w:t>14</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4011F885" w14:textId="58C20306">
            <w:pPr>
              <w:cnfStyle w:val="000000000000" w:firstRow="0" w:lastRow="0" w:firstColumn="0" w:lastColumn="0" w:oddVBand="0" w:evenVBand="0" w:oddHBand="0" w:evenHBand="0" w:firstRowFirstColumn="0" w:firstRowLastColumn="0" w:lastRowFirstColumn="0" w:lastRowLastColumn="0"/>
            </w:pPr>
            <w:r>
              <w:t>'Display_order'</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BC05AB" w14:paraId="0C77EB8C" w14:textId="77777777">
            <w:pPr>
              <w:cnfStyle w:val="000000000000" w:firstRow="0" w:lastRow="0" w:firstColumn="0" w:lastColumn="0" w:oddVBand="0" w:evenVBand="0" w:oddHBand="0" w:evenHBand="0" w:firstRowFirstColumn="0" w:firstRowLastColumn="0" w:lastRowFirstColumn="0" w:lastRowLastColumn="0"/>
            </w:pPr>
          </w:p>
        </w:tc>
      </w:tr>
      <w:tr w:rsidR="00BC05AB" w:rsidTr="5B08FB60" w14:paraId="29BA8021"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5C764C" w14:paraId="0969CE10" w14:textId="4F89CA42">
            <w:pPr>
              <w:jc w:val="center"/>
            </w:pPr>
            <w:r>
              <w:t>15</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666D27E8" w14:textId="0ABCD5FC">
            <w:pPr>
              <w:cnfStyle w:val="000000100000" w:firstRow="0" w:lastRow="0" w:firstColumn="0" w:lastColumn="0" w:oddVBand="0" w:evenVBand="0" w:oddHBand="1" w:evenHBand="0" w:firstRowFirstColumn="0" w:firstRowLastColumn="0" w:lastRowFirstColumn="0" w:lastRowLastColumn="0"/>
            </w:pPr>
            <w:r>
              <w:t>'Data_value_unit'</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9911C2" w14:paraId="04A0D93C" w14:textId="665F85B4">
            <w:pPr>
              <w:cnfStyle w:val="000000100000" w:firstRow="0" w:lastRow="0" w:firstColumn="0" w:lastColumn="0" w:oddVBand="0" w:evenVBand="0" w:oddHBand="1" w:evenHBand="0" w:firstRowFirstColumn="0" w:firstRowLastColumn="0" w:lastRowFirstColumn="0" w:lastRowLastColumn="0"/>
            </w:pPr>
            <w:r>
              <w:t>%</w:t>
            </w:r>
          </w:p>
        </w:tc>
      </w:tr>
      <w:tr w:rsidR="00BC05AB" w:rsidTr="5B08FB60" w14:paraId="44F8DA6A" w14:textId="77777777">
        <w:trPr>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5C764C" w14:paraId="07D83186" w14:textId="39100118">
            <w:pPr>
              <w:jc w:val="center"/>
            </w:pPr>
            <w:r>
              <w:t>16</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72D247B4" w14:textId="544F78C0">
            <w:pPr>
              <w:cnfStyle w:val="000000000000" w:firstRow="0" w:lastRow="0" w:firstColumn="0" w:lastColumn="0" w:oddVBand="0" w:evenVBand="0" w:oddHBand="0" w:evenHBand="0" w:firstRowFirstColumn="0" w:firstRowLastColumn="0" w:lastRowFirstColumn="0" w:lastRowLastColumn="0"/>
            </w:pPr>
            <w:r>
              <w:t>'Data_value_type'</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750D87" w14:paraId="0815BCCE" w14:textId="34C49A91">
            <w:pPr>
              <w:cnfStyle w:val="000000000000" w:firstRow="0" w:lastRow="0" w:firstColumn="0" w:lastColumn="0" w:oddVBand="0" w:evenVBand="0" w:oddHBand="0" w:evenHBand="0" w:firstRowFirstColumn="0" w:firstRowLastColumn="0" w:lastRowFirstColumn="0" w:lastRowLastColumn="0"/>
            </w:pPr>
            <w:r w:rsidRPr="00750D87">
              <w:t>The data value type, such as age-adjusted prevalence or crude prevalence</w:t>
            </w:r>
          </w:p>
        </w:tc>
      </w:tr>
      <w:tr w:rsidR="00BC05AB" w:rsidTr="5B08FB60" w14:paraId="6D27C89E"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5C764C" w14:paraId="53B34D16" w14:textId="3D63FD7C">
            <w:pPr>
              <w:jc w:val="center"/>
            </w:pPr>
            <w:r>
              <w:t>17</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BC05AB" w14:paraId="19DFFB76" w14:textId="4323E920">
            <w:pPr>
              <w:cnfStyle w:val="000000100000" w:firstRow="0" w:lastRow="0" w:firstColumn="0" w:lastColumn="0" w:oddVBand="0" w:evenVBand="0" w:oddHBand="1" w:evenHBand="0" w:firstRowFirstColumn="0" w:firstRowLastColumn="0" w:lastRowFirstColumn="0" w:lastRowLastColumn="0"/>
            </w:pPr>
            <w:r>
              <w:t>'Data_Value_Footnote_Symbol'</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615368" w14:paraId="40BEA75F" w14:textId="2D6D6597">
            <w:pPr>
              <w:cnfStyle w:val="000000100000" w:firstRow="0" w:lastRow="0" w:firstColumn="0" w:lastColumn="0" w:oddVBand="0" w:evenVBand="0" w:oddHBand="1" w:evenHBand="0" w:firstRowFirstColumn="0" w:firstRowLastColumn="0" w:lastRowFirstColumn="0" w:lastRowLastColumn="0"/>
            </w:pPr>
            <w:r>
              <w:t>Blank, *, **, ***</w:t>
            </w:r>
          </w:p>
        </w:tc>
      </w:tr>
      <w:tr w:rsidR="00BC05AB" w:rsidTr="5B08FB60" w14:paraId="5C1D95E5" w14:textId="77777777">
        <w:trPr>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BC05AB" w:rsidP="0036376B" w:rsidRDefault="005C764C" w14:paraId="33076CC4" w14:textId="6849B05C">
            <w:pPr>
              <w:jc w:val="center"/>
            </w:pPr>
            <w:r>
              <w:t>18</w:t>
            </w:r>
          </w:p>
        </w:tc>
        <w:tc>
          <w:tcPr>
            <w:cnfStyle w:val="000000000000" w:firstRow="0" w:lastRow="0" w:firstColumn="0" w:lastColumn="0" w:oddVBand="0" w:evenVBand="0" w:oddHBand="0" w:evenHBand="0" w:firstRowFirstColumn="0" w:firstRowLastColumn="0" w:lastRowFirstColumn="0" w:lastRowLastColumn="0"/>
            <w:tcW w:w="2895" w:type="dxa"/>
            <w:tcMar/>
          </w:tcPr>
          <w:p w:rsidR="00BC05AB" w:rsidP="003E5C64" w:rsidRDefault="0036376B" w14:paraId="2A483ED3" w14:textId="7A9EA3FF">
            <w:pPr>
              <w:cnfStyle w:val="000000000000" w:firstRow="0" w:lastRow="0" w:firstColumn="0" w:lastColumn="0" w:oddVBand="0" w:evenVBand="0" w:oddHBand="0" w:evenHBand="0" w:firstRowFirstColumn="0" w:firstRowLastColumn="0" w:lastRowFirstColumn="0" w:lastRowLastColumn="0"/>
            </w:pPr>
            <w:r w:rsidRPr="0036376B">
              <w:t>'Data_Value_Footnote'</w:t>
            </w:r>
          </w:p>
        </w:tc>
        <w:tc>
          <w:tcPr>
            <w:cnfStyle w:val="000000000000" w:firstRow="0" w:lastRow="0" w:firstColumn="0" w:lastColumn="0" w:oddVBand="0" w:evenVBand="0" w:oddHBand="0" w:evenHBand="0" w:firstRowFirstColumn="0" w:firstRowLastColumn="0" w:lastRowFirstColumn="0" w:lastRowLastColumn="0"/>
            <w:tcW w:w="5100" w:type="dxa"/>
            <w:tcMar/>
          </w:tcPr>
          <w:p w:rsidR="00BC05AB" w:rsidP="003E5C64" w:rsidRDefault="00BC05AB" w14:paraId="309EEE02" w14:textId="77777777">
            <w:pPr>
              <w:cnfStyle w:val="000000000000" w:firstRow="0" w:lastRow="0" w:firstColumn="0" w:lastColumn="0" w:oddVBand="0" w:evenVBand="0" w:oddHBand="0" w:evenHBand="0" w:firstRowFirstColumn="0" w:firstRowLastColumn="0" w:lastRowFirstColumn="0" w:lastRowLastColumn="0"/>
            </w:pPr>
          </w:p>
        </w:tc>
      </w:tr>
      <w:tr w:rsidR="00C9423F" w:rsidTr="5B08FB60" w14:paraId="770DB062"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C9423F" w:rsidP="0036376B" w:rsidRDefault="00C9423F" w14:paraId="004C0C99" w14:textId="02BB2C41">
            <w:pPr>
              <w:jc w:val="center"/>
            </w:pPr>
            <w:r>
              <w:t>19</w:t>
            </w:r>
          </w:p>
        </w:tc>
        <w:tc>
          <w:tcPr>
            <w:cnfStyle w:val="000000000000" w:firstRow="0" w:lastRow="0" w:firstColumn="0" w:lastColumn="0" w:oddVBand="0" w:evenVBand="0" w:oddHBand="0" w:evenHBand="0" w:firstRowFirstColumn="0" w:firstRowLastColumn="0" w:lastRowFirstColumn="0" w:lastRowLastColumn="0"/>
            <w:tcW w:w="2895" w:type="dxa"/>
            <w:tcMar/>
          </w:tcPr>
          <w:p w:rsidR="00C9423F" w:rsidP="00C9423F" w:rsidRDefault="00C9423F" w14:paraId="760C63DB" w14:textId="76F02D14">
            <w:pPr>
              <w:cnfStyle w:val="000000100000" w:firstRow="0" w:lastRow="0" w:firstColumn="0" w:lastColumn="0" w:oddVBand="0" w:evenVBand="0" w:oddHBand="1" w:evenHBand="0" w:firstRowFirstColumn="0" w:firstRowLastColumn="0" w:lastRowFirstColumn="0" w:lastRowLastColumn="0"/>
            </w:pPr>
            <w:r>
              <w:t>'DataSource'</w:t>
            </w:r>
          </w:p>
        </w:tc>
        <w:tc>
          <w:tcPr>
            <w:cnfStyle w:val="000000000000" w:firstRow="0" w:lastRow="0" w:firstColumn="0" w:lastColumn="0" w:oddVBand="0" w:evenVBand="0" w:oddHBand="0" w:evenHBand="0" w:firstRowFirstColumn="0" w:firstRowLastColumn="0" w:lastRowFirstColumn="0" w:lastRowLastColumn="0"/>
            <w:tcW w:w="5100" w:type="dxa"/>
            <w:tcMar/>
          </w:tcPr>
          <w:p w:rsidR="00C9423F" w:rsidP="00C9423F" w:rsidRDefault="005A2CC7" w14:paraId="545FB774" w14:textId="5E5E3CBB">
            <w:pPr>
              <w:cnfStyle w:val="000000100000" w:firstRow="0" w:lastRow="0" w:firstColumn="0" w:lastColumn="0" w:oddVBand="0" w:evenVBand="0" w:oddHBand="1" w:evenHBand="0" w:firstRowFirstColumn="0" w:firstRowLastColumn="0" w:lastRowFirstColumn="0" w:lastRowLastColumn="0"/>
            </w:pPr>
            <w:r>
              <w:t>BRFSS</w:t>
            </w:r>
          </w:p>
        </w:tc>
      </w:tr>
      <w:tr w:rsidR="00C9423F" w:rsidTr="5B08FB60" w14:paraId="53111466" w14:textId="77777777">
        <w:trPr>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C9423F" w:rsidP="0036376B" w:rsidRDefault="00C9423F" w14:paraId="588D8B26" w14:textId="6FED5756">
            <w:pPr>
              <w:jc w:val="center"/>
            </w:pPr>
            <w:r>
              <w:t>20</w:t>
            </w:r>
          </w:p>
        </w:tc>
        <w:tc>
          <w:tcPr>
            <w:cnfStyle w:val="000000000000" w:firstRow="0" w:lastRow="0" w:firstColumn="0" w:lastColumn="0" w:oddVBand="0" w:evenVBand="0" w:oddHBand="0" w:evenHBand="0" w:firstRowFirstColumn="0" w:firstRowLastColumn="0" w:lastRowFirstColumn="0" w:lastRowLastColumn="0"/>
            <w:tcW w:w="2895" w:type="dxa"/>
            <w:tcMar/>
          </w:tcPr>
          <w:p w:rsidR="00C9423F" w:rsidP="00C9423F" w:rsidRDefault="00C9423F" w14:paraId="6334983C" w14:textId="76FE4CDA">
            <w:pPr>
              <w:cnfStyle w:val="000000000000" w:firstRow="0" w:lastRow="0" w:firstColumn="0" w:lastColumn="0" w:oddVBand="0" w:evenVBand="0" w:oddHBand="0" w:evenHBand="0" w:firstRowFirstColumn="0" w:firstRowLastColumn="0" w:lastRowFirstColumn="0" w:lastRowLastColumn="0"/>
            </w:pPr>
            <w:r>
              <w:t>'ClassId'</w:t>
            </w:r>
          </w:p>
        </w:tc>
        <w:tc>
          <w:tcPr>
            <w:cnfStyle w:val="000000000000" w:firstRow="0" w:lastRow="0" w:firstColumn="0" w:lastColumn="0" w:oddVBand="0" w:evenVBand="0" w:oddHBand="0" w:evenHBand="0" w:firstRowFirstColumn="0" w:firstRowLastColumn="0" w:lastRowFirstColumn="0" w:lastRowLastColumn="0"/>
            <w:tcW w:w="5100" w:type="dxa"/>
            <w:tcMar/>
          </w:tcPr>
          <w:p w:rsidR="00C9423F" w:rsidP="00C9423F" w:rsidRDefault="00B23CC6" w14:paraId="73C120B7" w14:textId="27199DB2">
            <w:pPr>
              <w:cnfStyle w:val="000000000000" w:firstRow="0" w:lastRow="0" w:firstColumn="0" w:lastColumn="0" w:oddVBand="0" w:evenVBand="0" w:oddHBand="0" w:evenHBand="0" w:firstRowFirstColumn="0" w:firstRowLastColumn="0" w:lastRowFirstColumn="0" w:lastRowLastColumn="0"/>
            </w:pPr>
            <w:r>
              <w:t>20 class ids are present</w:t>
            </w:r>
          </w:p>
        </w:tc>
      </w:tr>
      <w:tr w:rsidR="00C9423F" w:rsidTr="5B08FB60" w14:paraId="6B51DF55"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C9423F" w:rsidP="0036376B" w:rsidRDefault="00C9423F" w14:paraId="1A6D8CCF" w14:textId="4DFF9644">
            <w:pPr>
              <w:jc w:val="center"/>
            </w:pPr>
            <w:r>
              <w:t>21</w:t>
            </w:r>
          </w:p>
        </w:tc>
        <w:tc>
          <w:tcPr>
            <w:cnfStyle w:val="000000000000" w:firstRow="0" w:lastRow="0" w:firstColumn="0" w:lastColumn="0" w:oddVBand="0" w:evenVBand="0" w:oddHBand="0" w:evenHBand="0" w:firstRowFirstColumn="0" w:firstRowLastColumn="0" w:lastRowFirstColumn="0" w:lastRowLastColumn="0"/>
            <w:tcW w:w="2895" w:type="dxa"/>
            <w:tcMar/>
          </w:tcPr>
          <w:p w:rsidR="00C9423F" w:rsidP="00C9423F" w:rsidRDefault="00C9423F" w14:paraId="00E77EB1" w14:textId="14D73950">
            <w:pPr>
              <w:cnfStyle w:val="000000100000" w:firstRow="0" w:lastRow="0" w:firstColumn="0" w:lastColumn="0" w:oddVBand="0" w:evenVBand="0" w:oddHBand="1" w:evenHBand="0" w:firstRowFirstColumn="0" w:firstRowLastColumn="0" w:lastRowFirstColumn="0" w:lastRowLastColumn="0"/>
            </w:pPr>
            <w:r>
              <w:t>'TopicId'</w:t>
            </w:r>
          </w:p>
        </w:tc>
        <w:tc>
          <w:tcPr>
            <w:cnfStyle w:val="000000000000" w:firstRow="0" w:lastRow="0" w:firstColumn="0" w:lastColumn="0" w:oddVBand="0" w:evenVBand="0" w:oddHBand="0" w:evenHBand="0" w:firstRowFirstColumn="0" w:firstRowLastColumn="0" w:lastRowFirstColumn="0" w:lastRowLastColumn="0"/>
            <w:tcW w:w="5100" w:type="dxa"/>
            <w:tcMar/>
          </w:tcPr>
          <w:p w:rsidR="00C9423F" w:rsidP="00C9423F" w:rsidRDefault="00B23CC6" w14:paraId="4BF40432" w14:textId="02FBBED8">
            <w:pPr>
              <w:cnfStyle w:val="000000100000" w:firstRow="0" w:lastRow="0" w:firstColumn="0" w:lastColumn="0" w:oddVBand="0" w:evenVBand="0" w:oddHBand="1" w:evenHBand="0" w:firstRowFirstColumn="0" w:firstRowLastColumn="0" w:lastRowFirstColumn="0" w:lastRowLastColumn="0"/>
            </w:pPr>
            <w:r>
              <w:t>71 topic ids are present</w:t>
            </w:r>
          </w:p>
        </w:tc>
      </w:tr>
      <w:tr w:rsidR="00C9423F" w:rsidTr="5B08FB60" w14:paraId="41FAFD13" w14:textId="77777777">
        <w:trPr>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C9423F" w:rsidP="0036376B" w:rsidRDefault="00C9423F" w14:paraId="12AA9B80" w14:textId="3AF3654D">
            <w:pPr>
              <w:jc w:val="center"/>
            </w:pPr>
            <w:r>
              <w:t>22</w:t>
            </w:r>
          </w:p>
        </w:tc>
        <w:tc>
          <w:tcPr>
            <w:cnfStyle w:val="000000000000" w:firstRow="0" w:lastRow="0" w:firstColumn="0" w:lastColumn="0" w:oddVBand="0" w:evenVBand="0" w:oddHBand="0" w:evenHBand="0" w:firstRowFirstColumn="0" w:firstRowLastColumn="0" w:lastRowFirstColumn="0" w:lastRowLastColumn="0"/>
            <w:tcW w:w="2895" w:type="dxa"/>
            <w:tcMar/>
          </w:tcPr>
          <w:p w:rsidR="00C9423F" w:rsidP="00C9423F" w:rsidRDefault="00C9423F" w14:paraId="3EF1BE22" w14:textId="1FBE7E1E">
            <w:pPr>
              <w:cnfStyle w:val="000000000000" w:firstRow="0" w:lastRow="0" w:firstColumn="0" w:lastColumn="0" w:oddVBand="0" w:evenVBand="0" w:oddHBand="0" w:evenHBand="0" w:firstRowFirstColumn="0" w:firstRowLastColumn="0" w:lastRowFirstColumn="0" w:lastRowLastColumn="0"/>
            </w:pPr>
            <w:r>
              <w:t>'LocationID'</w:t>
            </w:r>
          </w:p>
        </w:tc>
        <w:tc>
          <w:tcPr>
            <w:cnfStyle w:val="000000000000" w:firstRow="0" w:lastRow="0" w:firstColumn="0" w:lastColumn="0" w:oddVBand="0" w:evenVBand="0" w:oddHBand="0" w:evenHBand="0" w:firstRowFirstColumn="0" w:firstRowLastColumn="0" w:lastRowFirstColumn="0" w:lastRowLastColumn="0"/>
            <w:tcW w:w="5100" w:type="dxa"/>
            <w:tcMar/>
          </w:tcPr>
          <w:p w:rsidR="00C9423F" w:rsidP="00C9423F" w:rsidRDefault="007621C9" w14:paraId="5B17FABD" w14:textId="5843BC37">
            <w:pPr>
              <w:cnfStyle w:val="000000000000" w:firstRow="0" w:lastRow="0" w:firstColumn="0" w:lastColumn="0" w:oddVBand="0" w:evenVBand="0" w:oddHBand="0" w:evenHBand="0" w:firstRowFirstColumn="0" w:firstRowLastColumn="0" w:lastRowFirstColumn="0" w:lastRowLastColumn="0"/>
            </w:pPr>
            <w:r>
              <w:t>1-99</w:t>
            </w:r>
          </w:p>
        </w:tc>
      </w:tr>
      <w:tr w:rsidR="00C9423F" w:rsidTr="5B08FB60" w14:paraId="3BBE4040"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C9423F" w:rsidP="0036376B" w:rsidRDefault="00C9423F" w14:paraId="5AE3669A" w14:textId="66F9081F">
            <w:pPr>
              <w:jc w:val="center"/>
            </w:pPr>
            <w:r>
              <w:t>23</w:t>
            </w:r>
          </w:p>
        </w:tc>
        <w:tc>
          <w:tcPr>
            <w:cnfStyle w:val="000000000000" w:firstRow="0" w:lastRow="0" w:firstColumn="0" w:lastColumn="0" w:oddVBand="0" w:evenVBand="0" w:oddHBand="0" w:evenHBand="0" w:firstRowFirstColumn="0" w:firstRowLastColumn="0" w:lastRowFirstColumn="0" w:lastRowLastColumn="0"/>
            <w:tcW w:w="2895" w:type="dxa"/>
            <w:tcMar/>
          </w:tcPr>
          <w:p w:rsidR="00C9423F" w:rsidP="00C9423F" w:rsidRDefault="00C9423F" w14:paraId="54CBA8A1" w14:textId="69F90662">
            <w:pPr>
              <w:cnfStyle w:val="000000100000" w:firstRow="0" w:lastRow="0" w:firstColumn="0" w:lastColumn="0" w:oddVBand="0" w:evenVBand="0" w:oddHBand="1" w:evenHBand="0" w:firstRowFirstColumn="0" w:firstRowLastColumn="0" w:lastRowFirstColumn="0" w:lastRowLastColumn="0"/>
            </w:pPr>
            <w:r>
              <w:t>'BreakoutID'</w:t>
            </w:r>
          </w:p>
        </w:tc>
        <w:tc>
          <w:tcPr>
            <w:cnfStyle w:val="000000000000" w:firstRow="0" w:lastRow="0" w:firstColumn="0" w:lastColumn="0" w:oddVBand="0" w:evenVBand="0" w:oddHBand="0" w:evenHBand="0" w:firstRowFirstColumn="0" w:firstRowLastColumn="0" w:lastRowFirstColumn="0" w:lastRowLastColumn="0"/>
            <w:tcW w:w="5100" w:type="dxa"/>
            <w:tcMar/>
          </w:tcPr>
          <w:p w:rsidR="00C9423F" w:rsidP="00C9423F" w:rsidRDefault="0089704C" w14:paraId="24110374" w14:textId="005589B2">
            <w:pPr>
              <w:cnfStyle w:val="000000100000" w:firstRow="0" w:lastRow="0" w:firstColumn="0" w:lastColumn="0" w:oddVBand="0" w:evenVBand="0" w:oddHBand="1" w:evenHBand="0" w:firstRowFirstColumn="0" w:firstRowLastColumn="0" w:lastRowFirstColumn="0" w:lastRowLastColumn="0"/>
            </w:pPr>
            <w:r>
              <w:t>5-6 ids</w:t>
            </w:r>
          </w:p>
        </w:tc>
      </w:tr>
      <w:tr w:rsidR="00C9423F" w:rsidTr="5B08FB60" w14:paraId="22139FD0" w14:textId="77777777">
        <w:trPr>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C9423F" w:rsidP="0036376B" w:rsidRDefault="00C9423F" w14:paraId="06740955" w14:textId="393BB982">
            <w:pPr>
              <w:jc w:val="center"/>
            </w:pPr>
            <w:r>
              <w:t>24</w:t>
            </w:r>
          </w:p>
        </w:tc>
        <w:tc>
          <w:tcPr>
            <w:cnfStyle w:val="000000000000" w:firstRow="0" w:lastRow="0" w:firstColumn="0" w:lastColumn="0" w:oddVBand="0" w:evenVBand="0" w:oddHBand="0" w:evenHBand="0" w:firstRowFirstColumn="0" w:firstRowLastColumn="0" w:lastRowFirstColumn="0" w:lastRowLastColumn="0"/>
            <w:tcW w:w="2895" w:type="dxa"/>
            <w:tcMar/>
          </w:tcPr>
          <w:p w:rsidR="00C9423F" w:rsidP="00C9423F" w:rsidRDefault="00C9423F" w14:paraId="0CB39931" w14:textId="6C7B5042">
            <w:pPr>
              <w:cnfStyle w:val="000000000000" w:firstRow="0" w:lastRow="0" w:firstColumn="0" w:lastColumn="0" w:oddVBand="0" w:evenVBand="0" w:oddHBand="0" w:evenHBand="0" w:firstRowFirstColumn="0" w:firstRowLastColumn="0" w:lastRowFirstColumn="0" w:lastRowLastColumn="0"/>
            </w:pPr>
            <w:r w:rsidR="44EC8949">
              <w:rPr/>
              <w:t>'BreakOutCategoryID</w:t>
            </w:r>
            <w:r w:rsidR="36B76BA0">
              <w:rPr/>
              <w:t>'</w:t>
            </w:r>
          </w:p>
        </w:tc>
        <w:tc>
          <w:tcPr>
            <w:cnfStyle w:val="000000000000" w:firstRow="0" w:lastRow="0" w:firstColumn="0" w:lastColumn="0" w:oddVBand="0" w:evenVBand="0" w:oddHBand="0" w:evenHBand="0" w:firstRowFirstColumn="0" w:firstRowLastColumn="0" w:lastRowFirstColumn="0" w:lastRowLastColumn="0"/>
            <w:tcW w:w="5100" w:type="dxa"/>
            <w:tcMar/>
          </w:tcPr>
          <w:p w:rsidR="00C9423F" w:rsidP="00C9423F" w:rsidRDefault="00844801" w14:paraId="61089A48" w14:textId="17617F30">
            <w:pPr>
              <w:cnfStyle w:val="000000000000" w:firstRow="0" w:lastRow="0" w:firstColumn="0" w:lastColumn="0" w:oddVBand="0" w:evenVBand="0" w:oddHBand="0" w:evenHBand="0" w:firstRowFirstColumn="0" w:firstRowLastColumn="0" w:lastRowFirstColumn="0" w:lastRowLastColumn="0"/>
            </w:pPr>
            <w:r>
              <w:t>6</w:t>
            </w:r>
          </w:p>
        </w:tc>
      </w:tr>
      <w:tr w:rsidR="00C9423F" w:rsidTr="5B08FB60" w14:paraId="12F86C25"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C9423F" w:rsidP="0036376B" w:rsidRDefault="00C9423F" w14:paraId="4B316000" w14:textId="5260EEC7">
            <w:pPr>
              <w:jc w:val="center"/>
            </w:pPr>
            <w:r>
              <w:t>25</w:t>
            </w:r>
          </w:p>
        </w:tc>
        <w:tc>
          <w:tcPr>
            <w:cnfStyle w:val="000000000000" w:firstRow="0" w:lastRow="0" w:firstColumn="0" w:lastColumn="0" w:oddVBand="0" w:evenVBand="0" w:oddHBand="0" w:evenHBand="0" w:firstRowFirstColumn="0" w:firstRowLastColumn="0" w:lastRowFirstColumn="0" w:lastRowLastColumn="0"/>
            <w:tcW w:w="2895" w:type="dxa"/>
            <w:tcMar/>
          </w:tcPr>
          <w:p w:rsidR="00C9423F" w:rsidP="00C9423F" w:rsidRDefault="00C9423F" w14:paraId="65E6B85D" w14:textId="16BDC9CE">
            <w:pPr>
              <w:cnfStyle w:val="000000100000" w:firstRow="0" w:lastRow="0" w:firstColumn="0" w:lastColumn="0" w:oddVBand="0" w:evenVBand="0" w:oddHBand="1" w:evenHBand="0" w:firstRowFirstColumn="0" w:firstRowLastColumn="0" w:lastRowFirstColumn="0" w:lastRowLastColumn="0"/>
            </w:pPr>
            <w:r>
              <w:t>'QuestionID'</w:t>
            </w:r>
          </w:p>
        </w:tc>
        <w:tc>
          <w:tcPr>
            <w:cnfStyle w:val="000000000000" w:firstRow="0" w:lastRow="0" w:firstColumn="0" w:lastColumn="0" w:oddVBand="0" w:evenVBand="0" w:oddHBand="0" w:evenHBand="0" w:firstRowFirstColumn="0" w:firstRowLastColumn="0" w:lastRowFirstColumn="0" w:lastRowLastColumn="0"/>
            <w:tcW w:w="5100" w:type="dxa"/>
            <w:tcMar/>
          </w:tcPr>
          <w:p w:rsidR="00C9423F" w:rsidP="00C9423F" w:rsidRDefault="00C9423F" w14:paraId="5F3BC4C4" w14:textId="77777777">
            <w:pPr>
              <w:cnfStyle w:val="000000100000" w:firstRow="0" w:lastRow="0" w:firstColumn="0" w:lastColumn="0" w:oddVBand="0" w:evenVBand="0" w:oddHBand="1" w:evenHBand="0" w:firstRowFirstColumn="0" w:firstRowLastColumn="0" w:lastRowFirstColumn="0" w:lastRowLastColumn="0"/>
            </w:pPr>
          </w:p>
        </w:tc>
      </w:tr>
      <w:tr w:rsidR="00C9423F" w:rsidTr="5B08FB60" w14:paraId="06B53263" w14:textId="77777777">
        <w:trPr>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C9423F" w:rsidP="0036376B" w:rsidRDefault="00C9423F" w14:paraId="1D418A55" w14:textId="1DD190B3">
            <w:pPr>
              <w:jc w:val="center"/>
            </w:pPr>
            <w:r>
              <w:t>26</w:t>
            </w:r>
          </w:p>
        </w:tc>
        <w:tc>
          <w:tcPr>
            <w:cnfStyle w:val="000000000000" w:firstRow="0" w:lastRow="0" w:firstColumn="0" w:lastColumn="0" w:oddVBand="0" w:evenVBand="0" w:oddHBand="0" w:evenHBand="0" w:firstRowFirstColumn="0" w:firstRowLastColumn="0" w:lastRowFirstColumn="0" w:lastRowLastColumn="0"/>
            <w:tcW w:w="2895" w:type="dxa"/>
            <w:tcMar/>
          </w:tcPr>
          <w:p w:rsidR="00C9423F" w:rsidP="00C9423F" w:rsidRDefault="00C9423F" w14:paraId="5F599238" w14:textId="09F3AB65">
            <w:pPr>
              <w:cnfStyle w:val="000000000000" w:firstRow="0" w:lastRow="0" w:firstColumn="0" w:lastColumn="0" w:oddVBand="0" w:evenVBand="0" w:oddHBand="0" w:evenHBand="0" w:firstRowFirstColumn="0" w:firstRowLastColumn="0" w:lastRowFirstColumn="0" w:lastRowLastColumn="0"/>
            </w:pPr>
            <w:r>
              <w:t>'ResponseID'</w:t>
            </w:r>
          </w:p>
        </w:tc>
        <w:tc>
          <w:tcPr>
            <w:cnfStyle w:val="000000000000" w:firstRow="0" w:lastRow="0" w:firstColumn="0" w:lastColumn="0" w:oddVBand="0" w:evenVBand="0" w:oddHBand="0" w:evenHBand="0" w:firstRowFirstColumn="0" w:firstRowLastColumn="0" w:lastRowFirstColumn="0" w:lastRowLastColumn="0"/>
            <w:tcW w:w="5100" w:type="dxa"/>
            <w:tcMar/>
          </w:tcPr>
          <w:p w:rsidR="00C9423F" w:rsidP="00C9423F" w:rsidRDefault="00BC3F77" w14:paraId="0A4B52D4" w14:textId="1DC6E1EA">
            <w:pPr>
              <w:cnfStyle w:val="000000000000" w:firstRow="0" w:lastRow="0" w:firstColumn="0" w:lastColumn="0" w:oddVBand="0" w:evenVBand="0" w:oddHBand="0" w:evenHBand="0" w:firstRowFirstColumn="0" w:firstRowLastColumn="0" w:lastRowFirstColumn="0" w:lastRowLastColumn="0"/>
            </w:pPr>
            <w:r>
              <w:t>1-229</w:t>
            </w:r>
          </w:p>
        </w:tc>
      </w:tr>
      <w:tr w:rsidR="00C9423F" w:rsidTr="5B08FB60" w14:paraId="4163D206"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05" w:type="dxa"/>
            <w:tcMar/>
          </w:tcPr>
          <w:p w:rsidR="00C9423F" w:rsidP="0036376B" w:rsidRDefault="00C9423F" w14:paraId="03C94A5A" w14:textId="2FBCE196">
            <w:pPr>
              <w:jc w:val="center"/>
            </w:pPr>
            <w:r>
              <w:t>27</w:t>
            </w:r>
          </w:p>
        </w:tc>
        <w:tc>
          <w:tcPr>
            <w:cnfStyle w:val="000000000000" w:firstRow="0" w:lastRow="0" w:firstColumn="0" w:lastColumn="0" w:oddVBand="0" w:evenVBand="0" w:oddHBand="0" w:evenHBand="0" w:firstRowFirstColumn="0" w:firstRowLastColumn="0" w:lastRowFirstColumn="0" w:lastRowLastColumn="0"/>
            <w:tcW w:w="2895" w:type="dxa"/>
            <w:tcMar/>
          </w:tcPr>
          <w:p w:rsidR="00C9423F" w:rsidP="00C9423F" w:rsidRDefault="00C9423F" w14:paraId="5C362234" w14:textId="64030713">
            <w:pPr>
              <w:cnfStyle w:val="000000100000" w:firstRow="0" w:lastRow="0" w:firstColumn="0" w:lastColumn="0" w:oddVBand="0" w:evenVBand="0" w:oddHBand="1" w:evenHBand="0" w:firstRowFirstColumn="0" w:firstRowLastColumn="0" w:lastRowFirstColumn="0" w:lastRowLastColumn="0"/>
            </w:pPr>
            <w:r>
              <w:t>'GeoLocation'</w:t>
            </w:r>
          </w:p>
        </w:tc>
        <w:tc>
          <w:tcPr>
            <w:cnfStyle w:val="000000000000" w:firstRow="0" w:lastRow="0" w:firstColumn="0" w:lastColumn="0" w:oddVBand="0" w:evenVBand="0" w:oddHBand="0" w:evenHBand="0" w:firstRowFirstColumn="0" w:firstRowLastColumn="0" w:lastRowFirstColumn="0" w:lastRowLastColumn="0"/>
            <w:tcW w:w="5100" w:type="dxa"/>
            <w:tcMar/>
          </w:tcPr>
          <w:p w:rsidR="00C9423F" w:rsidP="00C9423F" w:rsidRDefault="00C9423F" w14:paraId="23CB17FC" w14:textId="77777777">
            <w:pPr>
              <w:cnfStyle w:val="000000100000" w:firstRow="0" w:lastRow="0" w:firstColumn="0" w:lastColumn="0" w:oddVBand="0" w:evenVBand="0" w:oddHBand="1" w:evenHBand="0" w:firstRowFirstColumn="0" w:firstRowLastColumn="0" w:lastRowFirstColumn="0" w:lastRowLastColumn="0"/>
            </w:pPr>
          </w:p>
        </w:tc>
      </w:tr>
    </w:tbl>
    <w:p w:rsidR="003E5C64" w:rsidP="003E5C64" w:rsidRDefault="003E5C64" w14:paraId="287015DA" w14:textId="7CE10207"/>
    <w:p w:rsidR="0090478F" w:rsidP="0090478F" w:rsidRDefault="00781E1A" w14:paraId="5F17AEEB" w14:textId="2B2EE2E2">
      <w:pPr>
        <w:pStyle w:val="Heading1"/>
        <w:rPr/>
      </w:pPr>
      <w:r w:rsidR="00781E1A">
        <w:rPr/>
        <w:t>Introduction</w:t>
      </w:r>
    </w:p>
    <w:p w:rsidR="005A4172" w:rsidP="5B08FB60" w:rsidRDefault="005A4172" w14:paraId="68F8422D" w14:textId="4F71D747">
      <w:pPr>
        <w:jc w:val="both"/>
      </w:pPr>
      <w:r w:rsidR="4CA03D39">
        <w:rPr/>
        <w:t xml:space="preserve">The Behavioral Risk Factor Surveillance System (BRFSS) is a well-known public health survey conducted annually by the Centers for Disease Control and Prevention (CDC) in the United States. It is one of the largest ongoing telephone health surveys in the world and gathers data on a wide range of health-related topics, such as health conditions, risk behaviors, and preventive health practices. The BRFSS data is used by public health officials, researchers, and policymakers to identify emerging health issues and to design and evaluate public health interventions. The survey data provides valuable insights into the health status and behaviors of individuals across different states and territories in the </w:t>
      </w:r>
      <w:r w:rsidR="2D5BC7E3">
        <w:rPr/>
        <w:t>US and</w:t>
      </w:r>
      <w:r w:rsidR="4CA03D39">
        <w:rPr/>
        <w:t xml:space="preserve"> is an important resource for advancing public health research and policy.</w:t>
      </w:r>
      <w:r w:rsidR="198CEB01">
        <w:rPr/>
        <w:t xml:space="preserve"> </w:t>
      </w:r>
      <w:r w:rsidR="1326549D">
        <w:rPr/>
        <w:t xml:space="preserve">From 2.29 million records there </w:t>
      </w:r>
      <w:r w:rsidR="1326549D">
        <w:rPr/>
        <w:t>43</w:t>
      </w:r>
      <w:r w:rsidR="1326549D">
        <w:rPr/>
        <w:t>k</w:t>
      </w:r>
      <w:r w:rsidR="536D7B6A">
        <w:rPr/>
        <w:t>.</w:t>
      </w:r>
      <w:r w:rsidR="1326549D">
        <w:rPr/>
        <w:t xml:space="preserve"> records of </w:t>
      </w:r>
      <w:r w:rsidR="005A4172">
        <w:rPr/>
        <w:t>Indiana state</w:t>
      </w:r>
      <w:r w:rsidR="28719E6E">
        <w:rPr/>
        <w:t>.</w:t>
      </w:r>
    </w:p>
    <w:p w:rsidR="74A22138" w:rsidP="7BDADDAE" w:rsidRDefault="74A22138" w14:paraId="1C940AB5" w14:textId="50266882">
      <w:pPr>
        <w:pStyle w:val="Normal"/>
        <w:rPr>
          <w:b w:val="1"/>
          <w:bCs w:val="1"/>
        </w:rPr>
      </w:pPr>
      <w:r w:rsidRPr="5B08FB60" w:rsidR="5AC2AA7E">
        <w:rPr>
          <w:b w:val="1"/>
          <w:bCs w:val="1"/>
        </w:rPr>
        <w:t>Phase-1 Data Analysis</w:t>
      </w:r>
      <w:r w:rsidRPr="5B08FB60" w:rsidR="74A22138">
        <w:rPr>
          <w:b w:val="1"/>
          <w:bCs w:val="1"/>
        </w:rPr>
        <w:t>:</w:t>
      </w:r>
    </w:p>
    <w:p w:rsidR="74A22138" w:rsidP="5B08FB60" w:rsidRDefault="74A22138" w14:paraId="07ABE993" w14:textId="6561D618">
      <w:pPr>
        <w:pStyle w:val="Normal"/>
        <w:jc w:val="both"/>
      </w:pPr>
      <w:r w:rsidR="74A22138">
        <w:rPr/>
        <w:t xml:space="preserve">Analyzing survey data can be a challenging task as it involves collecting responses from individuals in relation to a set of questions. Without prior knowledge of the questions asked, it can be difficult to begin any meaningful analysis of the responses. To gain a better understanding of the scope of the survey, we first examined the class feature of the data and found that it comprises </w:t>
      </w:r>
      <w:r w:rsidR="630ACE48">
        <w:rPr/>
        <w:t xml:space="preserve">of </w:t>
      </w:r>
      <w:r w:rsidR="74A22138">
        <w:rPr/>
        <w:t xml:space="preserve">18 distinct classes, </w:t>
      </w:r>
      <w:r w:rsidR="52DF8417">
        <w:rPr/>
        <w:t>with</w:t>
      </w:r>
      <w:r w:rsidR="5AD5B035">
        <w:rPr/>
        <w:t xml:space="preserve"> a total of 63 unique topics. On average, each topic correspond</w:t>
      </w:r>
      <w:r w:rsidR="425D40E1">
        <w:rPr/>
        <w:t>s</w:t>
      </w:r>
      <w:r w:rsidR="5AD5B035">
        <w:rPr/>
        <w:t xml:space="preserve"> to only one unique question, thereby providing a useful foundation for further analysis.</w:t>
      </w:r>
      <w:r w:rsidR="74A22138">
        <w:rPr/>
        <w:t xml:space="preserve"> </w:t>
      </w:r>
    </w:p>
    <w:p w:rsidR="74A22138" w:rsidP="5B08FB60" w:rsidRDefault="74A22138" w14:paraId="713DB0AF" w14:textId="0A9330BB">
      <w:pPr>
        <w:pStyle w:val="Normal"/>
        <w:jc w:val="both"/>
      </w:pPr>
      <w:r w:rsidR="1562650F">
        <w:rPr/>
        <w:t>E</w:t>
      </w:r>
      <w:r w:rsidR="74A22138">
        <w:rPr/>
        <w:t>xample:</w:t>
      </w:r>
    </w:p>
    <w:p w:rsidR="3D56CD37" w:rsidP="5B08FB60" w:rsidRDefault="3D56CD37" w14:paraId="1339D746" w14:textId="56A026A1">
      <w:pPr>
        <w:pStyle w:val="Normal"/>
        <w:jc w:val="center"/>
      </w:pPr>
      <w:r w:rsidR="3D56CD37">
        <w:drawing>
          <wp:inline wp14:editId="4E8FC224" wp14:anchorId="256F6B52">
            <wp:extent cx="5314950" cy="2185630"/>
            <wp:effectExtent l="0" t="0" r="0" b="0"/>
            <wp:docPr id="159582427" name="" title=""/>
            <wp:cNvGraphicFramePr>
              <a:graphicFrameLocks noChangeAspect="1"/>
            </wp:cNvGraphicFramePr>
            <a:graphic>
              <a:graphicData uri="http://schemas.openxmlformats.org/drawingml/2006/picture">
                <pic:pic>
                  <pic:nvPicPr>
                    <pic:cNvPr id="0" name=""/>
                    <pic:cNvPicPr/>
                  </pic:nvPicPr>
                  <pic:blipFill>
                    <a:blip r:embed="R566b8e64065740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14950" cy="2185630"/>
                    </a:xfrm>
                    <a:prstGeom prst="rect">
                      <a:avLst/>
                    </a:prstGeom>
                  </pic:spPr>
                </pic:pic>
              </a:graphicData>
            </a:graphic>
          </wp:inline>
        </w:drawing>
      </w:r>
    </w:p>
    <w:p w:rsidR="5B08FB60" w:rsidP="5B08FB60" w:rsidRDefault="5B08FB60" w14:paraId="1F18A880" w14:textId="0363E38C">
      <w:pPr>
        <w:pStyle w:val="Normal"/>
        <w:jc w:val="center"/>
      </w:pPr>
    </w:p>
    <w:p w:rsidR="29A8E077" w:rsidP="5B08FB60" w:rsidRDefault="29A8E077" w14:paraId="31F4C07C" w14:textId="4CD6CE86">
      <w:pPr>
        <w:pStyle w:val="Normal"/>
        <w:jc w:val="both"/>
      </w:pPr>
      <w:r w:rsidR="29A8E077">
        <w:rPr/>
        <w:t>Disability status 7 ['Do you have difficulty doing errands alone?', 'Are you blind or do you have serious difficulty seeing, even when wearing glasses?', 'Adults with health problem(s) that requires the use of special equipment', 'Do you have difficulty dressing or bathing?', 'Do you have serious difficulty walking or climbing stairs?', 'Adults who are limited in any activities because of physical, mental, or emotional problems', 'Do you have serious difficulty concentrating, remembering, or making decisions?']</w:t>
      </w:r>
    </w:p>
    <w:p w:rsidR="03FF2315" w:rsidP="6B963FA3" w:rsidRDefault="03FF2315" w14:paraId="627CB4C0" w14:textId="0D3A8279">
      <w:pPr>
        <w:pStyle w:val="Normal"/>
        <w:rPr>
          <w:b w:val="1"/>
          <w:bCs w:val="1"/>
        </w:rPr>
      </w:pPr>
      <w:r w:rsidRPr="5B08FB60" w:rsidR="03FF2315">
        <w:rPr>
          <w:b w:val="1"/>
          <w:bCs w:val="1"/>
        </w:rPr>
        <w:t xml:space="preserve">Task </w:t>
      </w:r>
      <w:r w:rsidRPr="5B08FB60" w:rsidR="01022613">
        <w:rPr>
          <w:b w:val="1"/>
          <w:bCs w:val="1"/>
        </w:rPr>
        <w:t>Identified</w:t>
      </w:r>
      <w:r w:rsidRPr="5B08FB60" w:rsidR="03FF2315">
        <w:rPr>
          <w:b w:val="1"/>
          <w:bCs w:val="1"/>
        </w:rPr>
        <w:t>:</w:t>
      </w:r>
    </w:p>
    <w:p w:rsidR="4B4AEEFD" w:rsidP="084B9265" w:rsidRDefault="4B4AEEFD" w14:paraId="27C1E5D6" w14:textId="487F1D37">
      <w:pPr>
        <w:pStyle w:val="Normal"/>
        <w:jc w:val="both"/>
      </w:pPr>
      <w:r w:rsidR="4B4AEEFD">
        <w:rPr/>
        <w:t xml:space="preserve">Following the initial examination of the survey data and its corresponding responses, </w:t>
      </w:r>
      <w:r w:rsidR="1A6826FE">
        <w:rPr/>
        <w:t>we</w:t>
      </w:r>
      <w:r w:rsidR="4B4AEEFD">
        <w:rPr/>
        <w:t xml:space="preserve"> proceeded to undertake a new task focused on identifying the percentage of individuals who reported health issues within specific age groups. </w:t>
      </w:r>
      <w:r w:rsidR="4B4AEEFD">
        <w:rPr/>
        <w:t xml:space="preserve">To achieve this, </w:t>
      </w:r>
      <w:r w:rsidR="394074E0">
        <w:rPr/>
        <w:t>it</w:t>
      </w:r>
      <w:r w:rsidR="4B4AEEFD">
        <w:rPr/>
        <w:t xml:space="preserve"> directed </w:t>
      </w:r>
      <w:r w:rsidR="74720BF0">
        <w:rPr/>
        <w:t>our</w:t>
      </w:r>
      <w:r w:rsidR="4B4AEEFD">
        <w:rPr/>
        <w:t xml:space="preserve"> attention to the "</w:t>
      </w:r>
      <w:proofErr w:type="spellStart"/>
      <w:r w:rsidR="4B4AEEFD">
        <w:rPr/>
        <w:t>Breakout_category</w:t>
      </w:r>
      <w:proofErr w:type="spellEnd"/>
      <w:r w:rsidR="4B4AEEFD">
        <w:rPr/>
        <w:t>" column, which contained four distinct breakout categories, namely Race/Ethnicity, Age Group, Household Income, Education Attained, Gender, and Overall.</w:t>
      </w:r>
      <w:r w:rsidR="4B4AEEFD">
        <w:rPr/>
        <w:t xml:space="preserve"> To obtain data for the desired age groups, </w:t>
      </w:r>
      <w:r w:rsidR="1892E779">
        <w:rPr/>
        <w:t>we</w:t>
      </w:r>
      <w:r w:rsidR="4B4AEEFD">
        <w:rPr/>
        <w:t xml:space="preserve"> filtered the dataset to only include records in the "</w:t>
      </w:r>
      <w:r w:rsidR="4B4AEEFD">
        <w:rPr/>
        <w:t>Age_B</w:t>
      </w:r>
      <w:r w:rsidR="36F4ECE8">
        <w:rPr/>
        <w:t>re</w:t>
      </w:r>
      <w:r w:rsidR="4B4AEEFD">
        <w:rPr/>
        <w:t>akout</w:t>
      </w:r>
      <w:r w:rsidR="4B4AEEFD">
        <w:rPr/>
        <w:t>" category. This preprocessing step resulted in a reduction of the number of records from the original 1,220,800 to 109,670 records, representing only those individuals whose age had been recorded. It was also noted that a small number of null values existed in the dataset, which were subsequently removed to ensure the accuracy and reliability of the data.</w:t>
      </w:r>
    </w:p>
    <w:p w:rsidR="5D9E630E" w:rsidP="5B08FB60" w:rsidRDefault="5D9E630E" w14:paraId="3E215960" w14:textId="49DFF7F0">
      <w:pPr>
        <w:pStyle w:val="Normal"/>
        <w:jc w:val="both"/>
        <w:rPr>
          <w:b w:val="1"/>
          <w:bCs w:val="1"/>
        </w:rPr>
      </w:pPr>
      <w:r w:rsidRPr="5B08FB60" w:rsidR="5D9E630E">
        <w:rPr>
          <w:b w:val="1"/>
          <w:bCs w:val="1"/>
        </w:rPr>
        <w:t>Findings/Conclusion:</w:t>
      </w:r>
    </w:p>
    <w:p w:rsidR="7BDADDAE" w:rsidP="084B9265" w:rsidRDefault="7BDADDAE" w14:paraId="19E9C56A" w14:textId="7BF5DBCC">
      <w:pPr>
        <w:pStyle w:val="Normal"/>
        <w:jc w:val="both"/>
      </w:pPr>
      <w:r w:rsidR="10774F5E">
        <w:rPr/>
        <w:t xml:space="preserve">While in this phase we found that there is </w:t>
      </w:r>
      <w:r w:rsidR="288C42E6">
        <w:rPr/>
        <w:t>this same data prepared by CDC and is been preprocessed for further analysis. In this preprocess</w:t>
      </w:r>
      <w:r w:rsidR="5481970D">
        <w:rPr/>
        <w:t xml:space="preserve">ed data every row containing </w:t>
      </w:r>
      <w:r w:rsidR="3D66CEAF">
        <w:rPr/>
        <w:t xml:space="preserve">a </w:t>
      </w:r>
      <w:r w:rsidR="5481970D">
        <w:rPr/>
        <w:t xml:space="preserve">set of values </w:t>
      </w:r>
      <w:r w:rsidR="50165FB9">
        <w:rPr/>
        <w:t>are</w:t>
      </w:r>
      <w:r w:rsidR="5481970D">
        <w:rPr/>
        <w:t xml:space="preserve"> converted to </w:t>
      </w:r>
      <w:r w:rsidR="3613E95E">
        <w:rPr/>
        <w:t xml:space="preserve">a </w:t>
      </w:r>
      <w:r w:rsidR="5481970D">
        <w:rPr/>
        <w:t>column and values are encoded in the numeric form.</w:t>
      </w:r>
      <w:r w:rsidR="1F6F76E5">
        <w:rPr/>
        <w:t xml:space="preserve"> This data was </w:t>
      </w:r>
      <w:r w:rsidR="68BBA3F4">
        <w:rPr/>
        <w:t>stored</w:t>
      </w:r>
      <w:r w:rsidR="1F6F76E5">
        <w:rPr/>
        <w:t xml:space="preserve"> in ASCII format which then had to be converted </w:t>
      </w:r>
      <w:r w:rsidR="7C0BB3E0">
        <w:rPr/>
        <w:t xml:space="preserve">to </w:t>
      </w:r>
      <w:r w:rsidR="1F6F76E5">
        <w:rPr/>
        <w:t>csv</w:t>
      </w:r>
      <w:r w:rsidR="11717A88">
        <w:rPr/>
        <w:t xml:space="preserve">. SAS </w:t>
      </w:r>
      <w:r w:rsidR="0EBB44EB">
        <w:rPr/>
        <w:t>programming</w:t>
      </w:r>
      <w:r w:rsidR="11717A88">
        <w:rPr/>
        <w:t xml:space="preserve"> was used to convert this data into readable characters</w:t>
      </w:r>
      <w:r w:rsidR="6DC165E3">
        <w:rPr/>
        <w:t>.</w:t>
      </w:r>
    </w:p>
    <w:p w:rsidR="084B9265" w:rsidP="084B9265" w:rsidRDefault="084B9265" w14:paraId="046BED92" w14:textId="31AA3104">
      <w:pPr>
        <w:pStyle w:val="Normal"/>
        <w:jc w:val="both"/>
      </w:pPr>
    </w:p>
    <w:p w:rsidR="084B9265" w:rsidP="5B08FB60" w:rsidRDefault="084B9265" w14:paraId="0D24229A" w14:textId="1578337B">
      <w:pPr>
        <w:pStyle w:val="Heading1"/>
        <w:rPr>
          <w:rFonts w:ascii="Calibri Light" w:hAnsi="Calibri Light" w:eastAsia="Calibri Light" w:cs="Calibri Light"/>
          <w:b w:val="0"/>
          <w:bCs w:val="0"/>
          <w:noProof w:val="0"/>
          <w:color w:val="2F5496" w:themeColor="accent1" w:themeTint="FF" w:themeShade="BF"/>
          <w:sz w:val="32"/>
          <w:szCs w:val="32"/>
          <w:lang w:val="en-US"/>
        </w:rPr>
      </w:pPr>
      <w:r w:rsidRPr="5B08FB60" w:rsidR="6DC165E3">
        <w:rPr>
          <w:rFonts w:ascii="Calibri Light" w:hAnsi="Calibri Light" w:eastAsia="Calibri Light" w:cs="Calibri Light"/>
          <w:b w:val="0"/>
          <w:bCs w:val="0"/>
          <w:noProof w:val="0"/>
          <w:color w:val="2F5496" w:themeColor="accent1" w:themeTint="FF" w:themeShade="BF"/>
          <w:sz w:val="32"/>
          <w:szCs w:val="32"/>
          <w:lang w:val="en-US"/>
        </w:rPr>
        <w:t xml:space="preserve">Preprocessed </w:t>
      </w:r>
      <w:r w:rsidRPr="5B08FB60" w:rsidR="314E1567">
        <w:rPr>
          <w:rFonts w:ascii="Calibri Light" w:hAnsi="Calibri Light" w:eastAsia="Calibri Light" w:cs="Calibri Light"/>
          <w:b w:val="0"/>
          <w:bCs w:val="0"/>
          <w:noProof w:val="0"/>
          <w:color w:val="2F5496" w:themeColor="accent1" w:themeTint="FF" w:themeShade="BF"/>
          <w:sz w:val="32"/>
          <w:szCs w:val="32"/>
          <w:lang w:val="en-US"/>
        </w:rPr>
        <w:t>Dataset Details</w:t>
      </w:r>
    </w:p>
    <w:p w:rsidR="084B9265" w:rsidP="5B08FB60" w:rsidRDefault="084B9265" w14:paraId="4B8BD920" w14:textId="52F0D517">
      <w:pPr>
        <w:pStyle w:val="ListParagraph"/>
        <w:numPr>
          <w:ilvl w:val="0"/>
          <w:numId w:val="8"/>
        </w:numPr>
        <w:jc w:val="both"/>
        <w:rPr>
          <w:rFonts w:ascii="Calibri" w:hAnsi="Calibri" w:eastAsia="Calibri" w:cs="Calibri"/>
          <w:noProof w:val="0"/>
          <w:sz w:val="22"/>
          <w:szCs w:val="22"/>
          <w:lang w:val="en-US"/>
        </w:rPr>
      </w:pPr>
      <w:r w:rsidRPr="5B08FB60" w:rsidR="1A030BAB">
        <w:rPr>
          <w:b w:val="1"/>
          <w:bCs w:val="1"/>
        </w:rPr>
        <w:t>Rows:</w:t>
      </w:r>
      <w:r w:rsidR="1A030BAB">
        <w:rPr/>
        <w:t xml:space="preserve">  </w:t>
      </w:r>
      <w:r w:rsidRPr="5B08FB60" w:rsidR="1A030BAB">
        <w:rPr>
          <w:rFonts w:ascii="Calibri" w:hAnsi="Calibri" w:eastAsia="Calibri" w:cs="Calibri"/>
          <w:noProof w:val="0"/>
          <w:sz w:val="22"/>
          <w:szCs w:val="22"/>
          <w:lang w:val="en-US"/>
        </w:rPr>
        <w:t>4,38,693</w:t>
      </w:r>
      <w:r>
        <w:tab/>
      </w:r>
      <w:r w:rsidRPr="5B08FB60" w:rsidR="1A030BAB">
        <w:rPr>
          <w:b w:val="1"/>
          <w:bCs w:val="1"/>
        </w:rPr>
        <w:t xml:space="preserve">                     Columns:</w:t>
      </w:r>
      <w:r w:rsidR="1A030BAB">
        <w:rPr/>
        <w:t xml:space="preserve"> 304</w:t>
      </w:r>
    </w:p>
    <w:p w:rsidR="084B9265" w:rsidP="5B08FB60" w:rsidRDefault="084B9265" w14:paraId="5CFB7898" w14:textId="5700B3FF">
      <w:pPr>
        <w:pStyle w:val="ListParagraph"/>
        <w:numPr>
          <w:ilvl w:val="0"/>
          <w:numId w:val="8"/>
        </w:numPr>
        <w:jc w:val="both"/>
        <w:rPr/>
      </w:pPr>
      <w:r w:rsidRPr="5B08FB60" w:rsidR="1A030BAB">
        <w:rPr>
          <w:b w:val="1"/>
          <w:bCs w:val="1"/>
        </w:rPr>
        <w:t>Data Link:</w:t>
      </w:r>
      <w:r w:rsidR="1A030BAB">
        <w:rPr/>
        <w:t xml:space="preserve"> </w:t>
      </w:r>
      <w:hyperlink r:id="R3c43b1a1aa684f79">
        <w:r w:rsidRPr="5B08FB60" w:rsidR="1A030BAB">
          <w:rPr>
            <w:rStyle w:val="Hyperlink"/>
          </w:rPr>
          <w:t xml:space="preserve">BRFSS </w:t>
        </w:r>
        <w:r w:rsidRPr="5B08FB60" w:rsidR="7FBC14A7">
          <w:rPr>
            <w:rStyle w:val="Hyperlink"/>
          </w:rPr>
          <w:t xml:space="preserve">Preprocessed </w:t>
        </w:r>
        <w:r w:rsidRPr="5B08FB60" w:rsidR="1A030BAB">
          <w:rPr>
            <w:rStyle w:val="Hyperlink"/>
          </w:rPr>
          <w:t>Data</w:t>
        </w:r>
      </w:hyperlink>
    </w:p>
    <w:p w:rsidR="084B9265" w:rsidP="5B08FB60" w:rsidRDefault="084B9265" w14:paraId="2E11DBB7" w14:textId="483DCC40">
      <w:pPr>
        <w:pStyle w:val="ListParagraph"/>
        <w:numPr>
          <w:ilvl w:val="0"/>
          <w:numId w:val="8"/>
        </w:numPr>
        <w:jc w:val="both"/>
        <w:rPr/>
      </w:pPr>
      <w:r w:rsidRPr="5B08FB60" w:rsidR="1A030BAB">
        <w:rPr>
          <w:b w:val="1"/>
          <w:bCs w:val="1"/>
        </w:rPr>
        <w:t>Year:</w:t>
      </w:r>
      <w:r w:rsidR="1A030BAB">
        <w:rPr/>
        <w:t xml:space="preserve"> 20</w:t>
      </w:r>
      <w:r w:rsidR="2237520B">
        <w:rPr/>
        <w:t>2</w:t>
      </w:r>
      <w:r w:rsidR="1A030BAB">
        <w:rPr/>
        <w:t>1 to 202</w:t>
      </w:r>
      <w:r w:rsidR="03942EDF">
        <w:rPr/>
        <w:t>2</w:t>
      </w:r>
    </w:p>
    <w:p w:rsidR="084B9265" w:rsidP="5B08FB60" w:rsidRDefault="084B9265" w14:paraId="36D3710F" w14:textId="2D700364">
      <w:pPr>
        <w:pStyle w:val="ListParagraph"/>
        <w:numPr>
          <w:ilvl w:val="1"/>
          <w:numId w:val="8"/>
        </w:numPr>
        <w:jc w:val="both"/>
        <w:rPr/>
      </w:pPr>
      <w:r w:rsidR="7E029FF4">
        <w:rPr/>
        <w:t>2021: 9439 records</w:t>
      </w:r>
    </w:p>
    <w:p w:rsidR="084B9265" w:rsidP="5B08FB60" w:rsidRDefault="084B9265" w14:paraId="0D6D3FCC" w14:textId="6703B24B">
      <w:pPr>
        <w:pStyle w:val="ListParagraph"/>
        <w:numPr>
          <w:ilvl w:val="1"/>
          <w:numId w:val="8"/>
        </w:numPr>
        <w:jc w:val="both"/>
        <w:rPr/>
      </w:pPr>
      <w:r w:rsidR="7E029FF4">
        <w:rPr/>
        <w:t>2022: 490 records</w:t>
      </w:r>
    </w:p>
    <w:p w:rsidR="084B9265" w:rsidP="5B08FB60" w:rsidRDefault="084B9265" w14:paraId="3CC64EE8" w14:textId="079ED5B4">
      <w:pPr>
        <w:pStyle w:val="ListParagraph"/>
        <w:numPr>
          <w:ilvl w:val="0"/>
          <w:numId w:val="8"/>
        </w:numPr>
        <w:jc w:val="both"/>
        <w:rPr/>
      </w:pPr>
      <w:r w:rsidRPr="5B08FB60" w:rsidR="1A030BAB">
        <w:rPr>
          <w:b w:val="1"/>
          <w:bCs w:val="1"/>
        </w:rPr>
        <w:t>Location:</w:t>
      </w:r>
      <w:r w:rsidR="1A030BAB">
        <w:rPr/>
        <w:t xml:space="preserve"> 50 states, district of Columbia and 3 U.S. territories</w:t>
      </w:r>
    </w:p>
    <w:p w:rsidR="084B9265" w:rsidP="5B08FB60" w:rsidRDefault="084B9265" w14:paraId="56808D38" w14:textId="0DD4C240">
      <w:pPr>
        <w:pStyle w:val="Normal"/>
        <w:ind w:left="0"/>
        <w:jc w:val="both"/>
      </w:pPr>
    </w:p>
    <w:p w:rsidR="084B9265" w:rsidP="5B08FB60" w:rsidRDefault="084B9265" w14:paraId="4E803BDF" w14:textId="4FD34DCE">
      <w:pPr>
        <w:pStyle w:val="Normal"/>
        <w:ind w:left="0"/>
        <w:jc w:val="both"/>
        <w:rPr>
          <w:b w:val="1"/>
          <w:bCs w:val="1"/>
        </w:rPr>
      </w:pPr>
      <w:r w:rsidRPr="5B08FB60" w:rsidR="6F0A786D">
        <w:rPr>
          <w:b w:val="1"/>
          <w:bCs w:val="1"/>
        </w:rPr>
        <w:t>Data Preprocessing:</w:t>
      </w:r>
    </w:p>
    <w:p w:rsidR="084B9265" w:rsidP="5B08FB60" w:rsidRDefault="084B9265" w14:paraId="1AF00C19" w14:textId="1A00B141">
      <w:pPr>
        <w:pStyle w:val="Normal"/>
        <w:ind w:left="0"/>
        <w:jc w:val="both"/>
      </w:pPr>
      <w:r w:rsidR="6F0A786D">
        <w:rPr/>
        <w:t>As we have to focus on specific state we filter data to Indiana state, which gives us following numbers:</w:t>
      </w:r>
    </w:p>
    <w:p w:rsidR="084B9265" w:rsidP="5B08FB60" w:rsidRDefault="084B9265" w14:paraId="0D0D77A7" w14:textId="51FC1403">
      <w:pPr>
        <w:pStyle w:val="ListParagraph"/>
        <w:numPr>
          <w:ilvl w:val="0"/>
          <w:numId w:val="13"/>
        </w:numPr>
        <w:jc w:val="both"/>
        <w:rPr/>
      </w:pPr>
      <w:r w:rsidR="6F0A786D">
        <w:rPr/>
        <w:t>Rows: 9929</w:t>
      </w:r>
    </w:p>
    <w:p w:rsidR="084B9265" w:rsidP="5B08FB60" w:rsidRDefault="084B9265" w14:paraId="61C759DB" w14:textId="1085BB21">
      <w:pPr>
        <w:pStyle w:val="Normal"/>
        <w:ind w:left="0"/>
        <w:jc w:val="both"/>
      </w:pPr>
      <w:r w:rsidR="6F0A786D">
        <w:rPr/>
        <w:t>While looking at the data we found there are few columns containing all values as null, so we drop these columns, which gives us following numbers</w:t>
      </w:r>
    </w:p>
    <w:p w:rsidR="084B9265" w:rsidP="5B08FB60" w:rsidRDefault="084B9265" w14:paraId="3267EEDA" w14:textId="4B494BE0">
      <w:pPr>
        <w:pStyle w:val="ListParagraph"/>
        <w:numPr>
          <w:ilvl w:val="0"/>
          <w:numId w:val="13"/>
        </w:numPr>
        <w:jc w:val="both"/>
        <w:rPr/>
      </w:pPr>
      <w:r w:rsidR="779C0990">
        <w:rPr/>
        <w:t>Columns: 221</w:t>
      </w:r>
    </w:p>
    <w:p w:rsidR="084B9265" w:rsidP="5B08FB60" w:rsidRDefault="084B9265" w14:paraId="04613427" w14:textId="160D7EE2">
      <w:pPr>
        <w:pStyle w:val="Normal"/>
        <w:ind w:left="0"/>
        <w:jc w:val="both"/>
      </w:pPr>
      <w:r w:rsidR="699E0D33">
        <w:rPr/>
        <w:t xml:space="preserve">There are </w:t>
      </w:r>
      <w:r w:rsidR="647C90A3">
        <w:rPr/>
        <w:t>few</w:t>
      </w:r>
      <w:r w:rsidR="699E0D33">
        <w:rPr/>
        <w:t xml:space="preserve"> columns where more than 90% </w:t>
      </w:r>
      <w:r w:rsidR="49E1B0EB">
        <w:rPr/>
        <w:t>of the values</w:t>
      </w:r>
      <w:r w:rsidR="699E0D33">
        <w:rPr/>
        <w:t xml:space="preserve"> are null</w:t>
      </w:r>
      <w:r w:rsidR="0984468F">
        <w:rPr/>
        <w:t>. Let us drop more columns which are not related to health</w:t>
      </w:r>
      <w:r w:rsidR="334066DD">
        <w:rPr/>
        <w:t xml:space="preserve"> and prepare a data dictionary.</w:t>
      </w:r>
    </w:p>
    <w:p w:rsidR="084B9265" w:rsidP="5B08FB60" w:rsidRDefault="084B9265" w14:paraId="4B5F44B1" w14:textId="0AECB59E">
      <w:pPr>
        <w:pStyle w:val="Normal"/>
        <w:ind w:left="0"/>
        <w:jc w:val="both"/>
      </w:pPr>
    </w:p>
    <w:tbl>
      <w:tblPr>
        <w:tblStyle w:val="GridTable5Dark-Accent1"/>
        <w:tblW w:w="0" w:type="auto"/>
        <w:tblLayout w:type="fixed"/>
        <w:tblLook w:val="04A0" w:firstRow="1" w:lastRow="0" w:firstColumn="1" w:lastColumn="0" w:noHBand="0" w:noVBand="1"/>
      </w:tblPr>
      <w:tblGrid>
        <w:gridCol w:w="945"/>
        <w:gridCol w:w="2295"/>
        <w:gridCol w:w="6120"/>
      </w:tblGrid>
      <w:tr w:rsidR="5B08FB60" w:rsidTr="256FE5DC" w14:paraId="17F108E8">
        <w:trPr>
          <w:trHeight w:val="270"/>
        </w:trPr>
        <w:tc>
          <w:tcPr>
            <w:cnfStyle w:val="001000000000" w:firstRow="0" w:lastRow="0" w:firstColumn="1" w:lastColumn="0" w:oddVBand="0" w:evenVBand="0" w:oddHBand="0" w:evenHBand="0" w:firstRowFirstColumn="0" w:firstRowLastColumn="0" w:lastRowFirstColumn="0" w:lastRowLastColumn="0"/>
            <w:tcW w:w="9360" w:type="dxa"/>
            <w:gridSpan w:val="3"/>
            <w:tcMar/>
          </w:tcPr>
          <w:p w:rsidR="2CB8BDA6" w:rsidP="5B08FB60" w:rsidRDefault="2CB8BDA6" w14:paraId="1348F4FD" w14:textId="6F71C68D">
            <w:pPr>
              <w:pStyle w:val="Normal"/>
              <w:jc w:val="center"/>
              <w:rPr>
                <w:rFonts w:ascii="Calibri" w:hAnsi="Calibri" w:eastAsia="Calibri" w:cs="Calibri" w:asciiTheme="minorAscii" w:hAnsiTheme="minorAscii" w:eastAsiaTheme="minorAscii" w:cstheme="minorAscii"/>
                <w:sz w:val="28"/>
                <w:szCs w:val="28"/>
              </w:rPr>
            </w:pPr>
            <w:r w:rsidRPr="5B08FB60" w:rsidR="2CB8BDA6">
              <w:rPr>
                <w:rFonts w:ascii="Calibri" w:hAnsi="Calibri" w:eastAsia="Calibri" w:cs="Calibri" w:asciiTheme="minorAscii" w:hAnsiTheme="minorAscii" w:eastAsiaTheme="minorAscii" w:cstheme="minorAscii"/>
                <w:sz w:val="28"/>
                <w:szCs w:val="28"/>
              </w:rPr>
              <w:t>Data Dictionary – BRFSS Preprocessed</w:t>
            </w:r>
          </w:p>
        </w:tc>
      </w:tr>
      <w:tr w:rsidR="5B08FB60" w:rsidTr="256FE5DC" w14:paraId="1B78BE9A">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0E4DBAA4" w14:textId="4A451D96">
            <w:pPr>
              <w:jc w:val="center"/>
              <w:rPr>
                <w:rFonts w:ascii="Calibri" w:hAnsi="Calibri" w:eastAsia="Calibri" w:cs="Calibri" w:asciiTheme="minorAscii" w:hAnsiTheme="minorAscii" w:eastAsiaTheme="minorAscii" w:cstheme="minorAscii"/>
                <w:b w:val="1"/>
                <w:bCs w:val="1"/>
                <w:color w:val="FFFFFF" w:themeColor="background1" w:themeTint="FF" w:themeShade="FF"/>
                <w:sz w:val="28"/>
                <w:szCs w:val="28"/>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8"/>
                <w:szCs w:val="28"/>
              </w:rPr>
              <w:t>Sr No</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77AA0191" w14:textId="5B5F4A46">
            <w:pPr>
              <w:jc w:val="center"/>
              <w:rPr>
                <w:rFonts w:ascii="Calibri" w:hAnsi="Calibri" w:eastAsia="Calibri" w:cs="Calibri" w:asciiTheme="minorAscii" w:hAnsiTheme="minorAscii" w:eastAsiaTheme="minorAscii" w:cstheme="minorAscii"/>
                <w:b w:val="1"/>
                <w:bCs w:val="1"/>
                <w:color w:val="auto"/>
                <w:sz w:val="28"/>
                <w:szCs w:val="28"/>
              </w:rPr>
            </w:pPr>
            <w:r w:rsidRPr="5B08FB60" w:rsidR="5B08FB60">
              <w:rPr>
                <w:rFonts w:ascii="Calibri" w:hAnsi="Calibri" w:eastAsia="Calibri" w:cs="Calibri" w:asciiTheme="minorAscii" w:hAnsiTheme="minorAscii" w:eastAsiaTheme="minorAscii" w:cstheme="minorAscii"/>
                <w:b w:val="1"/>
                <w:bCs w:val="1"/>
                <w:color w:val="auto"/>
                <w:sz w:val="28"/>
                <w:szCs w:val="28"/>
              </w:rPr>
              <w:t>Column Name</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476CA0A1" w14:textId="54251B3B">
            <w:pPr>
              <w:jc w:val="center"/>
              <w:rPr>
                <w:rFonts w:ascii="Calibri" w:hAnsi="Calibri" w:eastAsia="Calibri" w:cs="Calibri" w:asciiTheme="minorAscii" w:hAnsiTheme="minorAscii" w:eastAsiaTheme="minorAscii" w:cstheme="minorAscii"/>
                <w:b w:val="1"/>
                <w:bCs w:val="1"/>
                <w:color w:val="auto"/>
                <w:sz w:val="28"/>
                <w:szCs w:val="28"/>
              </w:rPr>
            </w:pPr>
            <w:r w:rsidRPr="5B08FB60" w:rsidR="5B08FB60">
              <w:rPr>
                <w:rFonts w:ascii="Calibri" w:hAnsi="Calibri" w:eastAsia="Calibri" w:cs="Calibri" w:asciiTheme="minorAscii" w:hAnsiTheme="minorAscii" w:eastAsiaTheme="minorAscii" w:cstheme="minorAscii"/>
                <w:b w:val="1"/>
                <w:bCs w:val="1"/>
                <w:color w:val="auto"/>
                <w:sz w:val="28"/>
                <w:szCs w:val="28"/>
              </w:rPr>
              <w:t>Description</w:t>
            </w:r>
          </w:p>
        </w:tc>
      </w:tr>
      <w:tr w:rsidR="5B08FB60" w:rsidTr="256FE5DC" w14:paraId="6D9C57B2">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0AC35C0A" w14:textId="4E42BD92">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1</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0BC0EA1B" w14:textId="4AF86CD3">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57A2BAF6" w14:textId="3C39F603">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Full form</w:t>
            </w:r>
          </w:p>
          <w:p w:rsidR="5B08FB60" w:rsidP="5B08FB60" w:rsidRDefault="5B08FB60" w14:paraId="5621DC25" w14:textId="2C2E093D">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VALUE: Description</w:t>
            </w:r>
          </w:p>
        </w:tc>
      </w:tr>
      <w:tr w:rsidR="5B08FB60" w:rsidTr="256FE5DC" w14:paraId="0FF240A9">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0CB333A4" w14:textId="4C212079">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2</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0D931D44" w14:textId="16909E4C">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X.STATE*</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76965C06" w14:textId="152D1FFB">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States</w:t>
            </w:r>
          </w:p>
          <w:p w:rsidR="5B08FB60" w:rsidP="5B08FB60" w:rsidRDefault="5B08FB60" w14:paraId="14C76D4D" w14:textId="103805C1">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1-51, 53-56, 66, 72, 78</w:t>
            </w:r>
          </w:p>
        </w:tc>
      </w:tr>
      <w:tr w:rsidR="5B08FB60" w:rsidTr="256FE5DC" w14:paraId="6B2D7C12">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70931124" w14:textId="18650C89">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3</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15D8D2EA" w14:textId="465D1545">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FMONTH*</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79E06209" w14:textId="2EED4A30">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File month</w:t>
            </w:r>
          </w:p>
          <w:p w:rsidR="5B08FB60" w:rsidP="5B08FB60" w:rsidRDefault="5B08FB60" w14:paraId="7D5A7827" w14:textId="2E081F84">
            <w:pPr>
              <w:rPr>
                <w:rFonts w:ascii="Calibri" w:hAnsi="Calibri" w:eastAsia="Calibri" w:cs="Calibri" w:asciiTheme="minorAscii" w:hAnsiTheme="minorAscii" w:eastAsiaTheme="minorAscii" w:cstheme="minorAscii"/>
                <w:color w:val="000000" w:themeColor="text1" w:themeTint="FF" w:themeShade="FF"/>
                <w:sz w:val="22"/>
                <w:szCs w:val="22"/>
              </w:rPr>
            </w:pPr>
            <w:r w:rsidRPr="256FE5DC" w:rsidR="5B08FB60">
              <w:rPr>
                <w:rFonts w:ascii="Calibri" w:hAnsi="Calibri" w:eastAsia="Calibri" w:cs="Calibri" w:asciiTheme="minorAscii" w:hAnsiTheme="minorAscii" w:eastAsiaTheme="minorAscii" w:cstheme="minorAscii"/>
                <w:color w:val="000000" w:themeColor="text1" w:themeTint="FF" w:themeShade="FF"/>
                <w:sz w:val="22"/>
                <w:szCs w:val="22"/>
              </w:rPr>
              <w:t>1-</w:t>
            </w:r>
            <w:r w:rsidRPr="256FE5DC" w:rsidR="5B08FB60">
              <w:rPr>
                <w:rFonts w:ascii="Calibri" w:hAnsi="Calibri" w:eastAsia="Calibri" w:cs="Calibri" w:asciiTheme="minorAscii" w:hAnsiTheme="minorAscii" w:eastAsiaTheme="minorAscii" w:cstheme="minorAscii"/>
                <w:color w:val="000000" w:themeColor="text1" w:themeTint="FF" w:themeShade="FF"/>
                <w:sz w:val="22"/>
                <w:szCs w:val="22"/>
              </w:rPr>
              <w:t>12:</w:t>
            </w:r>
            <w:r w:rsidRPr="256FE5DC" w:rsidR="5B08FB60">
              <w:rPr>
                <w:rFonts w:ascii="Calibri" w:hAnsi="Calibri" w:eastAsia="Calibri" w:cs="Calibri" w:asciiTheme="minorAscii" w:hAnsiTheme="minorAscii" w:eastAsiaTheme="minorAscii" w:cstheme="minorAscii"/>
                <w:color w:val="000000" w:themeColor="text1" w:themeTint="FF" w:themeShade="FF"/>
                <w:sz w:val="22"/>
                <w:szCs w:val="22"/>
              </w:rPr>
              <w:t xml:space="preserve"> Jan to Dec</w:t>
            </w:r>
          </w:p>
        </w:tc>
      </w:tr>
      <w:tr w:rsidR="5B08FB60" w:rsidTr="256FE5DC" w14:paraId="56E21864">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461470B6" w14:textId="1CB978F8">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4</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6736ADA6" w14:textId="011C7515">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IDATE*</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3F46ACCB" w14:textId="2F1C8CD5">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Interview date</w:t>
            </w:r>
          </w:p>
          <w:p w:rsidR="5B08FB60" w:rsidP="5B08FB60" w:rsidRDefault="5B08FB60" w14:paraId="0E960DDC" w14:textId="46684826">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HIDDEN</w:t>
            </w:r>
          </w:p>
          <w:p w:rsidR="5B08FB60" w:rsidP="5B08FB60" w:rsidRDefault="5B08FB60" w14:paraId="63E976C2" w14:textId="2274BB1B">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Available - MMDDYYYY</w:t>
            </w:r>
          </w:p>
        </w:tc>
      </w:tr>
      <w:tr w:rsidR="5B08FB60" w:rsidTr="256FE5DC" w14:paraId="2D68F421">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2437E5A8" w14:textId="30CAE469">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5</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6410C190" w14:textId="0EA6CE85">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IMONTH*</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61CF4485" w14:textId="1747B5E5">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Interview month</w:t>
            </w:r>
          </w:p>
          <w:p w:rsidR="5B08FB60" w:rsidP="5B08FB60" w:rsidRDefault="5B08FB60" w14:paraId="2987FF2E" w14:textId="3738A183">
            <w:pPr>
              <w:rPr>
                <w:rFonts w:ascii="Calibri" w:hAnsi="Calibri" w:eastAsia="Calibri" w:cs="Calibri" w:asciiTheme="minorAscii" w:hAnsiTheme="minorAscii" w:eastAsiaTheme="minorAscii" w:cstheme="minorAscii"/>
                <w:color w:val="000000" w:themeColor="text1" w:themeTint="FF" w:themeShade="FF"/>
                <w:sz w:val="22"/>
                <w:szCs w:val="22"/>
              </w:rPr>
            </w:pPr>
            <w:r w:rsidRPr="256FE5DC" w:rsidR="5B08FB60">
              <w:rPr>
                <w:rFonts w:ascii="Calibri" w:hAnsi="Calibri" w:eastAsia="Calibri" w:cs="Calibri" w:asciiTheme="minorAscii" w:hAnsiTheme="minorAscii" w:eastAsiaTheme="minorAscii" w:cstheme="minorAscii"/>
                <w:color w:val="000000" w:themeColor="text1" w:themeTint="FF" w:themeShade="FF"/>
                <w:sz w:val="22"/>
                <w:szCs w:val="22"/>
              </w:rPr>
              <w:t>1-</w:t>
            </w:r>
            <w:r w:rsidRPr="256FE5DC" w:rsidR="5B08FB60">
              <w:rPr>
                <w:rFonts w:ascii="Calibri" w:hAnsi="Calibri" w:eastAsia="Calibri" w:cs="Calibri" w:asciiTheme="minorAscii" w:hAnsiTheme="minorAscii" w:eastAsiaTheme="minorAscii" w:cstheme="minorAscii"/>
                <w:color w:val="000000" w:themeColor="text1" w:themeTint="FF" w:themeShade="FF"/>
                <w:sz w:val="22"/>
                <w:szCs w:val="22"/>
              </w:rPr>
              <w:t>12:</w:t>
            </w:r>
            <w:r w:rsidRPr="256FE5DC" w:rsidR="5B08FB60">
              <w:rPr>
                <w:rFonts w:ascii="Calibri" w:hAnsi="Calibri" w:eastAsia="Calibri" w:cs="Calibri" w:asciiTheme="minorAscii" w:hAnsiTheme="minorAscii" w:eastAsiaTheme="minorAscii" w:cstheme="minorAscii"/>
                <w:color w:val="000000" w:themeColor="text1" w:themeTint="FF" w:themeShade="FF"/>
                <w:sz w:val="22"/>
                <w:szCs w:val="22"/>
              </w:rPr>
              <w:t xml:space="preserve"> Jan to Dec</w:t>
            </w:r>
          </w:p>
        </w:tc>
      </w:tr>
      <w:tr w:rsidR="5B08FB60" w:rsidTr="256FE5DC" w14:paraId="1B8255C0">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6BBB9973" w14:textId="3AED28B9">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6</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5F9D787A" w14:textId="705A1773">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IDAY*</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5E62B650" w14:textId="6C2B251D">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Interview day</w:t>
            </w:r>
          </w:p>
          <w:p w:rsidR="5B08FB60" w:rsidP="5B08FB60" w:rsidRDefault="5B08FB60" w14:paraId="6C47B08F" w14:textId="422DD59A">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1-31</w:t>
            </w:r>
          </w:p>
        </w:tc>
      </w:tr>
      <w:tr w:rsidR="5B08FB60" w:rsidTr="256FE5DC" w14:paraId="08B33E7D">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4D050F5D" w14:textId="3BF975EF">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7</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78D026EC" w14:textId="28C900BF">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IYEAR*</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2E8C2106" w14:textId="1E453E46">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Interview year</w:t>
            </w:r>
          </w:p>
          <w:p w:rsidR="5B08FB60" w:rsidP="5B08FB60" w:rsidRDefault="5B08FB60" w14:paraId="00AC6EFB" w14:textId="7371857A">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2021, 2022</w:t>
            </w:r>
          </w:p>
        </w:tc>
      </w:tr>
      <w:tr w:rsidR="5B08FB60" w:rsidTr="256FE5DC" w14:paraId="72BD0CC3">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59F1C1E2" w14:textId="1B97E303">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8</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523CAA2B" w14:textId="3BA8D8D3">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DISPCODE</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5422073C" w14:textId="6C90AD5C">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Final disposition:</w:t>
            </w:r>
          </w:p>
          <w:p w:rsidR="5B08FB60" w:rsidP="5B08FB60" w:rsidRDefault="5B08FB60" w14:paraId="53D7C4BA" w14:textId="3CECE1F7">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1100 – completed interview</w:t>
            </w:r>
          </w:p>
          <w:p w:rsidR="5B08FB60" w:rsidP="5B08FB60" w:rsidRDefault="5B08FB60" w14:paraId="3F72B9F6" w14:textId="6C6417C0">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1200 – partial complete interview</w:t>
            </w:r>
          </w:p>
        </w:tc>
      </w:tr>
      <w:tr w:rsidR="5B08FB60" w:rsidTr="256FE5DC" w14:paraId="61ED6D38">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25062465" w14:textId="66B6B6CE">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9</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16C018CA" w14:textId="3873F60D">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SEQNO</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59156C98" w14:textId="408C4B3F">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Annual sequence number</w:t>
            </w:r>
          </w:p>
          <w:p w:rsidR="5B08FB60" w:rsidP="5B08FB60" w:rsidRDefault="5B08FB60" w14:paraId="4134347F" w14:textId="0497D96D">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HIDDEN – data not displayed</w:t>
            </w:r>
          </w:p>
          <w:p w:rsidR="5B08FB60" w:rsidP="5B08FB60" w:rsidRDefault="5B08FB60" w14:paraId="56EFB460" w14:textId="3C4D9C25">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 xml:space="preserve">Available, </w:t>
            </w:r>
            <w:proofErr w:type="gramStart"/>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10 digit</w:t>
            </w:r>
            <w:proofErr w:type="gramEnd"/>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 xml:space="preserve"> number starts with 2021000001</w:t>
            </w:r>
          </w:p>
        </w:tc>
      </w:tr>
      <w:tr w:rsidR="5B08FB60" w:rsidTr="256FE5DC" w14:paraId="4B39D8B1">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45726E23" w14:textId="14A284A8">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10</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22317B73" w14:textId="2B166A85">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PSU</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07726F1D" w14:textId="380F9BDC">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Primary sampling unit</w:t>
            </w:r>
          </w:p>
          <w:p w:rsidR="5B08FB60" w:rsidP="5B08FB60" w:rsidRDefault="5B08FB60" w14:paraId="64B37F22" w14:textId="64C32E02">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HIDDEN – data not displayed</w:t>
            </w:r>
          </w:p>
          <w:p w:rsidR="5B08FB60" w:rsidP="5B08FB60" w:rsidRDefault="5B08FB60" w14:paraId="1F3FEF08" w14:textId="657FC205">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 xml:space="preserve">Available, </w:t>
            </w:r>
            <w:proofErr w:type="gramStart"/>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10 digit</w:t>
            </w:r>
            <w:proofErr w:type="gramEnd"/>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 xml:space="preserve"> number starts with 2021000001</w:t>
            </w:r>
          </w:p>
        </w:tc>
      </w:tr>
      <w:tr w:rsidR="5B08FB60" w:rsidTr="256FE5DC" w14:paraId="1CAA366D">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2E04BDA3" w14:textId="25313EF5">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11</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2A67C815" w14:textId="70F7D5C4">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CTELENM</w:t>
            </w:r>
            <w:r w:rsidRPr="5B08FB60" w:rsidR="277B9E59">
              <w:rPr>
                <w:rFonts w:ascii="Calibri" w:hAnsi="Calibri" w:eastAsia="Calibri" w:cs="Calibri" w:asciiTheme="minorAscii" w:hAnsiTheme="minorAscii" w:eastAsiaTheme="minorAscii" w:cstheme="minorAscii"/>
                <w:color w:val="000000" w:themeColor="text1" w:themeTint="FF" w:themeShade="FF"/>
                <w:sz w:val="22"/>
                <w:szCs w:val="22"/>
              </w:rPr>
              <w:t>1</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352416F8" w14:textId="753C2833">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Correct telephone number?</w:t>
            </w:r>
          </w:p>
          <w:p w:rsidR="5B08FB60" w:rsidP="5B08FB60" w:rsidRDefault="5B08FB60" w14:paraId="42D0864B" w14:textId="465D7B19">
            <w:pPr>
              <w:rPr>
                <w:rFonts w:ascii="Calibri" w:hAnsi="Calibri" w:eastAsia="Calibri" w:cs="Calibri" w:asciiTheme="minorAscii" w:hAnsiTheme="minorAscii" w:eastAsiaTheme="minorAscii" w:cstheme="minorAscii"/>
                <w:color w:val="000000" w:themeColor="text1" w:themeTint="FF" w:themeShade="FF"/>
                <w:sz w:val="19"/>
                <w:szCs w:val="19"/>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 xml:space="preserve">1 - </w:t>
            </w:r>
            <w:r w:rsidRPr="5B08FB60" w:rsidR="5B08FB60">
              <w:rPr>
                <w:rFonts w:ascii="Calibri" w:hAnsi="Calibri" w:eastAsia="Calibri" w:cs="Calibri" w:asciiTheme="minorAscii" w:hAnsiTheme="minorAscii" w:eastAsiaTheme="minorAscii" w:cstheme="minorAscii"/>
                <w:color w:val="000000" w:themeColor="text1" w:themeTint="FF" w:themeShade="FF"/>
                <w:sz w:val="19"/>
                <w:szCs w:val="19"/>
              </w:rPr>
              <w:t xml:space="preserve">Yes—Go to LL.02, PVTRESD1 </w:t>
            </w:r>
          </w:p>
          <w:p w:rsidR="5B08FB60" w:rsidP="5B08FB60" w:rsidRDefault="5B08FB60" w14:paraId="3BC7C1B7" w14:textId="16D32E7A">
            <w:pPr>
              <w:rPr>
                <w:rFonts w:ascii="Calibri" w:hAnsi="Calibri" w:eastAsia="Calibri" w:cs="Calibri" w:asciiTheme="minorAscii" w:hAnsiTheme="minorAscii" w:eastAsiaTheme="minorAscii" w:cstheme="minorAscii"/>
                <w:color w:val="000000" w:themeColor="text1" w:themeTint="FF" w:themeShade="FF"/>
                <w:sz w:val="19"/>
                <w:szCs w:val="19"/>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 xml:space="preserve">2 - </w:t>
            </w:r>
            <w:r w:rsidRPr="5B08FB60" w:rsidR="5B08FB60">
              <w:rPr>
                <w:rFonts w:ascii="Calibri" w:hAnsi="Calibri" w:eastAsia="Calibri" w:cs="Calibri" w:asciiTheme="minorAscii" w:hAnsiTheme="minorAscii" w:eastAsiaTheme="minorAscii" w:cstheme="minorAscii"/>
                <w:color w:val="000000" w:themeColor="text1" w:themeTint="FF" w:themeShade="FF"/>
                <w:sz w:val="19"/>
                <w:szCs w:val="19"/>
              </w:rPr>
              <w:t xml:space="preserve">No—Terminate Phone Call </w:t>
            </w:r>
          </w:p>
          <w:p w:rsidR="5B08FB60" w:rsidP="5B08FB60" w:rsidRDefault="5B08FB60" w14:paraId="2B3695CD" w14:textId="1E350B5F">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 xml:space="preserve">Blank – </w:t>
            </w:r>
            <w:proofErr w:type="gramStart"/>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 xml:space="preserve">Missing  Notes: QSTVER &gt; = 20 </w:t>
            </w:r>
            <w:proofErr w:type="gramEnd"/>
          </w:p>
        </w:tc>
      </w:tr>
      <w:tr w:rsidR="5B08FB60" w:rsidTr="256FE5DC" w14:paraId="577C6102">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35201A47" w14:textId="16CB6B2B">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12</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7F9F7522" w14:textId="1FF946C2">
            <w:pPr>
              <w:rPr>
                <w:rFonts w:ascii="Calibri" w:hAnsi="Calibri" w:eastAsia="Calibri" w:cs="Calibri" w:asciiTheme="minorAscii" w:hAnsiTheme="minorAscii" w:eastAsiaTheme="minorAscii" w:cstheme="minorAscii"/>
                <w:color w:val="000000" w:themeColor="text1" w:themeTint="FF" w:themeShade="FF"/>
                <w:sz w:val="21"/>
                <w:szCs w:val="21"/>
              </w:rPr>
            </w:pPr>
            <w:r w:rsidRPr="5B08FB60" w:rsidR="5B08FB60">
              <w:rPr>
                <w:rFonts w:ascii="Calibri" w:hAnsi="Calibri" w:eastAsia="Calibri" w:cs="Calibri" w:asciiTheme="minorAscii" w:hAnsiTheme="minorAscii" w:eastAsiaTheme="minorAscii" w:cstheme="minorAscii"/>
                <w:color w:val="000000" w:themeColor="text1" w:themeTint="FF" w:themeShade="FF"/>
                <w:sz w:val="21"/>
                <w:szCs w:val="21"/>
              </w:rPr>
              <w:t>PVTRESD1</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3FA5D83C" w14:textId="468E4EE8">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Private residence?</w:t>
            </w:r>
          </w:p>
          <w:p w:rsidR="5B08FB60" w:rsidP="5B08FB60" w:rsidRDefault="5B08FB60" w14:paraId="25431711" w14:textId="1EDEA074">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1 – Yes</w:t>
            </w:r>
          </w:p>
          <w:p w:rsidR="5B08FB60" w:rsidP="5B08FB60" w:rsidRDefault="5B08FB60" w14:paraId="0E5E2DAC" w14:textId="54A321A9">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2 – No</w:t>
            </w:r>
          </w:p>
        </w:tc>
      </w:tr>
      <w:tr w:rsidR="5B08FB60" w:rsidTr="256FE5DC" w14:paraId="2A88C8C3">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5A9C2D19" w14:textId="5E773A35">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13</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76CAEEA1" w14:textId="64519A19">
            <w:pPr>
              <w:rPr>
                <w:rFonts w:ascii="Calibri" w:hAnsi="Calibri" w:eastAsia="Calibri" w:cs="Calibri" w:asciiTheme="minorAscii" w:hAnsiTheme="minorAscii" w:eastAsiaTheme="minorAscii" w:cstheme="minorAscii"/>
                <w:color w:val="000000" w:themeColor="text1" w:themeTint="FF" w:themeShade="FF"/>
                <w:sz w:val="21"/>
                <w:szCs w:val="21"/>
              </w:rPr>
            </w:pPr>
            <w:r w:rsidRPr="5B08FB60" w:rsidR="5B08FB60">
              <w:rPr>
                <w:rFonts w:ascii="Calibri" w:hAnsi="Calibri" w:eastAsia="Calibri" w:cs="Calibri" w:asciiTheme="minorAscii" w:hAnsiTheme="minorAscii" w:eastAsiaTheme="minorAscii" w:cstheme="minorAscii"/>
                <w:color w:val="000000" w:themeColor="text1" w:themeTint="FF" w:themeShade="FF"/>
                <w:sz w:val="21"/>
                <w:szCs w:val="21"/>
              </w:rPr>
              <w:t>COLGHOUS</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3C97FA74" w14:textId="4EBFAE3F">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Do you live in college housing?</w:t>
            </w:r>
          </w:p>
          <w:p w:rsidR="5B08FB60" w:rsidP="5B08FB60" w:rsidRDefault="5B08FB60" w14:paraId="211262D0" w14:textId="0C0982B5">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1 – Yes</w:t>
            </w:r>
          </w:p>
          <w:p w:rsidR="5B08FB60" w:rsidP="5B08FB60" w:rsidRDefault="5B08FB60" w14:paraId="53662700" w14:textId="443DDDE3">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Blank - Missing</w:t>
            </w:r>
          </w:p>
        </w:tc>
      </w:tr>
      <w:tr w:rsidR="5B08FB60" w:rsidTr="256FE5DC" w14:paraId="38485C8C">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562281AF" w14:textId="2F2ABCBD">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14</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44C85D05" w14:textId="605E85C6">
            <w:pPr>
              <w:rPr>
                <w:rFonts w:ascii="Calibri" w:hAnsi="Calibri" w:eastAsia="Calibri" w:cs="Calibri" w:asciiTheme="minorAscii" w:hAnsiTheme="minorAscii" w:eastAsiaTheme="minorAscii" w:cstheme="minorAscii"/>
                <w:color w:val="000000" w:themeColor="text1" w:themeTint="FF" w:themeShade="FF"/>
                <w:sz w:val="21"/>
                <w:szCs w:val="21"/>
              </w:rPr>
            </w:pPr>
            <w:r w:rsidRPr="5B08FB60" w:rsidR="5B08FB60">
              <w:rPr>
                <w:rFonts w:ascii="Calibri" w:hAnsi="Calibri" w:eastAsia="Calibri" w:cs="Calibri" w:asciiTheme="minorAscii" w:hAnsiTheme="minorAscii" w:eastAsiaTheme="minorAscii" w:cstheme="minorAscii"/>
                <w:color w:val="000000" w:themeColor="text1" w:themeTint="FF" w:themeShade="FF"/>
                <w:sz w:val="21"/>
                <w:szCs w:val="21"/>
              </w:rPr>
              <w:t>STATERE1</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4735AE81" w14:textId="4A615568">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Residence of state?</w:t>
            </w:r>
          </w:p>
          <w:p w:rsidR="5B08FB60" w:rsidP="5B08FB60" w:rsidRDefault="5B08FB60" w14:paraId="15C3F350" w14:textId="02EEDB01">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1 – Yes</w:t>
            </w:r>
          </w:p>
          <w:p w:rsidR="5B08FB60" w:rsidP="5B08FB60" w:rsidRDefault="5B08FB60" w14:paraId="7E667E71" w14:textId="2C6EB644">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Blank - Missing</w:t>
            </w:r>
          </w:p>
        </w:tc>
      </w:tr>
      <w:tr w:rsidR="5B08FB60" w:rsidTr="256FE5DC" w14:paraId="4E726EB9">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7A7B8A49" w14:textId="3B7CEAB5">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15</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523EABBE" w14:textId="2BA31E12">
            <w:pPr>
              <w:rPr>
                <w:rFonts w:ascii="Calibri" w:hAnsi="Calibri" w:eastAsia="Calibri" w:cs="Calibri" w:asciiTheme="minorAscii" w:hAnsiTheme="minorAscii" w:eastAsiaTheme="minorAscii" w:cstheme="minorAscii"/>
                <w:color w:val="000000" w:themeColor="text1" w:themeTint="FF" w:themeShade="FF"/>
                <w:sz w:val="21"/>
                <w:szCs w:val="21"/>
              </w:rPr>
            </w:pPr>
            <w:r w:rsidRPr="5B08FB60" w:rsidR="5B08FB60">
              <w:rPr>
                <w:rFonts w:ascii="Calibri" w:hAnsi="Calibri" w:eastAsia="Calibri" w:cs="Calibri" w:asciiTheme="minorAscii" w:hAnsiTheme="minorAscii" w:eastAsiaTheme="minorAscii" w:cstheme="minorAscii"/>
                <w:color w:val="000000" w:themeColor="text1" w:themeTint="FF" w:themeShade="FF"/>
                <w:sz w:val="21"/>
                <w:szCs w:val="21"/>
              </w:rPr>
              <w:t xml:space="preserve">CELPHON1 </w:t>
            </w:r>
          </w:p>
          <w:p w:rsidR="5B08FB60" w:rsidP="5B08FB60" w:rsidRDefault="5B08FB60" w14:paraId="152BDF52" w14:textId="161551C5">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1E710B86" w14:textId="35F5BDB7">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Cellular number?</w:t>
            </w:r>
          </w:p>
          <w:p w:rsidR="5B08FB60" w:rsidP="5B08FB60" w:rsidRDefault="5B08FB60" w14:paraId="7A20309A" w14:textId="51DAD79E">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2 – not a cell phone</w:t>
            </w:r>
          </w:p>
          <w:p w:rsidR="5B08FB60" w:rsidP="5B08FB60" w:rsidRDefault="5B08FB60" w14:paraId="3C74EC13" w14:textId="1EA8E476">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Blank – missing</w:t>
            </w:r>
          </w:p>
        </w:tc>
      </w:tr>
      <w:tr w:rsidR="5B08FB60" w:rsidTr="256FE5DC" w14:paraId="006713ED">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30738DBD" w14:textId="14D28BBB">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16</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11534B0C" w14:textId="78E2D39B">
            <w:pPr>
              <w:rPr>
                <w:rFonts w:ascii="Calibri" w:hAnsi="Calibri" w:eastAsia="Calibri" w:cs="Calibri" w:asciiTheme="minorAscii" w:hAnsiTheme="minorAscii" w:eastAsiaTheme="minorAscii" w:cstheme="minorAscii"/>
                <w:color w:val="000000" w:themeColor="text1" w:themeTint="FF" w:themeShade="FF"/>
                <w:sz w:val="21"/>
                <w:szCs w:val="21"/>
              </w:rPr>
            </w:pPr>
            <w:r w:rsidRPr="5B08FB60" w:rsidR="5B08FB60">
              <w:rPr>
                <w:rFonts w:ascii="Calibri" w:hAnsi="Calibri" w:eastAsia="Calibri" w:cs="Calibri" w:asciiTheme="minorAscii" w:hAnsiTheme="minorAscii" w:eastAsiaTheme="minorAscii" w:cstheme="minorAscii"/>
                <w:color w:val="000000" w:themeColor="text1" w:themeTint="FF" w:themeShade="FF"/>
                <w:sz w:val="21"/>
                <w:szCs w:val="21"/>
              </w:rPr>
              <w:t xml:space="preserve">LADULT1 </w:t>
            </w:r>
          </w:p>
          <w:p w:rsidR="5B08FB60" w:rsidP="5B08FB60" w:rsidRDefault="5B08FB60" w14:paraId="75F1A342" w14:textId="448D1424">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31EC37AA" w14:textId="41B27B32">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Are you 18 years of age or older?</w:t>
            </w:r>
          </w:p>
          <w:p w:rsidR="5B08FB60" w:rsidP="5B08FB60" w:rsidRDefault="5B08FB60" w14:paraId="0486BDE0" w14:textId="2D314ADC">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1 – yes</w:t>
            </w:r>
          </w:p>
          <w:p w:rsidR="5B08FB60" w:rsidP="5B08FB60" w:rsidRDefault="5B08FB60" w14:paraId="769705F4" w14:textId="4C43EA6D">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2 – no</w:t>
            </w:r>
          </w:p>
          <w:p w:rsidR="5B08FB60" w:rsidP="5B08FB60" w:rsidRDefault="5B08FB60" w14:paraId="0F440354" w14:textId="186D6516">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Blank – not asked or missing</w:t>
            </w:r>
          </w:p>
        </w:tc>
      </w:tr>
      <w:tr w:rsidR="5B08FB60" w:rsidTr="256FE5DC" w14:paraId="156DA6B7">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379BF668" w14:textId="2102B333">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17</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2F25CB83" w14:textId="613FC50E">
            <w:pPr>
              <w:rPr>
                <w:rFonts w:ascii="Calibri" w:hAnsi="Calibri" w:eastAsia="Calibri" w:cs="Calibri" w:asciiTheme="minorAscii" w:hAnsiTheme="minorAscii" w:eastAsiaTheme="minorAscii" w:cstheme="minorAscii"/>
                <w:color w:val="000000" w:themeColor="text1" w:themeTint="FF" w:themeShade="FF"/>
                <w:sz w:val="21"/>
                <w:szCs w:val="21"/>
              </w:rPr>
            </w:pPr>
            <w:r w:rsidRPr="5B08FB60" w:rsidR="5B08FB60">
              <w:rPr>
                <w:rFonts w:ascii="Calibri" w:hAnsi="Calibri" w:eastAsia="Calibri" w:cs="Calibri" w:asciiTheme="minorAscii" w:hAnsiTheme="minorAscii" w:eastAsiaTheme="minorAscii" w:cstheme="minorAscii"/>
                <w:color w:val="000000" w:themeColor="text1" w:themeTint="FF" w:themeShade="FF"/>
                <w:sz w:val="21"/>
                <w:szCs w:val="21"/>
              </w:rPr>
              <w:t xml:space="preserve">COLGSEX </w:t>
            </w:r>
          </w:p>
          <w:p w:rsidR="5B08FB60" w:rsidP="5B08FB60" w:rsidRDefault="5B08FB60" w14:paraId="6D84F668" w14:textId="0510DA18">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7C3D0928" w14:textId="2DF1A461">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Are you male or female?</w:t>
            </w:r>
          </w:p>
          <w:p w:rsidR="5B08FB60" w:rsidP="5B08FB60" w:rsidRDefault="5B08FB60" w14:paraId="5B59D5B4" w14:textId="2F769BAD">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1 – male</w:t>
            </w:r>
          </w:p>
          <w:p w:rsidR="5B08FB60" w:rsidP="5B08FB60" w:rsidRDefault="5B08FB60" w14:paraId="75454E41" w14:textId="6F633633">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2 – female</w:t>
            </w:r>
          </w:p>
          <w:p w:rsidR="5B08FB60" w:rsidP="5B08FB60" w:rsidRDefault="5B08FB60" w14:paraId="24256A63" w14:textId="59E307EA">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Blank – not asked or missing</w:t>
            </w:r>
          </w:p>
        </w:tc>
      </w:tr>
      <w:tr w:rsidR="5B08FB60" w:rsidTr="256FE5DC" w14:paraId="46795BA7">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2DC35D75" w14:textId="457C174D">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18</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0D488E78" w14:textId="5059660B">
            <w:pPr>
              <w:rPr>
                <w:rFonts w:ascii="Calibri" w:hAnsi="Calibri" w:eastAsia="Calibri" w:cs="Calibri" w:asciiTheme="minorAscii" w:hAnsiTheme="minorAscii" w:eastAsiaTheme="minorAscii" w:cstheme="minorAscii"/>
                <w:color w:val="000000" w:themeColor="text1" w:themeTint="FF" w:themeShade="FF"/>
                <w:sz w:val="21"/>
                <w:szCs w:val="21"/>
              </w:rPr>
            </w:pPr>
            <w:r w:rsidRPr="5B08FB60" w:rsidR="5B08FB60">
              <w:rPr>
                <w:rFonts w:ascii="Calibri" w:hAnsi="Calibri" w:eastAsia="Calibri" w:cs="Calibri" w:asciiTheme="minorAscii" w:hAnsiTheme="minorAscii" w:eastAsiaTheme="minorAscii" w:cstheme="minorAscii"/>
                <w:color w:val="000000" w:themeColor="text1" w:themeTint="FF" w:themeShade="FF"/>
                <w:sz w:val="21"/>
                <w:szCs w:val="21"/>
              </w:rPr>
              <w:t xml:space="preserve">NUMADULT </w:t>
            </w:r>
          </w:p>
          <w:p w:rsidR="5B08FB60" w:rsidP="5B08FB60" w:rsidRDefault="5B08FB60" w14:paraId="208E2CDC" w14:textId="0EA8A241">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47191445" w14:textId="4B636168">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Number of adults in household</w:t>
            </w:r>
          </w:p>
          <w:p w:rsidR="5B08FB60" w:rsidP="5B08FB60" w:rsidRDefault="5B08FB60" w14:paraId="7FE3AFE3" w14:textId="7166C2AA">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1</w:t>
            </w:r>
          </w:p>
          <w:p w:rsidR="5B08FB60" w:rsidP="5B08FB60" w:rsidRDefault="5B08FB60" w14:paraId="06213845" w14:textId="64EEF021">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2</w:t>
            </w:r>
          </w:p>
          <w:p w:rsidR="5B08FB60" w:rsidP="5B08FB60" w:rsidRDefault="5B08FB60" w14:paraId="52E756D2" w14:textId="2C7AD864">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3</w:t>
            </w:r>
          </w:p>
          <w:p w:rsidR="5B08FB60" w:rsidP="5B08FB60" w:rsidRDefault="5B08FB60" w14:paraId="5FA68AF4" w14:textId="54083220">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4</w:t>
            </w:r>
          </w:p>
          <w:p w:rsidR="5B08FB60" w:rsidP="5B08FB60" w:rsidRDefault="5B08FB60" w14:paraId="6672D51B" w14:textId="15F0FC99">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5</w:t>
            </w:r>
          </w:p>
          <w:p w:rsidR="5B08FB60" w:rsidP="5B08FB60" w:rsidRDefault="5B08FB60" w14:paraId="082ADE45" w14:textId="1A67E9EA">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6-99: 6 or more</w:t>
            </w:r>
          </w:p>
          <w:p w:rsidR="5B08FB60" w:rsidP="5B08FB60" w:rsidRDefault="5B08FB60" w14:paraId="2DDD5378" w14:textId="75C6F54F">
            <w:pPr>
              <w:rPr>
                <w:rFonts w:ascii="Calibri" w:hAnsi="Calibri" w:eastAsia="Calibri" w:cs="Calibri" w:asciiTheme="minorAscii" w:hAnsiTheme="minorAscii" w:eastAsiaTheme="minorAscii" w:cstheme="minorAscii"/>
                <w:color w:val="000000" w:themeColor="text1" w:themeTint="FF" w:themeShade="FF"/>
                <w:sz w:val="22"/>
                <w:szCs w:val="22"/>
              </w:rPr>
            </w:pPr>
            <w:r w:rsidRPr="5B08FB60" w:rsidR="5B08FB60">
              <w:rPr>
                <w:rFonts w:ascii="Calibri" w:hAnsi="Calibri" w:eastAsia="Calibri" w:cs="Calibri" w:asciiTheme="minorAscii" w:hAnsiTheme="minorAscii" w:eastAsiaTheme="minorAscii" w:cstheme="minorAscii"/>
                <w:color w:val="000000" w:themeColor="text1" w:themeTint="FF" w:themeShade="FF"/>
                <w:sz w:val="22"/>
                <w:szCs w:val="22"/>
              </w:rPr>
              <w:t>Blank - missing</w:t>
            </w:r>
          </w:p>
        </w:tc>
      </w:tr>
      <w:tr w:rsidR="5B08FB60" w:rsidTr="256FE5DC" w14:paraId="1A56C593">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612E5A0A" w14:textId="79AAD26E">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19</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3D3EECDD" w14:textId="239B0E1C">
            <w:pPr>
              <w:rPr>
                <w:rFonts w:ascii="Calibri" w:hAnsi="Calibri" w:eastAsia="Calibri" w:cs="Calibri" w:asciiTheme="minorAscii" w:hAnsiTheme="minorAscii" w:eastAsiaTheme="minorAscii" w:cstheme="minorAscii"/>
                <w:sz w:val="22"/>
                <w:szCs w:val="22"/>
              </w:rPr>
            </w:pPr>
            <w:r w:rsidRPr="68C86DEE" w:rsidR="5B08FB60">
              <w:rPr>
                <w:rFonts w:ascii="Calibri" w:hAnsi="Calibri" w:eastAsia="Calibri" w:cs="Calibri" w:asciiTheme="minorAscii" w:hAnsiTheme="minorAscii" w:eastAsiaTheme="minorAscii" w:cstheme="minorAscii"/>
                <w:sz w:val="22"/>
                <w:szCs w:val="22"/>
              </w:rPr>
              <w:t xml:space="preserve"> </w:t>
            </w:r>
            <w:r w:rsidRPr="68C86DEE" w:rsidR="2582F1AE">
              <w:rPr>
                <w:rFonts w:ascii="Calibri" w:hAnsi="Calibri" w:eastAsia="Calibri" w:cs="Calibri" w:asciiTheme="minorAscii" w:hAnsiTheme="minorAscii" w:eastAsiaTheme="minorAscii" w:cstheme="minorAscii"/>
                <w:sz w:val="22"/>
                <w:szCs w:val="22"/>
              </w:rPr>
              <w:t>GENHLTH</w:t>
            </w:r>
            <w:r w:rsidRPr="68C86DEE" w:rsidR="584DA4E3">
              <w:rPr>
                <w:rFonts w:ascii="Calibri" w:hAnsi="Calibri" w:eastAsia="Calibri" w:cs="Calibri" w:asciiTheme="minorAscii" w:hAnsiTheme="minorAscii" w:eastAsiaTheme="minorAscii" w:cstheme="minorAscii"/>
                <w:sz w:val="22"/>
                <w:szCs w:val="22"/>
              </w:rPr>
              <w:t>*</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68C86DEE" w:rsidRDefault="5B08FB60" w14:paraId="39FC4B99" w14:textId="1E198428">
            <w:pPr>
              <w:rPr>
                <w:rFonts w:ascii="Calibri" w:hAnsi="Calibri" w:eastAsia="Calibri" w:cs="Calibri" w:asciiTheme="minorAscii" w:hAnsiTheme="minorAscii" w:eastAsiaTheme="minorAscii" w:cstheme="minorAscii"/>
                <w:sz w:val="22"/>
                <w:szCs w:val="22"/>
              </w:rPr>
            </w:pPr>
            <w:r w:rsidRPr="68C86DEE" w:rsidR="5B08FB60">
              <w:rPr>
                <w:rFonts w:ascii="Calibri" w:hAnsi="Calibri" w:eastAsia="Calibri" w:cs="Calibri" w:asciiTheme="minorAscii" w:hAnsiTheme="minorAscii" w:eastAsiaTheme="minorAscii" w:cstheme="minorAscii"/>
                <w:sz w:val="22"/>
                <w:szCs w:val="22"/>
              </w:rPr>
              <w:t xml:space="preserve"> </w:t>
            </w:r>
            <w:r w:rsidRPr="68C86DEE" w:rsidR="6968AC8C">
              <w:rPr>
                <w:rFonts w:ascii="Calibri" w:hAnsi="Calibri" w:eastAsia="Calibri" w:cs="Calibri" w:asciiTheme="minorAscii" w:hAnsiTheme="minorAscii" w:eastAsiaTheme="minorAscii" w:cstheme="minorAscii"/>
                <w:sz w:val="22"/>
                <w:szCs w:val="22"/>
              </w:rPr>
              <w:t>General health</w:t>
            </w:r>
          </w:p>
          <w:p w:rsidR="5B08FB60" w:rsidP="68C86DEE" w:rsidRDefault="5B08FB60" w14:paraId="3F093DAB" w14:textId="6E0A095F">
            <w:pPr>
              <w:pStyle w:val="Normal"/>
              <w:rPr>
                <w:rFonts w:ascii="Calibri" w:hAnsi="Calibri" w:eastAsia="Calibri" w:cs="Calibri" w:asciiTheme="minorAscii" w:hAnsiTheme="minorAscii" w:eastAsiaTheme="minorAscii" w:cstheme="minorAscii"/>
                <w:sz w:val="22"/>
                <w:szCs w:val="22"/>
              </w:rPr>
            </w:pPr>
            <w:r w:rsidRPr="68C86DEE" w:rsidR="6968AC8C">
              <w:rPr>
                <w:rFonts w:ascii="Calibri" w:hAnsi="Calibri" w:eastAsia="Calibri" w:cs="Calibri" w:asciiTheme="minorAscii" w:hAnsiTheme="minorAscii" w:eastAsiaTheme="minorAscii" w:cstheme="minorAscii"/>
                <w:sz w:val="22"/>
                <w:szCs w:val="22"/>
              </w:rPr>
              <w:t>1 - excellent</w:t>
            </w:r>
          </w:p>
          <w:p w:rsidR="5B08FB60" w:rsidP="68C86DEE" w:rsidRDefault="5B08FB60" w14:paraId="7F80EEC6" w14:textId="331A5699">
            <w:pPr>
              <w:pStyle w:val="Normal"/>
              <w:rPr>
                <w:rFonts w:ascii="Calibri" w:hAnsi="Calibri" w:eastAsia="Calibri" w:cs="Calibri" w:asciiTheme="minorAscii" w:hAnsiTheme="minorAscii" w:eastAsiaTheme="minorAscii" w:cstheme="minorAscii"/>
                <w:sz w:val="22"/>
                <w:szCs w:val="22"/>
              </w:rPr>
            </w:pPr>
            <w:r w:rsidRPr="68C86DEE" w:rsidR="6968AC8C">
              <w:rPr>
                <w:rFonts w:ascii="Calibri" w:hAnsi="Calibri" w:eastAsia="Calibri" w:cs="Calibri" w:asciiTheme="minorAscii" w:hAnsiTheme="minorAscii" w:eastAsiaTheme="minorAscii" w:cstheme="minorAscii"/>
                <w:sz w:val="22"/>
                <w:szCs w:val="22"/>
              </w:rPr>
              <w:t>2 – very good</w:t>
            </w:r>
          </w:p>
          <w:p w:rsidR="5B08FB60" w:rsidP="68C86DEE" w:rsidRDefault="5B08FB60" w14:paraId="5B6D2620" w14:textId="7E28602E">
            <w:pPr>
              <w:pStyle w:val="Normal"/>
              <w:rPr>
                <w:rFonts w:ascii="Calibri" w:hAnsi="Calibri" w:eastAsia="Calibri" w:cs="Calibri" w:asciiTheme="minorAscii" w:hAnsiTheme="minorAscii" w:eastAsiaTheme="minorAscii" w:cstheme="minorAscii"/>
                <w:sz w:val="22"/>
                <w:szCs w:val="22"/>
              </w:rPr>
            </w:pPr>
            <w:r w:rsidRPr="68C86DEE" w:rsidR="6968AC8C">
              <w:rPr>
                <w:rFonts w:ascii="Calibri" w:hAnsi="Calibri" w:eastAsia="Calibri" w:cs="Calibri" w:asciiTheme="minorAscii" w:hAnsiTheme="minorAscii" w:eastAsiaTheme="minorAscii" w:cstheme="minorAscii"/>
                <w:sz w:val="22"/>
                <w:szCs w:val="22"/>
              </w:rPr>
              <w:t>3 - good</w:t>
            </w:r>
          </w:p>
          <w:p w:rsidR="5B08FB60" w:rsidP="68C86DEE" w:rsidRDefault="5B08FB60" w14:paraId="1782369D" w14:textId="2AFF4440">
            <w:pPr>
              <w:pStyle w:val="Normal"/>
              <w:rPr>
                <w:rFonts w:ascii="Calibri" w:hAnsi="Calibri" w:eastAsia="Calibri" w:cs="Calibri" w:asciiTheme="minorAscii" w:hAnsiTheme="minorAscii" w:eastAsiaTheme="minorAscii" w:cstheme="minorAscii"/>
                <w:sz w:val="22"/>
                <w:szCs w:val="22"/>
              </w:rPr>
            </w:pPr>
            <w:r w:rsidRPr="68C86DEE" w:rsidR="6968AC8C">
              <w:rPr>
                <w:rFonts w:ascii="Calibri" w:hAnsi="Calibri" w:eastAsia="Calibri" w:cs="Calibri" w:asciiTheme="minorAscii" w:hAnsiTheme="minorAscii" w:eastAsiaTheme="minorAscii" w:cstheme="minorAscii"/>
                <w:sz w:val="22"/>
                <w:szCs w:val="22"/>
              </w:rPr>
              <w:t>4 - fair</w:t>
            </w:r>
          </w:p>
          <w:p w:rsidR="5B08FB60" w:rsidP="68C86DEE" w:rsidRDefault="5B08FB60" w14:paraId="403C5DAB" w14:textId="2E514CED">
            <w:pPr>
              <w:pStyle w:val="Normal"/>
              <w:rPr>
                <w:rFonts w:ascii="Calibri" w:hAnsi="Calibri" w:eastAsia="Calibri" w:cs="Calibri" w:asciiTheme="minorAscii" w:hAnsiTheme="minorAscii" w:eastAsiaTheme="minorAscii" w:cstheme="minorAscii"/>
                <w:sz w:val="22"/>
                <w:szCs w:val="22"/>
              </w:rPr>
            </w:pPr>
            <w:r w:rsidRPr="68C86DEE" w:rsidR="6968AC8C">
              <w:rPr>
                <w:rFonts w:ascii="Calibri" w:hAnsi="Calibri" w:eastAsia="Calibri" w:cs="Calibri" w:asciiTheme="minorAscii" w:hAnsiTheme="minorAscii" w:eastAsiaTheme="minorAscii" w:cstheme="minorAscii"/>
                <w:sz w:val="22"/>
                <w:szCs w:val="22"/>
              </w:rPr>
              <w:t xml:space="preserve">5 - </w:t>
            </w:r>
            <w:r w:rsidRPr="68C86DEE" w:rsidR="077D60CA">
              <w:rPr>
                <w:rFonts w:ascii="Calibri" w:hAnsi="Calibri" w:eastAsia="Calibri" w:cs="Calibri" w:asciiTheme="minorAscii" w:hAnsiTheme="minorAscii" w:eastAsiaTheme="minorAscii" w:cstheme="minorAscii"/>
                <w:sz w:val="22"/>
                <w:szCs w:val="22"/>
              </w:rPr>
              <w:t>poor</w:t>
            </w:r>
          </w:p>
          <w:p w:rsidR="5B08FB60" w:rsidP="68C86DEE" w:rsidRDefault="5B08FB60" w14:paraId="57B6C2BD" w14:textId="543EDAA4">
            <w:pPr>
              <w:pStyle w:val="Normal"/>
              <w:rPr>
                <w:rFonts w:ascii="Calibri" w:hAnsi="Calibri" w:eastAsia="Calibri" w:cs="Calibri" w:asciiTheme="minorAscii" w:hAnsiTheme="minorAscii" w:eastAsiaTheme="minorAscii" w:cstheme="minorAscii"/>
                <w:sz w:val="22"/>
                <w:szCs w:val="22"/>
              </w:rPr>
            </w:pPr>
            <w:r w:rsidRPr="68C86DEE" w:rsidR="6968AC8C">
              <w:rPr>
                <w:rFonts w:ascii="Calibri" w:hAnsi="Calibri" w:eastAsia="Calibri" w:cs="Calibri" w:asciiTheme="minorAscii" w:hAnsiTheme="minorAscii" w:eastAsiaTheme="minorAscii" w:cstheme="minorAscii"/>
                <w:sz w:val="22"/>
                <w:szCs w:val="22"/>
              </w:rPr>
              <w:t>7</w:t>
            </w:r>
            <w:r w:rsidRPr="68C86DEE" w:rsidR="602EA9DA">
              <w:rPr>
                <w:rFonts w:ascii="Calibri" w:hAnsi="Calibri" w:eastAsia="Calibri" w:cs="Calibri" w:asciiTheme="minorAscii" w:hAnsiTheme="minorAscii" w:eastAsiaTheme="minorAscii" w:cstheme="minorAscii"/>
                <w:sz w:val="22"/>
                <w:szCs w:val="22"/>
              </w:rPr>
              <w:t xml:space="preserve"> - don’t know / not sure</w:t>
            </w:r>
          </w:p>
          <w:p w:rsidR="5B08FB60" w:rsidP="68C86DEE" w:rsidRDefault="5B08FB60" w14:paraId="06B2ECA1" w14:textId="7EC2168B">
            <w:pPr>
              <w:pStyle w:val="Normal"/>
              <w:rPr>
                <w:rFonts w:ascii="Calibri" w:hAnsi="Calibri" w:eastAsia="Calibri" w:cs="Calibri" w:asciiTheme="minorAscii" w:hAnsiTheme="minorAscii" w:eastAsiaTheme="minorAscii" w:cstheme="minorAscii"/>
                <w:sz w:val="22"/>
                <w:szCs w:val="22"/>
              </w:rPr>
            </w:pPr>
            <w:r w:rsidRPr="68C86DEE" w:rsidR="6968AC8C">
              <w:rPr>
                <w:rFonts w:ascii="Calibri" w:hAnsi="Calibri" w:eastAsia="Calibri" w:cs="Calibri" w:asciiTheme="minorAscii" w:hAnsiTheme="minorAscii" w:eastAsiaTheme="minorAscii" w:cstheme="minorAscii"/>
                <w:sz w:val="22"/>
                <w:szCs w:val="22"/>
              </w:rPr>
              <w:t>9</w:t>
            </w:r>
            <w:r w:rsidRPr="68C86DEE" w:rsidR="0506663B">
              <w:rPr>
                <w:rFonts w:ascii="Calibri" w:hAnsi="Calibri" w:eastAsia="Calibri" w:cs="Calibri" w:asciiTheme="minorAscii" w:hAnsiTheme="minorAscii" w:eastAsiaTheme="minorAscii" w:cstheme="minorAscii"/>
                <w:sz w:val="22"/>
                <w:szCs w:val="22"/>
              </w:rPr>
              <w:t xml:space="preserve"> – refused</w:t>
            </w:r>
          </w:p>
          <w:p w:rsidR="5B08FB60" w:rsidP="68C86DEE" w:rsidRDefault="5B08FB60" w14:paraId="7BBEAAF2" w14:textId="2CB64EFE">
            <w:pPr>
              <w:pStyle w:val="Normal"/>
              <w:rPr>
                <w:rFonts w:ascii="Calibri" w:hAnsi="Calibri" w:eastAsia="Calibri" w:cs="Calibri" w:asciiTheme="minorAscii" w:hAnsiTheme="minorAscii" w:eastAsiaTheme="minorAscii" w:cstheme="minorAscii"/>
                <w:sz w:val="22"/>
                <w:szCs w:val="22"/>
              </w:rPr>
            </w:pPr>
            <w:r w:rsidRPr="68C86DEE" w:rsidR="0506663B">
              <w:rPr>
                <w:rFonts w:ascii="Calibri" w:hAnsi="Calibri" w:eastAsia="Calibri" w:cs="Calibri" w:asciiTheme="minorAscii" w:hAnsiTheme="minorAscii" w:eastAsiaTheme="minorAscii" w:cstheme="minorAscii"/>
                <w:sz w:val="22"/>
                <w:szCs w:val="22"/>
              </w:rPr>
              <w:t>Blank – not asked or missing</w:t>
            </w:r>
          </w:p>
        </w:tc>
      </w:tr>
      <w:tr w:rsidR="5B08FB60" w:rsidTr="256FE5DC" w14:paraId="00BEB4BA">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59D6BD82" w14:textId="030DFE0B">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20</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0ED6B342" w14:textId="38C747DE">
            <w:pPr>
              <w:rPr>
                <w:rFonts w:ascii="Calibri" w:hAnsi="Calibri" w:eastAsia="Calibri" w:cs="Calibri" w:asciiTheme="minorAscii" w:hAnsiTheme="minorAscii" w:eastAsiaTheme="minorAscii" w:cstheme="minorAscii"/>
                <w:sz w:val="22"/>
                <w:szCs w:val="22"/>
              </w:rPr>
            </w:pPr>
            <w:r w:rsidRPr="68C86DEE" w:rsidR="5B08FB60">
              <w:rPr>
                <w:rFonts w:ascii="Calibri" w:hAnsi="Calibri" w:eastAsia="Calibri" w:cs="Calibri" w:asciiTheme="minorAscii" w:hAnsiTheme="minorAscii" w:eastAsiaTheme="minorAscii" w:cstheme="minorAscii"/>
                <w:sz w:val="22"/>
                <w:szCs w:val="22"/>
              </w:rPr>
              <w:t xml:space="preserve"> </w:t>
            </w:r>
            <w:r w:rsidRPr="68C86DEE" w:rsidR="2D0C2BB5">
              <w:rPr>
                <w:rFonts w:ascii="Calibri" w:hAnsi="Calibri" w:eastAsia="Calibri" w:cs="Calibri" w:asciiTheme="minorAscii" w:hAnsiTheme="minorAscii" w:eastAsiaTheme="minorAscii" w:cstheme="minorAscii"/>
                <w:sz w:val="22"/>
                <w:szCs w:val="22"/>
              </w:rPr>
              <w:t>PHYSHLTH</w:t>
            </w:r>
            <w:r w:rsidRPr="68C86DEE" w:rsidR="2EEDE399">
              <w:rPr>
                <w:rFonts w:ascii="Calibri" w:hAnsi="Calibri" w:eastAsia="Calibri" w:cs="Calibri" w:asciiTheme="minorAscii" w:hAnsiTheme="minorAscii" w:eastAsiaTheme="minorAscii" w:cstheme="minorAscii"/>
                <w:sz w:val="22"/>
                <w:szCs w:val="22"/>
              </w:rPr>
              <w:t>*</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68C86DEE" w:rsidRDefault="5B08FB60" w14:paraId="341127E8" w14:textId="731C9895">
            <w:pPr>
              <w:rPr>
                <w:rFonts w:ascii="Calibri" w:hAnsi="Calibri" w:eastAsia="Calibri" w:cs="Calibri" w:asciiTheme="minorAscii" w:hAnsiTheme="minorAscii" w:eastAsiaTheme="minorAscii" w:cstheme="minorAscii"/>
                <w:sz w:val="22"/>
                <w:szCs w:val="22"/>
              </w:rPr>
            </w:pPr>
            <w:r w:rsidRPr="68C86DEE" w:rsidR="5B08FB60">
              <w:rPr>
                <w:rFonts w:ascii="Calibri" w:hAnsi="Calibri" w:eastAsia="Calibri" w:cs="Calibri" w:asciiTheme="minorAscii" w:hAnsiTheme="minorAscii" w:eastAsiaTheme="minorAscii" w:cstheme="minorAscii"/>
                <w:sz w:val="22"/>
                <w:szCs w:val="22"/>
              </w:rPr>
              <w:t xml:space="preserve"> </w:t>
            </w:r>
            <w:r w:rsidRPr="68C86DEE" w:rsidR="4B78F0C7">
              <w:rPr>
                <w:rFonts w:ascii="Calibri" w:hAnsi="Calibri" w:eastAsia="Calibri" w:cs="Calibri" w:asciiTheme="minorAscii" w:hAnsiTheme="minorAscii" w:eastAsiaTheme="minorAscii" w:cstheme="minorAscii"/>
                <w:sz w:val="22"/>
                <w:szCs w:val="22"/>
              </w:rPr>
              <w:t>Number of Days Physical Health Not Good</w:t>
            </w:r>
          </w:p>
          <w:p w:rsidR="5B08FB60" w:rsidP="68C86DEE" w:rsidRDefault="5B08FB60" w14:paraId="1AFE7EC9" w14:textId="7E03008A">
            <w:pPr>
              <w:pStyle w:val="Normal"/>
              <w:rPr>
                <w:rFonts w:ascii="Calibri" w:hAnsi="Calibri" w:eastAsia="Calibri" w:cs="Calibri" w:asciiTheme="minorAscii" w:hAnsiTheme="minorAscii" w:eastAsiaTheme="minorAscii" w:cstheme="minorAscii"/>
                <w:sz w:val="22"/>
                <w:szCs w:val="22"/>
              </w:rPr>
            </w:pPr>
            <w:r w:rsidRPr="68C86DEE" w:rsidR="4B78F0C7">
              <w:rPr>
                <w:rFonts w:ascii="Calibri" w:hAnsi="Calibri" w:eastAsia="Calibri" w:cs="Calibri" w:asciiTheme="minorAscii" w:hAnsiTheme="minorAscii" w:eastAsiaTheme="minorAscii" w:cstheme="minorAscii"/>
                <w:sz w:val="22"/>
                <w:szCs w:val="22"/>
              </w:rPr>
              <w:t>1-30: number of days</w:t>
            </w:r>
          </w:p>
          <w:p w:rsidR="5B08FB60" w:rsidP="68C86DEE" w:rsidRDefault="5B08FB60" w14:paraId="3C0701F5" w14:textId="3CB2BF95">
            <w:pPr>
              <w:pStyle w:val="Normal"/>
              <w:rPr>
                <w:rFonts w:ascii="Calibri" w:hAnsi="Calibri" w:eastAsia="Calibri" w:cs="Calibri" w:asciiTheme="minorAscii" w:hAnsiTheme="minorAscii" w:eastAsiaTheme="minorAscii" w:cstheme="minorAscii"/>
                <w:sz w:val="22"/>
                <w:szCs w:val="22"/>
              </w:rPr>
            </w:pPr>
            <w:r w:rsidRPr="68C86DEE" w:rsidR="4B78F0C7">
              <w:rPr>
                <w:rFonts w:ascii="Calibri" w:hAnsi="Calibri" w:eastAsia="Calibri" w:cs="Calibri" w:asciiTheme="minorAscii" w:hAnsiTheme="minorAscii" w:eastAsiaTheme="minorAscii" w:cstheme="minorAscii"/>
                <w:sz w:val="22"/>
                <w:szCs w:val="22"/>
              </w:rPr>
              <w:t>88 – none</w:t>
            </w:r>
          </w:p>
          <w:p w:rsidR="5B08FB60" w:rsidP="68C86DEE" w:rsidRDefault="5B08FB60" w14:paraId="698C3954" w14:textId="0704F988">
            <w:pPr>
              <w:pStyle w:val="Normal"/>
              <w:rPr>
                <w:rFonts w:ascii="Calibri" w:hAnsi="Calibri" w:eastAsia="Calibri" w:cs="Calibri" w:asciiTheme="minorAscii" w:hAnsiTheme="minorAscii" w:eastAsiaTheme="minorAscii" w:cstheme="minorAscii"/>
                <w:sz w:val="22"/>
                <w:szCs w:val="22"/>
              </w:rPr>
            </w:pPr>
            <w:r w:rsidRPr="68C86DEE" w:rsidR="4B78F0C7">
              <w:rPr>
                <w:rFonts w:ascii="Calibri" w:hAnsi="Calibri" w:eastAsia="Calibri" w:cs="Calibri" w:asciiTheme="minorAscii" w:hAnsiTheme="minorAscii" w:eastAsiaTheme="minorAscii" w:cstheme="minorAscii"/>
                <w:sz w:val="22"/>
                <w:szCs w:val="22"/>
              </w:rPr>
              <w:t>77 - don’t know/not sure</w:t>
            </w:r>
          </w:p>
          <w:p w:rsidR="5B08FB60" w:rsidP="68C86DEE" w:rsidRDefault="5B08FB60" w14:paraId="45AF10F0" w14:textId="46DEC672">
            <w:pPr>
              <w:pStyle w:val="Normal"/>
              <w:rPr>
                <w:rFonts w:ascii="Calibri" w:hAnsi="Calibri" w:eastAsia="Calibri" w:cs="Calibri" w:asciiTheme="minorAscii" w:hAnsiTheme="minorAscii" w:eastAsiaTheme="minorAscii" w:cstheme="minorAscii"/>
                <w:sz w:val="22"/>
                <w:szCs w:val="22"/>
              </w:rPr>
            </w:pPr>
            <w:r w:rsidRPr="68C86DEE" w:rsidR="4B78F0C7">
              <w:rPr>
                <w:rFonts w:ascii="Calibri" w:hAnsi="Calibri" w:eastAsia="Calibri" w:cs="Calibri" w:asciiTheme="minorAscii" w:hAnsiTheme="minorAscii" w:eastAsiaTheme="minorAscii" w:cstheme="minorAscii"/>
                <w:sz w:val="22"/>
                <w:szCs w:val="22"/>
              </w:rPr>
              <w:t>99</w:t>
            </w:r>
            <w:r w:rsidRPr="68C86DEE" w:rsidR="4811C511">
              <w:rPr>
                <w:rFonts w:ascii="Calibri" w:hAnsi="Calibri" w:eastAsia="Calibri" w:cs="Calibri" w:asciiTheme="minorAscii" w:hAnsiTheme="minorAscii" w:eastAsiaTheme="minorAscii" w:cstheme="minorAscii"/>
                <w:sz w:val="22"/>
                <w:szCs w:val="22"/>
              </w:rPr>
              <w:t xml:space="preserve"> – </w:t>
            </w:r>
            <w:r w:rsidRPr="68C86DEE" w:rsidR="4B78F0C7">
              <w:rPr>
                <w:rFonts w:ascii="Calibri" w:hAnsi="Calibri" w:eastAsia="Calibri" w:cs="Calibri" w:asciiTheme="minorAscii" w:hAnsiTheme="minorAscii" w:eastAsiaTheme="minorAscii" w:cstheme="minorAscii"/>
                <w:sz w:val="22"/>
                <w:szCs w:val="22"/>
              </w:rPr>
              <w:t>refused</w:t>
            </w:r>
          </w:p>
          <w:p w:rsidR="5B08FB60" w:rsidP="68C86DEE" w:rsidRDefault="5B08FB60" w14:paraId="68E3AAFB" w14:textId="05851B21">
            <w:pPr>
              <w:pStyle w:val="Normal"/>
              <w:rPr>
                <w:rFonts w:ascii="Calibri" w:hAnsi="Calibri" w:eastAsia="Calibri" w:cs="Calibri" w:asciiTheme="minorAscii" w:hAnsiTheme="minorAscii" w:eastAsiaTheme="minorAscii" w:cstheme="minorAscii"/>
                <w:sz w:val="22"/>
                <w:szCs w:val="22"/>
              </w:rPr>
            </w:pPr>
            <w:r w:rsidRPr="68C86DEE" w:rsidR="4811C511">
              <w:rPr>
                <w:rFonts w:ascii="Calibri" w:hAnsi="Calibri" w:eastAsia="Calibri" w:cs="Calibri" w:asciiTheme="minorAscii" w:hAnsiTheme="minorAscii" w:eastAsiaTheme="minorAscii" w:cstheme="minorAscii"/>
                <w:sz w:val="22"/>
                <w:szCs w:val="22"/>
              </w:rPr>
              <w:t>Blank – not asked or missing</w:t>
            </w:r>
          </w:p>
        </w:tc>
      </w:tr>
      <w:tr w:rsidR="5B08FB60" w:rsidTr="256FE5DC" w14:paraId="4AE188A0">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15FA8983" w14:textId="67002D6C">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21</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241231E3" w14:textId="1FADD2A0">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31A80D44" w14:textId="5CD340D4">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r>
      <w:tr w:rsidR="5B08FB60" w:rsidTr="256FE5DC" w14:paraId="632AB153">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73123ACC" w14:textId="0124971C">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22</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376C8100" w14:textId="42BFBEE2">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7C28EF10" w14:textId="33219D69">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r>
      <w:tr w:rsidR="5B08FB60" w:rsidTr="256FE5DC" w14:paraId="0B008446">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6C3EC882" w14:textId="56F0E1CB">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23</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28ABB02F" w14:textId="4F21D02E">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48F6E466" w14:textId="4C57400D">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r>
      <w:tr w:rsidR="5B08FB60" w:rsidTr="256FE5DC" w14:paraId="25D7909C">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2BBC2946" w14:textId="188D68BE">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24</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3FD25C5E" w14:textId="2F342602">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5B5F5F8E" w14:textId="0A422E7C">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r>
      <w:tr w:rsidR="5B08FB60" w:rsidTr="256FE5DC" w14:paraId="0297C659">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1F02FBE5" w14:textId="065EAAC0">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25</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4DE18CB6" w14:textId="32921AB0">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3625D2EE" w14:textId="417FB5FA">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r>
      <w:tr w:rsidR="5B08FB60" w:rsidTr="256FE5DC" w14:paraId="33249129">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495C78B0" w14:textId="188F5AA2">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26</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282FC539" w14:textId="4F3D4B8C">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1A1E7893" w14:textId="0E32AF3F">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r>
      <w:tr w:rsidR="5B08FB60" w:rsidTr="256FE5DC" w14:paraId="02E0C567">
        <w:trPr>
          <w:trHeight w:val="270"/>
        </w:trPr>
        <w:tc>
          <w:tcPr>
            <w:cnfStyle w:val="001000000000" w:firstRow="0" w:lastRow="0" w:firstColumn="1" w:lastColumn="0" w:oddVBand="0" w:evenVBand="0" w:oddHBand="0" w:evenHBand="0" w:firstRowFirstColumn="0" w:firstRowLastColumn="0" w:lastRowFirstColumn="0" w:lastRowLastColumn="0"/>
            <w:tcW w:w="945" w:type="dxa"/>
            <w:tcMar/>
          </w:tcPr>
          <w:p w:rsidR="5B08FB60" w:rsidP="5B08FB60" w:rsidRDefault="5B08FB60" w14:paraId="75DA9D7A" w14:textId="1CF34B5C">
            <w:pPr>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5B08FB60" w:rsidR="5B08FB60">
              <w:rPr>
                <w:rFonts w:ascii="Calibri" w:hAnsi="Calibri" w:eastAsia="Calibri" w:cs="Calibri" w:asciiTheme="minorAscii" w:hAnsiTheme="minorAscii" w:eastAsiaTheme="minorAscii" w:cstheme="minorAscii"/>
                <w:b w:val="1"/>
                <w:bCs w:val="1"/>
                <w:color w:val="FFFFFF" w:themeColor="background1" w:themeTint="FF" w:themeShade="FF"/>
                <w:sz w:val="22"/>
                <w:szCs w:val="22"/>
              </w:rPr>
              <w:t>27</w:t>
            </w:r>
          </w:p>
        </w:tc>
        <w:tc>
          <w:tcPr>
            <w:cnfStyle w:val="000000000000" w:firstRow="0" w:lastRow="0" w:firstColumn="0" w:lastColumn="0" w:oddVBand="0" w:evenVBand="0" w:oddHBand="0" w:evenHBand="0" w:firstRowFirstColumn="0" w:firstRowLastColumn="0" w:lastRowFirstColumn="0" w:lastRowLastColumn="0"/>
            <w:tcW w:w="2295" w:type="dxa"/>
            <w:tcMar/>
          </w:tcPr>
          <w:p w:rsidR="5B08FB60" w:rsidP="5B08FB60" w:rsidRDefault="5B08FB60" w14:paraId="512BE3CE" w14:textId="2C47ABFC">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120" w:type="dxa"/>
            <w:tcMar/>
          </w:tcPr>
          <w:p w:rsidR="5B08FB60" w:rsidP="5B08FB60" w:rsidRDefault="5B08FB60" w14:paraId="0D4D1583" w14:textId="3A594A2B">
            <w:pPr>
              <w:rPr>
                <w:rFonts w:ascii="Calibri" w:hAnsi="Calibri" w:eastAsia="Calibri" w:cs="Calibri" w:asciiTheme="minorAscii" w:hAnsiTheme="minorAscii" w:eastAsiaTheme="minorAscii" w:cstheme="minorAscii"/>
                <w:sz w:val="22"/>
                <w:szCs w:val="22"/>
              </w:rPr>
            </w:pPr>
            <w:r w:rsidRPr="5B08FB60" w:rsidR="5B08FB60">
              <w:rPr>
                <w:rFonts w:ascii="Calibri" w:hAnsi="Calibri" w:eastAsia="Calibri" w:cs="Calibri" w:asciiTheme="minorAscii" w:hAnsiTheme="minorAscii" w:eastAsiaTheme="minorAscii" w:cstheme="minorAscii"/>
                <w:sz w:val="22"/>
                <w:szCs w:val="22"/>
              </w:rPr>
              <w:t xml:space="preserve"> </w:t>
            </w:r>
          </w:p>
        </w:tc>
      </w:tr>
    </w:tbl>
    <w:p w:rsidR="084B9265" w:rsidP="5B08FB60" w:rsidRDefault="084B9265" w14:paraId="0209AE4F" w14:textId="6E049B2A">
      <w:pPr>
        <w:spacing w:line="257" w:lineRule="auto"/>
        <w:jc w:val="both"/>
      </w:pPr>
      <w:r w:rsidRPr="5B08FB60" w:rsidR="314E1567">
        <w:rPr>
          <w:rFonts w:ascii="Calibri" w:hAnsi="Calibri" w:eastAsia="Calibri" w:cs="Calibri"/>
          <w:noProof w:val="0"/>
          <w:sz w:val="22"/>
          <w:szCs w:val="22"/>
          <w:lang w:val="en-US"/>
        </w:rPr>
        <w:t xml:space="preserve"> </w:t>
      </w:r>
    </w:p>
    <w:p w:rsidR="084B9265" w:rsidP="5B08FB60" w:rsidRDefault="084B9265" w14:paraId="6FA85C27" w14:textId="04E2B3A3">
      <w:pPr>
        <w:spacing w:line="257" w:lineRule="auto"/>
        <w:jc w:val="both"/>
        <w:rPr>
          <w:rFonts w:ascii="Calibri" w:hAnsi="Calibri" w:eastAsia="Calibri" w:cs="Calibri"/>
          <w:noProof w:val="0"/>
          <w:sz w:val="22"/>
          <w:szCs w:val="22"/>
          <w:lang w:val="en-US"/>
        </w:rPr>
      </w:pPr>
    </w:p>
    <w:p w:rsidR="084B9265" w:rsidP="5B08FB60" w:rsidRDefault="084B9265" w14:paraId="53E65891" w14:textId="7EBE79DA">
      <w:pPr>
        <w:spacing w:line="257" w:lineRule="auto"/>
        <w:jc w:val="both"/>
        <w:rPr>
          <w:rFonts w:ascii="Calibri" w:hAnsi="Calibri" w:eastAsia="Calibri" w:cs="Calibri"/>
          <w:noProof w:val="0"/>
          <w:sz w:val="22"/>
          <w:szCs w:val="22"/>
          <w:lang w:val="en-US"/>
        </w:rPr>
      </w:pPr>
    </w:p>
    <w:p w:rsidR="084B9265" w:rsidP="5B08FB60" w:rsidRDefault="084B9265" w14:paraId="6414DB65" w14:textId="554C6AEB">
      <w:pPr>
        <w:spacing w:line="257" w:lineRule="auto"/>
        <w:jc w:val="both"/>
      </w:pPr>
      <w:r w:rsidRPr="5B08FB60" w:rsidR="314E1567">
        <w:rPr>
          <w:rFonts w:ascii="Calibri" w:hAnsi="Calibri" w:eastAsia="Calibri" w:cs="Calibri"/>
          <w:noProof w:val="0"/>
          <w:sz w:val="22"/>
          <w:szCs w:val="22"/>
          <w:lang w:val="en-US"/>
        </w:rPr>
        <w:t>Columns</w:t>
      </w:r>
    </w:p>
    <w:p w:rsidR="084B9265" w:rsidP="5B08FB60" w:rsidRDefault="084B9265" w14:paraId="5B61303B" w14:textId="417BD644">
      <w:pPr>
        <w:spacing w:line="257" w:lineRule="auto"/>
        <w:jc w:val="both"/>
      </w:pPr>
      <w:r w:rsidRPr="5B08FB60" w:rsidR="314E1567">
        <w:rPr>
          <w:rFonts w:ascii="Calibri" w:hAnsi="Calibri" w:eastAsia="Calibri" w:cs="Calibri"/>
          <w:noProof w:val="0"/>
          <w:sz w:val="22"/>
          <w:szCs w:val="22"/>
          <w:lang w:val="en-US"/>
        </w:rPr>
        <w:t xml:space="preserve"> </w:t>
      </w:r>
      <w:r w:rsidRPr="5B08FB60" w:rsidR="314E1567">
        <w:rPr>
          <w:rFonts w:ascii="Courier New" w:hAnsi="Courier New" w:eastAsia="Courier New" w:cs="Courier New"/>
          <w:noProof w:val="0"/>
          <w:color w:val="000000" w:themeColor="text1" w:themeTint="FF" w:themeShade="FF"/>
          <w:sz w:val="21"/>
          <w:szCs w:val="21"/>
          <w:lang w:val="en-US"/>
        </w:rPr>
        <w:t xml:space="preserve">17 </w:t>
      </w:r>
    </w:p>
    <w:p w:rsidR="084B9265" w:rsidP="5B08FB60" w:rsidRDefault="084B9265" w14:paraId="720D4753" w14:textId="76376881">
      <w:pPr>
        <w:jc w:val="both"/>
      </w:pPr>
      <w:r w:rsidRPr="5B08FB60" w:rsidR="314E1567">
        <w:rPr>
          <w:rFonts w:ascii="Courier New" w:hAnsi="Courier New" w:eastAsia="Courier New" w:cs="Courier New"/>
          <w:noProof w:val="0"/>
          <w:color w:val="000000" w:themeColor="text1" w:themeTint="FF" w:themeShade="FF"/>
          <w:sz w:val="21"/>
          <w:szCs w:val="21"/>
          <w:lang w:val="en-US"/>
        </w:rPr>
        <w:t xml:space="preserve">'income3', - </w:t>
      </w:r>
      <w:r w:rsidRPr="5B08FB60" w:rsidR="314E1567">
        <w:rPr>
          <w:rFonts w:ascii="Calibri" w:hAnsi="Calibri" w:eastAsia="Calibri" w:cs="Calibri"/>
          <w:noProof w:val="0"/>
          <w:color w:val="000000" w:themeColor="text1" w:themeTint="FF" w:themeShade="FF"/>
          <w:sz w:val="21"/>
          <w:szCs w:val="21"/>
          <w:lang w:val="en-US"/>
        </w:rPr>
        <w:t>Income Level (1-11)</w:t>
      </w:r>
    </w:p>
    <w:p w:rsidR="084B9265" w:rsidP="5B08FB60" w:rsidRDefault="084B9265" w14:paraId="109D6903" w14:textId="18109EAE">
      <w:pPr>
        <w:jc w:val="both"/>
      </w:pPr>
      <w:r w:rsidRPr="5B08FB60" w:rsidR="314E1567">
        <w:rPr>
          <w:rFonts w:ascii="Courier New" w:hAnsi="Courier New" w:eastAsia="Courier New" w:cs="Courier New"/>
          <w:noProof w:val="0"/>
          <w:color w:val="000000" w:themeColor="text1" w:themeTint="FF" w:themeShade="FF"/>
          <w:sz w:val="21"/>
          <w:szCs w:val="21"/>
          <w:lang w:val="en-US"/>
        </w:rPr>
        <w:t xml:space="preserve">'pregnant', - </w:t>
      </w:r>
      <w:r w:rsidRPr="5B08FB60" w:rsidR="314E1567">
        <w:rPr>
          <w:rFonts w:ascii="Calibri" w:hAnsi="Calibri" w:eastAsia="Calibri" w:cs="Calibri"/>
          <w:noProof w:val="0"/>
          <w:color w:val="000000" w:themeColor="text1" w:themeTint="FF" w:themeShade="FF"/>
          <w:sz w:val="21"/>
          <w:szCs w:val="21"/>
          <w:lang w:val="en-US"/>
        </w:rPr>
        <w:t xml:space="preserve">Pregnancy Status </w:t>
      </w:r>
    </w:p>
    <w:p w:rsidR="084B9265" w:rsidP="5B08FB60" w:rsidRDefault="084B9265" w14:paraId="1D0BBC74" w14:textId="5D6D80AC">
      <w:pPr>
        <w:jc w:val="both"/>
      </w:pPr>
      <w:r w:rsidRPr="5B08FB60" w:rsidR="314E1567">
        <w:rPr>
          <w:rFonts w:ascii="Courier New" w:hAnsi="Courier New" w:eastAsia="Courier New" w:cs="Courier New"/>
          <w:noProof w:val="0"/>
          <w:color w:val="000000" w:themeColor="text1" w:themeTint="FF" w:themeShade="FF"/>
          <w:sz w:val="21"/>
          <w:szCs w:val="21"/>
          <w:lang w:val="en-US"/>
        </w:rPr>
        <w:t xml:space="preserve">'weight2', - </w:t>
      </w:r>
      <w:r w:rsidRPr="5B08FB60" w:rsidR="314E1567">
        <w:rPr>
          <w:rFonts w:ascii="Calibri" w:hAnsi="Calibri" w:eastAsia="Calibri" w:cs="Calibri"/>
          <w:noProof w:val="0"/>
          <w:color w:val="000000" w:themeColor="text1" w:themeTint="FF" w:themeShade="FF"/>
          <w:sz w:val="21"/>
          <w:szCs w:val="21"/>
          <w:lang w:val="en-US"/>
        </w:rPr>
        <w:t xml:space="preserve">Reported Weight in Pounds </w:t>
      </w:r>
    </w:p>
    <w:p w:rsidR="084B9265" w:rsidP="5B08FB60" w:rsidRDefault="084B9265" w14:paraId="44D8E76E" w14:textId="122BD3F0">
      <w:pPr>
        <w:jc w:val="both"/>
      </w:pPr>
      <w:r w:rsidRPr="5B08FB60" w:rsidR="314E1567">
        <w:rPr>
          <w:rFonts w:ascii="Courier New" w:hAnsi="Courier New" w:eastAsia="Courier New" w:cs="Courier New"/>
          <w:noProof w:val="0"/>
          <w:color w:val="000000" w:themeColor="text1" w:themeTint="FF" w:themeShade="FF"/>
          <w:sz w:val="21"/>
          <w:szCs w:val="21"/>
          <w:lang w:val="en-US"/>
        </w:rPr>
        <w:t xml:space="preserve">'height3', - </w:t>
      </w:r>
      <w:r w:rsidRPr="5B08FB60" w:rsidR="314E1567">
        <w:rPr>
          <w:rFonts w:ascii="Calibri" w:hAnsi="Calibri" w:eastAsia="Calibri" w:cs="Calibri"/>
          <w:noProof w:val="0"/>
          <w:color w:val="000000" w:themeColor="text1" w:themeTint="FF" w:themeShade="FF"/>
          <w:sz w:val="21"/>
          <w:szCs w:val="21"/>
          <w:lang w:val="en-US"/>
        </w:rPr>
        <w:t xml:space="preserve">Reported Height in Feet and Inches </w:t>
      </w:r>
      <w:r w:rsidRPr="5B08FB60" w:rsidR="314E1567">
        <w:rPr>
          <w:rFonts w:ascii="Courier New" w:hAnsi="Courier New" w:eastAsia="Courier New" w:cs="Courier New"/>
          <w:noProof w:val="0"/>
          <w:color w:val="000000" w:themeColor="text1" w:themeTint="FF" w:themeShade="FF"/>
          <w:sz w:val="21"/>
          <w:szCs w:val="21"/>
          <w:lang w:val="en-US"/>
        </w:rPr>
        <w:t xml:space="preserve"> </w:t>
      </w:r>
    </w:p>
    <w:p w:rsidR="084B9265" w:rsidP="5B08FB60" w:rsidRDefault="084B9265" w14:paraId="7A33FBF0" w14:textId="771DC2F7">
      <w:pPr>
        <w:jc w:val="both"/>
      </w:pPr>
      <w:r w:rsidRPr="5B08FB60" w:rsidR="314E1567">
        <w:rPr>
          <w:rFonts w:ascii="Courier New" w:hAnsi="Courier New" w:eastAsia="Courier New" w:cs="Courier New"/>
          <w:noProof w:val="0"/>
          <w:color w:val="000000" w:themeColor="text1" w:themeTint="FF" w:themeShade="FF"/>
          <w:sz w:val="21"/>
          <w:szCs w:val="21"/>
          <w:lang w:val="en-US"/>
        </w:rPr>
        <w:t xml:space="preserve">'deaf', - </w:t>
      </w:r>
      <w:r w:rsidRPr="5B08FB60" w:rsidR="314E1567">
        <w:rPr>
          <w:rFonts w:ascii="Calibri" w:hAnsi="Calibri" w:eastAsia="Calibri" w:cs="Calibri"/>
          <w:noProof w:val="0"/>
          <w:color w:val="000000" w:themeColor="text1" w:themeTint="FF" w:themeShade="FF"/>
          <w:sz w:val="21"/>
          <w:szCs w:val="21"/>
          <w:lang w:val="en-US"/>
        </w:rPr>
        <w:t xml:space="preserve">Are you deaf or do you have serious difficulty hearing? </w:t>
      </w:r>
    </w:p>
    <w:p w:rsidR="084B9265" w:rsidP="5B08FB60" w:rsidRDefault="084B9265" w14:paraId="65E142F5" w14:textId="2ED962A5">
      <w:pPr>
        <w:jc w:val="both"/>
      </w:pPr>
      <w:r w:rsidRPr="5B08FB60" w:rsidR="314E1567">
        <w:rPr>
          <w:rFonts w:ascii="Courier New" w:hAnsi="Courier New" w:eastAsia="Courier New" w:cs="Courier New"/>
          <w:noProof w:val="0"/>
          <w:color w:val="000000" w:themeColor="text1" w:themeTint="FF" w:themeShade="FF"/>
          <w:sz w:val="21"/>
          <w:szCs w:val="21"/>
          <w:lang w:val="en-US"/>
        </w:rPr>
        <w:t xml:space="preserve">'blind', - </w:t>
      </w:r>
      <w:r w:rsidRPr="5B08FB60" w:rsidR="314E1567">
        <w:rPr>
          <w:rFonts w:ascii="Calibri" w:hAnsi="Calibri" w:eastAsia="Calibri" w:cs="Calibri"/>
          <w:noProof w:val="0"/>
          <w:color w:val="000000" w:themeColor="text1" w:themeTint="FF" w:themeShade="FF"/>
          <w:sz w:val="21"/>
          <w:szCs w:val="21"/>
          <w:lang w:val="en-US"/>
        </w:rPr>
        <w:t>Blind or Difficulty seeing</w:t>
      </w:r>
    </w:p>
    <w:p w:rsidR="084B9265" w:rsidP="5B08FB60" w:rsidRDefault="084B9265" w14:paraId="33E51BE8" w14:textId="08AB39A1">
      <w:pPr>
        <w:jc w:val="both"/>
      </w:pPr>
      <w:r w:rsidRPr="5B08FB60" w:rsidR="314E1567">
        <w:rPr>
          <w:rFonts w:ascii="Courier New" w:hAnsi="Courier New" w:eastAsia="Courier New" w:cs="Courier New"/>
          <w:noProof w:val="0"/>
          <w:color w:val="000000" w:themeColor="text1" w:themeTint="FF" w:themeShade="FF"/>
          <w:sz w:val="21"/>
          <w:szCs w:val="21"/>
          <w:lang w:val="en-US"/>
        </w:rPr>
        <w:t xml:space="preserve">'decide', - </w:t>
      </w:r>
      <w:r w:rsidRPr="5B08FB60" w:rsidR="314E1567">
        <w:rPr>
          <w:rFonts w:ascii="Calibri" w:hAnsi="Calibri" w:eastAsia="Calibri" w:cs="Calibri"/>
          <w:noProof w:val="0"/>
          <w:color w:val="000000" w:themeColor="text1" w:themeTint="FF" w:themeShade="FF"/>
          <w:sz w:val="21"/>
          <w:szCs w:val="21"/>
          <w:lang w:val="en-US"/>
        </w:rPr>
        <w:t>Difficulty Concentrating or Remembering</w:t>
      </w:r>
    </w:p>
    <w:p w:rsidR="084B9265" w:rsidP="5B08FB60" w:rsidRDefault="084B9265" w14:paraId="6DAAB8DA" w14:textId="59053205">
      <w:pPr>
        <w:jc w:val="both"/>
      </w:pPr>
      <w:r w:rsidRPr="5B08FB60" w:rsidR="314E1567">
        <w:rPr>
          <w:rFonts w:ascii="Courier New" w:hAnsi="Courier New" w:eastAsia="Courier New" w:cs="Courier New"/>
          <w:noProof w:val="0"/>
          <w:color w:val="000000" w:themeColor="text1" w:themeTint="FF" w:themeShade="FF"/>
          <w:sz w:val="21"/>
          <w:szCs w:val="21"/>
          <w:lang w:val="en-US"/>
        </w:rPr>
        <w:t xml:space="preserve">'diffwalk', - </w:t>
      </w:r>
      <w:r w:rsidRPr="5B08FB60" w:rsidR="314E1567">
        <w:rPr>
          <w:rFonts w:ascii="Calibri" w:hAnsi="Calibri" w:eastAsia="Calibri" w:cs="Calibri"/>
          <w:noProof w:val="0"/>
          <w:color w:val="000000" w:themeColor="text1" w:themeTint="FF" w:themeShade="FF"/>
          <w:sz w:val="21"/>
          <w:szCs w:val="21"/>
          <w:lang w:val="en-US"/>
        </w:rPr>
        <w:t xml:space="preserve">Difficulty Walking or Climbing Stairs </w:t>
      </w:r>
    </w:p>
    <w:p w:rsidR="084B9265" w:rsidP="5B08FB60" w:rsidRDefault="084B9265" w14:paraId="58BDFBCC" w14:textId="6F7A250F">
      <w:pPr>
        <w:jc w:val="both"/>
      </w:pPr>
      <w:r w:rsidRPr="5B08FB60" w:rsidR="314E1567">
        <w:rPr>
          <w:rFonts w:ascii="Courier New" w:hAnsi="Courier New" w:eastAsia="Courier New" w:cs="Courier New"/>
          <w:noProof w:val="0"/>
          <w:color w:val="000000" w:themeColor="text1" w:themeTint="FF" w:themeShade="FF"/>
          <w:sz w:val="21"/>
          <w:szCs w:val="21"/>
          <w:lang w:val="en-US"/>
        </w:rPr>
        <w:t xml:space="preserve">'diffdres', - </w:t>
      </w:r>
      <w:r w:rsidRPr="5B08FB60" w:rsidR="314E1567">
        <w:rPr>
          <w:rFonts w:ascii="Calibri" w:hAnsi="Calibri" w:eastAsia="Calibri" w:cs="Calibri"/>
          <w:noProof w:val="0"/>
          <w:color w:val="000000" w:themeColor="text1" w:themeTint="FF" w:themeShade="FF"/>
          <w:sz w:val="21"/>
          <w:szCs w:val="21"/>
          <w:lang w:val="en-US"/>
        </w:rPr>
        <w:t xml:space="preserve">Difficulty Dressing or Bathing </w:t>
      </w:r>
    </w:p>
    <w:p w:rsidR="084B9265" w:rsidP="5B08FB60" w:rsidRDefault="084B9265" w14:paraId="58EF753C" w14:textId="282D4F08">
      <w:pPr>
        <w:jc w:val="both"/>
      </w:pPr>
      <w:r w:rsidRPr="5B08FB60" w:rsidR="314E1567">
        <w:rPr>
          <w:rFonts w:ascii="Courier New" w:hAnsi="Courier New" w:eastAsia="Courier New" w:cs="Courier New"/>
          <w:noProof w:val="0"/>
          <w:color w:val="000000" w:themeColor="text1" w:themeTint="FF" w:themeShade="FF"/>
          <w:sz w:val="21"/>
          <w:szCs w:val="21"/>
          <w:lang w:val="en-US"/>
        </w:rPr>
        <w:t xml:space="preserve">'diffalon', - </w:t>
      </w:r>
      <w:r w:rsidRPr="5B08FB60" w:rsidR="314E1567">
        <w:rPr>
          <w:rFonts w:ascii="Calibri" w:hAnsi="Calibri" w:eastAsia="Calibri" w:cs="Calibri"/>
          <w:noProof w:val="0"/>
          <w:color w:val="000000" w:themeColor="text1" w:themeTint="FF" w:themeShade="FF"/>
          <w:sz w:val="21"/>
          <w:szCs w:val="21"/>
          <w:lang w:val="en-US"/>
        </w:rPr>
        <w:t>Difficulty Doing Errands Alone</w:t>
      </w:r>
    </w:p>
    <w:p w:rsidR="084B9265" w:rsidP="5B08FB60" w:rsidRDefault="084B9265" w14:paraId="3320D2F0" w14:textId="01D45D2B">
      <w:pPr>
        <w:jc w:val="both"/>
      </w:pPr>
      <w:r w:rsidRPr="5B08FB60" w:rsidR="314E1567">
        <w:rPr>
          <w:rFonts w:ascii="Courier New" w:hAnsi="Courier New" w:eastAsia="Courier New" w:cs="Courier New"/>
          <w:noProof w:val="0"/>
          <w:color w:val="000000" w:themeColor="text1" w:themeTint="FF" w:themeShade="FF"/>
          <w:sz w:val="21"/>
          <w:szCs w:val="21"/>
          <w:lang w:val="en-US"/>
        </w:rPr>
        <w:t xml:space="preserve">'smoke100', - </w:t>
      </w:r>
      <w:r w:rsidRPr="5B08FB60" w:rsidR="314E1567">
        <w:rPr>
          <w:rFonts w:ascii="Calibri" w:hAnsi="Calibri" w:eastAsia="Calibri" w:cs="Calibri"/>
          <w:noProof w:val="0"/>
          <w:color w:val="000000" w:themeColor="text1" w:themeTint="FF" w:themeShade="FF"/>
          <w:sz w:val="21"/>
          <w:szCs w:val="21"/>
          <w:lang w:val="en-US"/>
        </w:rPr>
        <w:t xml:space="preserve">Smoked at Least 100 Cigarettes </w:t>
      </w:r>
    </w:p>
    <w:p w:rsidR="084B9265" w:rsidP="5B08FB60" w:rsidRDefault="084B9265" w14:paraId="4C956C16" w14:textId="67243444">
      <w:pPr>
        <w:jc w:val="both"/>
      </w:pPr>
      <w:r w:rsidRPr="5B08FB60" w:rsidR="314E1567">
        <w:rPr>
          <w:rFonts w:ascii="Courier New" w:hAnsi="Courier New" w:eastAsia="Courier New" w:cs="Courier New"/>
          <w:noProof w:val="0"/>
          <w:color w:val="000000" w:themeColor="text1" w:themeTint="FF" w:themeShade="FF"/>
          <w:sz w:val="21"/>
          <w:szCs w:val="21"/>
          <w:lang w:val="en-US"/>
        </w:rPr>
        <w:t xml:space="preserve">'smokday2', - </w:t>
      </w:r>
      <w:r w:rsidRPr="5B08FB60" w:rsidR="314E1567">
        <w:rPr>
          <w:rFonts w:ascii="Calibri" w:hAnsi="Calibri" w:eastAsia="Calibri" w:cs="Calibri"/>
          <w:noProof w:val="0"/>
          <w:color w:val="000000" w:themeColor="text1" w:themeTint="FF" w:themeShade="FF"/>
          <w:sz w:val="21"/>
          <w:szCs w:val="21"/>
          <w:lang w:val="en-US"/>
        </w:rPr>
        <w:t>Frequency of Days Now Smoking (every day, some days, not at all)</w:t>
      </w:r>
    </w:p>
    <w:p w:rsidR="084B9265" w:rsidP="5B08FB60" w:rsidRDefault="084B9265" w14:paraId="0FAE1CAF" w14:textId="19DAA2E3">
      <w:pPr>
        <w:jc w:val="both"/>
      </w:pPr>
      <w:r w:rsidRPr="5B08FB60" w:rsidR="314E1567">
        <w:rPr>
          <w:rFonts w:ascii="Courier New" w:hAnsi="Courier New" w:eastAsia="Courier New" w:cs="Courier New"/>
          <w:noProof w:val="0"/>
          <w:color w:val="000000" w:themeColor="text1" w:themeTint="FF" w:themeShade="FF"/>
          <w:sz w:val="21"/>
          <w:szCs w:val="21"/>
          <w:lang w:val="en-US"/>
        </w:rPr>
        <w:t xml:space="preserve">'usenow3', - </w:t>
      </w:r>
      <w:r w:rsidRPr="5B08FB60" w:rsidR="314E1567">
        <w:rPr>
          <w:rFonts w:ascii="Calibri" w:hAnsi="Calibri" w:eastAsia="Calibri" w:cs="Calibri"/>
          <w:noProof w:val="0"/>
          <w:color w:val="000000" w:themeColor="text1" w:themeTint="FF" w:themeShade="FF"/>
          <w:sz w:val="21"/>
          <w:szCs w:val="21"/>
          <w:lang w:val="en-US"/>
        </w:rPr>
        <w:t>Use of Smokeless Tobacco Products (every day, some days, not at all)</w:t>
      </w:r>
    </w:p>
    <w:p w:rsidR="084B9265" w:rsidP="5B08FB60" w:rsidRDefault="084B9265" w14:paraId="600B93BF" w14:textId="66406EF2">
      <w:pPr>
        <w:jc w:val="both"/>
      </w:pPr>
      <w:r w:rsidRPr="5B08FB60" w:rsidR="314E1567">
        <w:rPr>
          <w:rFonts w:ascii="Courier New" w:hAnsi="Courier New" w:eastAsia="Courier New" w:cs="Courier New"/>
          <w:noProof w:val="0"/>
          <w:color w:val="000000" w:themeColor="text1" w:themeTint="FF" w:themeShade="FF"/>
          <w:sz w:val="21"/>
          <w:szCs w:val="21"/>
          <w:lang w:val="en-US"/>
        </w:rPr>
        <w:t xml:space="preserve">'ecignow1', - </w:t>
      </w:r>
      <w:r w:rsidRPr="5B08FB60" w:rsidR="314E1567">
        <w:rPr>
          <w:rFonts w:ascii="Calibri" w:hAnsi="Calibri" w:eastAsia="Calibri" w:cs="Calibri"/>
          <w:noProof w:val="0"/>
          <w:color w:val="000000" w:themeColor="text1" w:themeTint="FF" w:themeShade="FF"/>
          <w:sz w:val="21"/>
          <w:szCs w:val="21"/>
          <w:lang w:val="en-US"/>
        </w:rPr>
        <w:t xml:space="preserve">Do you now use e-cigarettes, every day, some days, or not at all? </w:t>
      </w:r>
    </w:p>
    <w:p w:rsidR="084B9265" w:rsidP="5B08FB60" w:rsidRDefault="084B9265" w14:paraId="4C202F6B" w14:textId="36564B9B">
      <w:pPr>
        <w:jc w:val="both"/>
      </w:pPr>
      <w:r w:rsidRPr="5B08FB60" w:rsidR="314E1567">
        <w:rPr>
          <w:rFonts w:ascii="Courier New" w:hAnsi="Courier New" w:eastAsia="Courier New" w:cs="Courier New"/>
          <w:noProof w:val="0"/>
          <w:color w:val="000000" w:themeColor="text1" w:themeTint="FF" w:themeShade="FF"/>
          <w:sz w:val="21"/>
          <w:szCs w:val="21"/>
          <w:lang w:val="en-US"/>
        </w:rPr>
        <w:t xml:space="preserve">'alcday5', - </w:t>
      </w:r>
      <w:r w:rsidRPr="5B08FB60" w:rsidR="314E1567">
        <w:rPr>
          <w:rFonts w:ascii="Calibri" w:hAnsi="Calibri" w:eastAsia="Calibri" w:cs="Calibri"/>
          <w:noProof w:val="0"/>
          <w:color w:val="000000" w:themeColor="text1" w:themeTint="FF" w:themeShade="FF"/>
          <w:sz w:val="21"/>
          <w:szCs w:val="21"/>
          <w:lang w:val="en-US"/>
        </w:rPr>
        <w:t xml:space="preserve">Days in past 30 had alcoholic beverage </w:t>
      </w:r>
    </w:p>
    <w:p w:rsidR="084B9265" w:rsidP="5B08FB60" w:rsidRDefault="084B9265" w14:paraId="0EB5D67C" w14:textId="61885C31">
      <w:pPr>
        <w:jc w:val="both"/>
      </w:pPr>
      <w:r w:rsidRPr="5B08FB60" w:rsidR="314E1567">
        <w:rPr>
          <w:rFonts w:ascii="Courier New" w:hAnsi="Courier New" w:eastAsia="Courier New" w:cs="Courier New"/>
          <w:noProof w:val="0"/>
          <w:color w:val="000000" w:themeColor="text1" w:themeTint="FF" w:themeShade="FF"/>
          <w:sz w:val="21"/>
          <w:szCs w:val="21"/>
          <w:lang w:val="en-US"/>
        </w:rPr>
        <w:t xml:space="preserve">'avedrnk3', - </w:t>
      </w:r>
      <w:r w:rsidRPr="5B08FB60" w:rsidR="314E1567">
        <w:rPr>
          <w:rFonts w:ascii="Calibri" w:hAnsi="Calibri" w:eastAsia="Calibri" w:cs="Calibri"/>
          <w:noProof w:val="0"/>
          <w:color w:val="000000" w:themeColor="text1" w:themeTint="FF" w:themeShade="FF"/>
          <w:sz w:val="21"/>
          <w:szCs w:val="21"/>
          <w:lang w:val="en-US"/>
        </w:rPr>
        <w:t xml:space="preserve">Avg alcoholic drinks per day in past 30 </w:t>
      </w:r>
    </w:p>
    <w:p w:rsidR="084B9265" w:rsidP="5B08FB60" w:rsidRDefault="084B9265" w14:paraId="6954E33C" w14:textId="37F1E8AB">
      <w:pPr>
        <w:jc w:val="both"/>
      </w:pPr>
      <w:r w:rsidRPr="53E5FEC6" w:rsidR="314E1567">
        <w:rPr>
          <w:rFonts w:ascii="Courier New" w:hAnsi="Courier New" w:eastAsia="Courier New" w:cs="Courier New"/>
          <w:noProof w:val="0"/>
          <w:color w:val="000000" w:themeColor="text1" w:themeTint="FF" w:themeShade="FF"/>
          <w:sz w:val="21"/>
          <w:szCs w:val="21"/>
          <w:lang w:val="en-US"/>
        </w:rPr>
        <w:t xml:space="preserve">'drnk3ge5’ - </w:t>
      </w:r>
      <w:r w:rsidRPr="53E5FEC6" w:rsidR="314E1567">
        <w:rPr>
          <w:rFonts w:ascii="Calibri" w:hAnsi="Calibri" w:eastAsia="Calibri" w:cs="Calibri"/>
          <w:noProof w:val="0"/>
          <w:color w:val="000000" w:themeColor="text1" w:themeTint="FF" w:themeShade="FF"/>
          <w:sz w:val="21"/>
          <w:szCs w:val="21"/>
          <w:lang w:val="en-US"/>
        </w:rPr>
        <w:t xml:space="preserve">Binge Drinking </w:t>
      </w:r>
    </w:p>
    <w:p w:rsidR="53E5FEC6" w:rsidP="53E5FEC6" w:rsidRDefault="53E5FEC6" w14:paraId="3B70CAFE" w14:textId="207A4FC5">
      <w:pPr>
        <w:pStyle w:val="Normal"/>
        <w:jc w:val="both"/>
        <w:rPr>
          <w:rFonts w:ascii="Calibri" w:hAnsi="Calibri" w:eastAsia="Calibri" w:cs="Calibri"/>
          <w:noProof w:val="0"/>
          <w:color w:val="000000" w:themeColor="text1" w:themeTint="FF" w:themeShade="FF"/>
          <w:sz w:val="21"/>
          <w:szCs w:val="21"/>
          <w:lang w:val="en-US"/>
        </w:rPr>
      </w:pPr>
    </w:p>
    <w:p w:rsidR="084B9265" w:rsidP="5B08FB60" w:rsidRDefault="084B9265" w14:paraId="53728A91" w14:textId="4CA53F02">
      <w:pPr>
        <w:spacing w:line="257" w:lineRule="auto"/>
        <w:jc w:val="both"/>
      </w:pPr>
      <w:r w:rsidRPr="5B08FB60" w:rsidR="314E1567">
        <w:rPr>
          <w:rFonts w:ascii="Calibri" w:hAnsi="Calibri" w:eastAsia="Calibri" w:cs="Calibri"/>
          <w:noProof w:val="0"/>
          <w:sz w:val="22"/>
          <w:szCs w:val="22"/>
          <w:lang w:val="en-US"/>
        </w:rPr>
        <w:t xml:space="preserve"> </w:t>
      </w:r>
    </w:p>
    <w:p w:rsidR="084B9265" w:rsidP="5B08FB60" w:rsidRDefault="084B9265" w14:paraId="0DAB3D0E" w14:textId="4B16B36D">
      <w:pPr>
        <w:spacing w:line="257" w:lineRule="auto"/>
        <w:jc w:val="both"/>
        <w:rPr>
          <w:rFonts w:ascii="Calibri" w:hAnsi="Calibri" w:eastAsia="Calibri" w:cs="Calibri"/>
          <w:noProof w:val="0"/>
          <w:sz w:val="22"/>
          <w:szCs w:val="22"/>
          <w:lang w:val="en-US"/>
        </w:rPr>
      </w:pPr>
    </w:p>
    <w:p w:rsidR="084B9265" w:rsidP="084B9265" w:rsidRDefault="084B9265" w14:paraId="5CA3086B" w14:textId="47958798">
      <w:pPr>
        <w:pStyle w:val="Normal"/>
        <w:jc w:val="both"/>
      </w:pPr>
    </w:p>
    <w:sectPr w:rsidRPr="00781E1A" w:rsidR="005A4172" w:rsidSect="00C53D9F">
      <w:pgSz w:w="12240" w:h="15840" w:orient="portrait"/>
      <w:pgMar w:top="18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34316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43c27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3b814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62c63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7f74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2700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d497743"/>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10fb7ff"/>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1da8410"/>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82E18CF"/>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15:restartNumberingAfterBreak="0">
    <w:nsid w:val="498D78CF"/>
    <w:multiLevelType w:val="hybridMultilevel"/>
    <w:tmpl w:val="99D6558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9DF22FB"/>
    <w:multiLevelType w:val="hybridMultilevel"/>
    <w:tmpl w:val="3A2C21B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3">
    <w:abstractNumId w:val="11"/>
  </w:num>
  <w:num w:numId="12">
    <w:abstractNumId w:val="10"/>
  </w:num>
  <w:num w:numId="11">
    <w:abstractNumId w:val="9"/>
  </w:num>
  <w:num w:numId="10">
    <w:abstractNumId w:val="8"/>
  </w:num>
  <w:num w:numId="9">
    <w:abstractNumId w:val="7"/>
  </w:num>
  <w:num w:numId="8">
    <w:abstractNumId w:val="6"/>
  </w:num>
  <w:num w:numId="7">
    <w:abstractNumId w:val="5"/>
  </w:num>
  <w:num w:numId="6">
    <w:abstractNumId w:val="4"/>
  </w:num>
  <w:num w:numId="5">
    <w:abstractNumId w:val="3"/>
  </w:num>
  <w:num w:numId="1" w16cid:durableId="455224707">
    <w:abstractNumId w:val="0"/>
  </w:num>
  <w:num w:numId="2" w16cid:durableId="11562601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3027271">
    <w:abstractNumId w:val="2"/>
  </w:num>
  <w:num w:numId="4" w16cid:durableId="1367826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B5"/>
    <w:rsid w:val="00010C7C"/>
    <w:rsid w:val="00017A76"/>
    <w:rsid w:val="00076568"/>
    <w:rsid w:val="000C57CB"/>
    <w:rsid w:val="000D240B"/>
    <w:rsid w:val="000D30BD"/>
    <w:rsid w:val="00153947"/>
    <w:rsid w:val="0015485E"/>
    <w:rsid w:val="00154A3E"/>
    <w:rsid w:val="001A44CB"/>
    <w:rsid w:val="001D00C8"/>
    <w:rsid w:val="002D7350"/>
    <w:rsid w:val="00305A7A"/>
    <w:rsid w:val="00311831"/>
    <w:rsid w:val="00351B27"/>
    <w:rsid w:val="0036376B"/>
    <w:rsid w:val="0039086F"/>
    <w:rsid w:val="003917F5"/>
    <w:rsid w:val="003D477B"/>
    <w:rsid w:val="003E5C64"/>
    <w:rsid w:val="0040613B"/>
    <w:rsid w:val="004509DC"/>
    <w:rsid w:val="004E76AF"/>
    <w:rsid w:val="004F5F25"/>
    <w:rsid w:val="005417A7"/>
    <w:rsid w:val="005A2CC7"/>
    <w:rsid w:val="005A4172"/>
    <w:rsid w:val="005C627B"/>
    <w:rsid w:val="005C764C"/>
    <w:rsid w:val="00615368"/>
    <w:rsid w:val="006315C4"/>
    <w:rsid w:val="006433E0"/>
    <w:rsid w:val="00663739"/>
    <w:rsid w:val="00750D87"/>
    <w:rsid w:val="007621C9"/>
    <w:rsid w:val="00781E1A"/>
    <w:rsid w:val="007C3965"/>
    <w:rsid w:val="00844801"/>
    <w:rsid w:val="00892B52"/>
    <w:rsid w:val="0089704C"/>
    <w:rsid w:val="008A120C"/>
    <w:rsid w:val="008A1657"/>
    <w:rsid w:val="0090478F"/>
    <w:rsid w:val="0098395E"/>
    <w:rsid w:val="009911C2"/>
    <w:rsid w:val="009A65C9"/>
    <w:rsid w:val="00A51DB2"/>
    <w:rsid w:val="00A63EDD"/>
    <w:rsid w:val="00A73376"/>
    <w:rsid w:val="00A849B4"/>
    <w:rsid w:val="00A94BBD"/>
    <w:rsid w:val="00AA7885"/>
    <w:rsid w:val="00AC48B5"/>
    <w:rsid w:val="00B234C0"/>
    <w:rsid w:val="00B23CC6"/>
    <w:rsid w:val="00B24E8F"/>
    <w:rsid w:val="00B836B5"/>
    <w:rsid w:val="00BC05AB"/>
    <w:rsid w:val="00BC3F77"/>
    <w:rsid w:val="00BF06E6"/>
    <w:rsid w:val="00C318BF"/>
    <w:rsid w:val="00C35FEA"/>
    <w:rsid w:val="00C53D9F"/>
    <w:rsid w:val="00C9423F"/>
    <w:rsid w:val="00CD6A58"/>
    <w:rsid w:val="00D81408"/>
    <w:rsid w:val="00E336B6"/>
    <w:rsid w:val="00EA6CED"/>
    <w:rsid w:val="00EC1E46"/>
    <w:rsid w:val="00EE7F01"/>
    <w:rsid w:val="00F91ECF"/>
    <w:rsid w:val="00FF5191"/>
    <w:rsid w:val="01022613"/>
    <w:rsid w:val="03942EDF"/>
    <w:rsid w:val="03FF2315"/>
    <w:rsid w:val="04BB1BE6"/>
    <w:rsid w:val="0506663B"/>
    <w:rsid w:val="077D60CA"/>
    <w:rsid w:val="0829FF96"/>
    <w:rsid w:val="084B9265"/>
    <w:rsid w:val="0984468F"/>
    <w:rsid w:val="0A1E586A"/>
    <w:rsid w:val="0B947C55"/>
    <w:rsid w:val="0C9BCA97"/>
    <w:rsid w:val="0C9BCA97"/>
    <w:rsid w:val="0E379AF8"/>
    <w:rsid w:val="0EBB44EB"/>
    <w:rsid w:val="0FD36B59"/>
    <w:rsid w:val="10774F5E"/>
    <w:rsid w:val="116F3BBA"/>
    <w:rsid w:val="11717A88"/>
    <w:rsid w:val="12A0D60E"/>
    <w:rsid w:val="1326549D"/>
    <w:rsid w:val="144F892E"/>
    <w:rsid w:val="1562650F"/>
    <w:rsid w:val="159C5A44"/>
    <w:rsid w:val="1640FF85"/>
    <w:rsid w:val="1892E779"/>
    <w:rsid w:val="18D3FB06"/>
    <w:rsid w:val="18D3FB06"/>
    <w:rsid w:val="197A4D9F"/>
    <w:rsid w:val="197A4D9F"/>
    <w:rsid w:val="198CEB01"/>
    <w:rsid w:val="1A030BAB"/>
    <w:rsid w:val="1A6826FE"/>
    <w:rsid w:val="1ABECAB2"/>
    <w:rsid w:val="1B9177C2"/>
    <w:rsid w:val="1C0B9BC8"/>
    <w:rsid w:val="1C5A9B13"/>
    <w:rsid w:val="1CFF5EBB"/>
    <w:rsid w:val="1DF66B74"/>
    <w:rsid w:val="1F433C8A"/>
    <w:rsid w:val="1F433C8A"/>
    <w:rsid w:val="1F6F76E5"/>
    <w:rsid w:val="1F923BD5"/>
    <w:rsid w:val="204EBAE2"/>
    <w:rsid w:val="2188C645"/>
    <w:rsid w:val="2237520B"/>
    <w:rsid w:val="245AB315"/>
    <w:rsid w:val="245AB315"/>
    <w:rsid w:val="250A70A0"/>
    <w:rsid w:val="256FE5DC"/>
    <w:rsid w:val="2582F1AE"/>
    <w:rsid w:val="26A93BF2"/>
    <w:rsid w:val="2777333C"/>
    <w:rsid w:val="277B9E59"/>
    <w:rsid w:val="27D960A6"/>
    <w:rsid w:val="28719E6E"/>
    <w:rsid w:val="288C42E6"/>
    <w:rsid w:val="29A8E077"/>
    <w:rsid w:val="29C4B966"/>
    <w:rsid w:val="2AC9F499"/>
    <w:rsid w:val="2AC9F499"/>
    <w:rsid w:val="2AEF1984"/>
    <w:rsid w:val="2B738012"/>
    <w:rsid w:val="2BA769B6"/>
    <w:rsid w:val="2CB8BDA6"/>
    <w:rsid w:val="2D0C2BB5"/>
    <w:rsid w:val="2D5BC7E3"/>
    <w:rsid w:val="2ED34747"/>
    <w:rsid w:val="2EEDE399"/>
    <w:rsid w:val="314E1567"/>
    <w:rsid w:val="334066DD"/>
    <w:rsid w:val="337752A9"/>
    <w:rsid w:val="35ADBEA6"/>
    <w:rsid w:val="3613E95E"/>
    <w:rsid w:val="36A33C6E"/>
    <w:rsid w:val="36B76BA0"/>
    <w:rsid w:val="36F4ECE8"/>
    <w:rsid w:val="394074E0"/>
    <w:rsid w:val="3A9A5826"/>
    <w:rsid w:val="3A9A5826"/>
    <w:rsid w:val="3D56CD37"/>
    <w:rsid w:val="3D66CEAF"/>
    <w:rsid w:val="40520C3A"/>
    <w:rsid w:val="40520C3A"/>
    <w:rsid w:val="408E241C"/>
    <w:rsid w:val="40F85ED3"/>
    <w:rsid w:val="40F85ED3"/>
    <w:rsid w:val="4229F47D"/>
    <w:rsid w:val="425D40E1"/>
    <w:rsid w:val="42942F34"/>
    <w:rsid w:val="43378792"/>
    <w:rsid w:val="44EC8949"/>
    <w:rsid w:val="46FFB4A9"/>
    <w:rsid w:val="4811C511"/>
    <w:rsid w:val="485D1E1F"/>
    <w:rsid w:val="4932C620"/>
    <w:rsid w:val="49E1B0EB"/>
    <w:rsid w:val="4A975393"/>
    <w:rsid w:val="4B4AEEFD"/>
    <w:rsid w:val="4B78F0C7"/>
    <w:rsid w:val="4C3B117A"/>
    <w:rsid w:val="4C3BC4F9"/>
    <w:rsid w:val="4CA03D39"/>
    <w:rsid w:val="4DD6E1DB"/>
    <w:rsid w:val="4DD6E1DB"/>
    <w:rsid w:val="4E81DEA7"/>
    <w:rsid w:val="50165FB9"/>
    <w:rsid w:val="52DF8417"/>
    <w:rsid w:val="536D7B6A"/>
    <w:rsid w:val="53C8B593"/>
    <w:rsid w:val="53E5FEC6"/>
    <w:rsid w:val="5481970D"/>
    <w:rsid w:val="5518D06F"/>
    <w:rsid w:val="56358A3D"/>
    <w:rsid w:val="56B4A0D0"/>
    <w:rsid w:val="584DA4E3"/>
    <w:rsid w:val="59EC4192"/>
    <w:rsid w:val="59FA0203"/>
    <w:rsid w:val="5A04A9A1"/>
    <w:rsid w:val="5A5317B2"/>
    <w:rsid w:val="5AC2AA7E"/>
    <w:rsid w:val="5AD5B035"/>
    <w:rsid w:val="5B08FB60"/>
    <w:rsid w:val="5D23E254"/>
    <w:rsid w:val="5D9E630E"/>
    <w:rsid w:val="5E8EB9C3"/>
    <w:rsid w:val="5EC7A03B"/>
    <w:rsid w:val="5F6CBFB1"/>
    <w:rsid w:val="602DAB76"/>
    <w:rsid w:val="602EA9DA"/>
    <w:rsid w:val="60BA397E"/>
    <w:rsid w:val="614FF988"/>
    <w:rsid w:val="630ACE48"/>
    <w:rsid w:val="632A95B3"/>
    <w:rsid w:val="6404F972"/>
    <w:rsid w:val="647C90A3"/>
    <w:rsid w:val="65A3A099"/>
    <w:rsid w:val="65BB292D"/>
    <w:rsid w:val="6613372A"/>
    <w:rsid w:val="664E53E8"/>
    <w:rsid w:val="664E53E8"/>
    <w:rsid w:val="66612A93"/>
    <w:rsid w:val="67B2027C"/>
    <w:rsid w:val="67FE06D6"/>
    <w:rsid w:val="682A2F41"/>
    <w:rsid w:val="686E8281"/>
    <w:rsid w:val="68BBA3F4"/>
    <w:rsid w:val="68C86DEE"/>
    <w:rsid w:val="6968AC8C"/>
    <w:rsid w:val="699E0D33"/>
    <w:rsid w:val="6B893C40"/>
    <w:rsid w:val="6B963FA3"/>
    <w:rsid w:val="6CDFA673"/>
    <w:rsid w:val="6D18F231"/>
    <w:rsid w:val="6D28CB47"/>
    <w:rsid w:val="6D41F3A4"/>
    <w:rsid w:val="6D41F3A4"/>
    <w:rsid w:val="6DC165E3"/>
    <w:rsid w:val="6F0A786D"/>
    <w:rsid w:val="70799466"/>
    <w:rsid w:val="7268FB44"/>
    <w:rsid w:val="74720BF0"/>
    <w:rsid w:val="74805663"/>
    <w:rsid w:val="74A22138"/>
    <w:rsid w:val="74A5AB9A"/>
    <w:rsid w:val="754D0589"/>
    <w:rsid w:val="7627A01F"/>
    <w:rsid w:val="76496886"/>
    <w:rsid w:val="779C0990"/>
    <w:rsid w:val="7B3903DB"/>
    <w:rsid w:val="7BDADDAE"/>
    <w:rsid w:val="7C0BB3E0"/>
    <w:rsid w:val="7C1E469C"/>
    <w:rsid w:val="7E029FF4"/>
    <w:rsid w:val="7EECB557"/>
    <w:rsid w:val="7FBC14A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0CE"/>
  <w15:chartTrackingRefBased/>
  <w15:docId w15:val="{90EE971C-8598-41F1-BB1C-87D290CA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Mangal"/>
    </w:rPr>
  </w:style>
  <w:style w:type="paragraph" w:styleId="Heading1">
    <w:name w:val="heading 1"/>
    <w:basedOn w:val="Normal"/>
    <w:next w:val="Normal"/>
    <w:link w:val="Heading1Char"/>
    <w:uiPriority w:val="9"/>
    <w:qFormat/>
    <w:rsid w:val="005C627B"/>
    <w:pPr>
      <w:keepNext/>
      <w:keepLines/>
      <w:numPr>
        <w:numId w:val="1"/>
      </w:numPr>
      <w:spacing w:before="240" w:after="0"/>
      <w:outlineLvl w:val="0"/>
    </w:pPr>
    <w:rPr>
      <w:rFonts w:asciiTheme="majorHAnsi" w:hAnsiTheme="majorHAnsi" w:eastAsiaTheme="majorEastAsia"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3E5C64"/>
    <w:pPr>
      <w:keepNext/>
      <w:keepLines/>
      <w:numPr>
        <w:ilvl w:val="1"/>
        <w:numId w:val="1"/>
      </w:numPr>
      <w:spacing w:before="40" w:after="0"/>
      <w:outlineLvl w:val="1"/>
    </w:pPr>
    <w:rPr>
      <w:rFonts w:asciiTheme="majorHAnsi" w:hAnsiTheme="majorHAnsi" w:eastAsiaTheme="majorEastAsia"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017A76"/>
    <w:pPr>
      <w:keepNext/>
      <w:keepLines/>
      <w:numPr>
        <w:ilvl w:val="2"/>
        <w:numId w:val="1"/>
      </w:numPr>
      <w:spacing w:before="40" w:after="0"/>
      <w:outlineLvl w:val="2"/>
    </w:pPr>
    <w:rPr>
      <w:rFonts w:asciiTheme="majorHAnsi" w:hAnsiTheme="majorHAnsi" w:eastAsiaTheme="majorEastAsia"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017A76"/>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7A76"/>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7A76"/>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017A76"/>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017A76"/>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017A76"/>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1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C627B"/>
    <w:rPr>
      <w:rFonts w:asciiTheme="majorHAnsi" w:hAnsiTheme="majorHAnsi" w:eastAsiaTheme="majorEastAsia" w:cstheme="majorBidi"/>
      <w:color w:val="2F5496" w:themeColor="accent1" w:themeShade="BF"/>
      <w:sz w:val="32"/>
      <w:szCs w:val="29"/>
    </w:rPr>
  </w:style>
  <w:style w:type="character" w:styleId="Heading2Char" w:customStyle="1">
    <w:name w:val="Heading 2 Char"/>
    <w:basedOn w:val="DefaultParagraphFont"/>
    <w:link w:val="Heading2"/>
    <w:uiPriority w:val="9"/>
    <w:rsid w:val="003E5C64"/>
    <w:rPr>
      <w:rFonts w:asciiTheme="majorHAnsi" w:hAnsiTheme="majorHAnsi" w:eastAsiaTheme="majorEastAsia" w:cstheme="majorBidi"/>
      <w:color w:val="2F5496" w:themeColor="accent1" w:themeShade="BF"/>
      <w:sz w:val="26"/>
      <w:szCs w:val="23"/>
    </w:rPr>
  </w:style>
  <w:style w:type="character" w:styleId="Heading3Char" w:customStyle="1">
    <w:name w:val="Heading 3 Char"/>
    <w:basedOn w:val="DefaultParagraphFont"/>
    <w:link w:val="Heading3"/>
    <w:uiPriority w:val="9"/>
    <w:semiHidden/>
    <w:rsid w:val="00017A76"/>
    <w:rPr>
      <w:rFonts w:asciiTheme="majorHAnsi" w:hAnsiTheme="majorHAnsi" w:eastAsiaTheme="majorEastAsia" w:cstheme="majorBidi"/>
      <w:color w:val="1F3763" w:themeColor="accent1" w:themeShade="7F"/>
      <w:sz w:val="24"/>
      <w:szCs w:val="21"/>
    </w:rPr>
  </w:style>
  <w:style w:type="character" w:styleId="Heading4Char" w:customStyle="1">
    <w:name w:val="Heading 4 Char"/>
    <w:basedOn w:val="DefaultParagraphFont"/>
    <w:link w:val="Heading4"/>
    <w:uiPriority w:val="9"/>
    <w:semiHidden/>
    <w:rsid w:val="00017A76"/>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017A76"/>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017A76"/>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017A76"/>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017A76"/>
    <w:rPr>
      <w:rFonts w:asciiTheme="majorHAnsi" w:hAnsiTheme="majorHAnsi" w:eastAsiaTheme="majorEastAsia" w:cstheme="majorBidi"/>
      <w:color w:val="272727" w:themeColor="text1" w:themeTint="D8"/>
      <w:sz w:val="21"/>
      <w:szCs w:val="19"/>
    </w:rPr>
  </w:style>
  <w:style w:type="character" w:styleId="Heading9Char" w:customStyle="1">
    <w:name w:val="Heading 9 Char"/>
    <w:basedOn w:val="DefaultParagraphFont"/>
    <w:link w:val="Heading9"/>
    <w:uiPriority w:val="9"/>
    <w:semiHidden/>
    <w:rsid w:val="00017A76"/>
    <w:rPr>
      <w:rFonts w:asciiTheme="majorHAnsi" w:hAnsiTheme="majorHAnsi" w:eastAsiaTheme="majorEastAsia" w:cstheme="majorBidi"/>
      <w:i/>
      <w:iCs/>
      <w:color w:val="272727" w:themeColor="text1" w:themeTint="D8"/>
      <w:sz w:val="21"/>
      <w:szCs w:val="19"/>
    </w:rPr>
  </w:style>
  <w:style w:type="paragraph" w:styleId="IntenseQuote">
    <w:name w:val="Intense Quote"/>
    <w:basedOn w:val="Normal"/>
    <w:next w:val="Normal"/>
    <w:link w:val="IntenseQuoteChar"/>
    <w:uiPriority w:val="30"/>
    <w:qFormat/>
    <w:rsid w:val="00017A76"/>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017A76"/>
    <w:rPr>
      <w:rFonts w:cs="Mangal"/>
      <w:i/>
      <w:iCs/>
      <w:color w:val="4472C4" w:themeColor="accent1"/>
    </w:rPr>
  </w:style>
  <w:style w:type="paragraph" w:styleId="Subtitle">
    <w:name w:val="Subtitle"/>
    <w:basedOn w:val="Normal"/>
    <w:next w:val="Normal"/>
    <w:link w:val="SubtitleChar"/>
    <w:uiPriority w:val="11"/>
    <w:qFormat/>
    <w:rsid w:val="0015485E"/>
    <w:pPr>
      <w:numPr>
        <w:ilvl w:val="1"/>
      </w:numPr>
    </w:pPr>
    <w:rPr>
      <w:rFonts w:eastAsiaTheme="minorEastAsia" w:cstheme="minorBidi"/>
      <w:color w:val="5A5A5A" w:themeColor="text1" w:themeTint="A5"/>
      <w:spacing w:val="15"/>
    </w:rPr>
  </w:style>
  <w:style w:type="character" w:styleId="SubtitleChar" w:customStyle="1">
    <w:name w:val="Subtitle Char"/>
    <w:basedOn w:val="DefaultParagraphFont"/>
    <w:link w:val="Subtitle"/>
    <w:uiPriority w:val="11"/>
    <w:rsid w:val="0015485E"/>
    <w:rPr>
      <w:rFonts w:eastAsiaTheme="minorEastAsia"/>
      <w:color w:val="5A5A5A" w:themeColor="text1" w:themeTint="A5"/>
      <w:spacing w:val="15"/>
    </w:rPr>
  </w:style>
  <w:style w:type="table" w:styleId="TableGrid">
    <w:name w:val="Table Grid"/>
    <w:basedOn w:val="TableNormal"/>
    <w:uiPriority w:val="39"/>
    <w:rsid w:val="00E336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6433E0"/>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05A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4F5F25"/>
    <w:pPr>
      <w:ind w:left="720"/>
      <w:contextualSpacing/>
    </w:pPr>
  </w:style>
  <w:style w:type="character" w:styleId="IntenseEmphasis">
    <w:name w:val="Intense Emphasis"/>
    <w:basedOn w:val="DefaultParagraphFont"/>
    <w:uiPriority w:val="21"/>
    <w:qFormat/>
    <w:rsid w:val="00C318BF"/>
    <w:rPr>
      <w:i/>
      <w:iCs/>
      <w:color w:val="4472C4" w:themeColor="accent1"/>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 Type="http://schemas.openxmlformats.org/officeDocument/2006/relationships/hyperlink" Target="https://chronicdata.cdc.gov/Behavioral-Risk-Factors/Behavioral-Risk-Factor-Surveillance-System-BRFSS-P/dttw-5yxu" TargetMode="External" Id="R0b379adceb364a17" /><Relationship Type="http://schemas.openxmlformats.org/officeDocument/2006/relationships/image" Target="/media/image2.png" Id="R566b8e6406574041" /><Relationship Type="http://schemas.openxmlformats.org/officeDocument/2006/relationships/hyperlink" Target="https://www.cdc.gov/brfss/annual_data/annual_2021.html" TargetMode="External" Id="R3c43b1a1aa684f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F88D6DA6E210449B15958F34C9E0F53" ma:contentTypeVersion="4" ma:contentTypeDescription="Create a new document." ma:contentTypeScope="" ma:versionID="132fce94234138eac235a7bd18f71125">
  <xsd:schema xmlns:xsd="http://www.w3.org/2001/XMLSchema" xmlns:xs="http://www.w3.org/2001/XMLSchema" xmlns:p="http://schemas.microsoft.com/office/2006/metadata/properties" xmlns:ns2="247fe187-25dd-4f80-8965-1a29332af750" xmlns:ns3="f7fdee9a-0cdd-4d44-badc-f2f187b11c7f" targetNamespace="http://schemas.microsoft.com/office/2006/metadata/properties" ma:root="true" ma:fieldsID="e435bf7762d9be4a2fc9eac6a7bd4431" ns2:_="" ns3:_="">
    <xsd:import namespace="247fe187-25dd-4f80-8965-1a29332af750"/>
    <xsd:import namespace="f7fdee9a-0cdd-4d44-badc-f2f187b11c7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7fe187-25dd-4f80-8965-1a29332af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fdee9a-0cdd-4d44-badc-f2f187b11c7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C5BE0F-BA53-4C30-8D24-7199503D2D0D}">
  <ds:schemaRefs>
    <ds:schemaRef ds:uri="http://schemas.openxmlformats.org/officeDocument/2006/bibliography"/>
  </ds:schemaRefs>
</ds:datastoreItem>
</file>

<file path=customXml/itemProps2.xml><?xml version="1.0" encoding="utf-8"?>
<ds:datastoreItem xmlns:ds="http://schemas.openxmlformats.org/officeDocument/2006/customXml" ds:itemID="{1510B3E3-02B9-4ED8-A6B3-2340A20FF20C}"/>
</file>

<file path=customXml/itemProps3.xml><?xml version="1.0" encoding="utf-8"?>
<ds:datastoreItem xmlns:ds="http://schemas.openxmlformats.org/officeDocument/2006/customXml" ds:itemID="{82C3F6BE-8EB4-4F98-AD09-0A7167EE229D}"/>
</file>

<file path=customXml/itemProps4.xml><?xml version="1.0" encoding="utf-8"?>
<ds:datastoreItem xmlns:ds="http://schemas.openxmlformats.org/officeDocument/2006/customXml" ds:itemID="{080D0381-5B88-4B54-87A7-605939D49F9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ANUJA SAWANT</dc:creator>
  <keywords/>
  <dc:description/>
  <lastModifiedBy>Thurpu, Sai Varshitha</lastModifiedBy>
  <revision>76</revision>
  <dcterms:created xsi:type="dcterms:W3CDTF">2023-01-31T12:23:00.0000000Z</dcterms:created>
  <dcterms:modified xsi:type="dcterms:W3CDTF">2023-04-20T22:12:44.6825720Z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0x010100BF88D6DA6E210449B15958F34C9E0F53</vt:lpwstr>
  </property>
</Properties>
</file>