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Times New Roman"/>
          <w:b/>
          <w:color w:val="1F4E79"/>
          <w:sz w:val="24"/>
        </w:rPr>
        <w:br/>
        <w:br/>
        <w:t>Documentation Report</w:t>
        <w:br/>
      </w:r>
      <w:r>
        <w:rPr>
          <w:rFonts w:ascii="Times New Roman" w:hAnsi="Times New Roman" w:eastAsia="Times New Roman"/>
          <w:b/>
          <w:sz w:val="24"/>
        </w:rPr>
        <w:t>Customer Engagement &amp; Service Analytics Platform</w:t>
      </w:r>
    </w:p>
    <w:p>
      <w:pPr>
        <w:jc w:val="center"/>
      </w:pPr>
      <w:r>
        <w:rPr>
          <w:rFonts w:ascii="Times New Roman" w:hAnsi="Times New Roman" w:eastAsia="Times New Roman"/>
          <w:b w:val="0"/>
          <w:i w:val="0"/>
          <w:sz w:val="24"/>
        </w:rPr>
        <w:br/>
        <w:t>Based on uploaded project: CostumerEngagementPlatform-Final-Capstone-Project</w:t>
      </w:r>
    </w:p>
    <w:p>
      <w:pPr>
        <w:jc w:val="center"/>
      </w:pPr>
      <w:r>
        <w:rPr>
          <w:rFonts w:ascii="Times New Roman" w:hAnsi="Times New Roman" w:eastAsia="Times New Roman"/>
          <w:b w:val="0"/>
          <w:i w:val="0"/>
          <w:sz w:val="24"/>
        </w:rPr>
        <w:t>Technology Stack: ASP.NET Core MVC, C#, EF Core, SQL Server, Razor Views, Bootstrap, Swagger, JWT</w:t>
      </w:r>
    </w:p>
    <w:p>
      <w:pPr>
        <w:jc w:val="center"/>
      </w:pPr>
      <w:r>
        <w:rPr>
          <w:rFonts w:ascii="Times New Roman" w:hAnsi="Times New Roman" w:eastAsia="Times New Roman"/>
          <w:b w:val="0"/>
          <w:i w:val="0"/>
          <w:sz w:val="24"/>
        </w:rPr>
        <w:t>Prepared Date: 06 June 2026</w:t>
      </w:r>
    </w:p>
    <w:p>
      <w:pPr>
        <w:pBdr>
          <w:bottom w:val="single" w:sz="6" w:space="1" w:color="2F5597"/>
        </w:pBdr>
      </w:pPr>
    </w:p>
    <w:p>
      <w:pPr>
        <w:jc w:val="center"/>
      </w:pPr>
      <w:r>
        <w:rPr>
          <w:rFonts w:ascii="Times New Roman" w:hAnsi="Times New Roman" w:eastAsia="Times New Roman"/>
          <w:b w:val="0"/>
          <w:i w:val="0"/>
          <w:sz w:val="24"/>
        </w:rPr>
        <w:t>This report documents system architecture, DFD, ER diagram, database design, connectivity, authentication and authorization, JWT implementation, API documentation, business rules, assumptions, future scope, and comparison with live applications.</w:t>
      </w:r>
    </w:p>
    <w:p>
      <w:r>
        <w:rPr>
          <w:rFonts w:ascii="Times New Roman" w:hAnsi="Times New Roman" w:eastAsia="Times New Roman"/>
          <w:sz w:val="24"/>
        </w:rPr>
        <w:br w:type="page"/>
      </w:r>
    </w:p>
    <w:p>
      <w:pPr>
        <w:pStyle w:val="Heading1"/>
        <w:spacing w:before="120" w:after="120"/>
      </w:pPr>
      <w:r>
        <w:rPr>
          <w:rFonts w:ascii="Times New Roman" w:hAnsi="Times New Roman" w:eastAsia="Times New Roman"/>
          <w:b/>
          <w:sz w:val="28"/>
        </w:rPr>
        <w:t>Table of Contents</w:t>
      </w:r>
    </w:p>
    <w:p>
      <w:r>
        <w:rPr>
          <w:rFonts w:ascii="Times New Roman" w:hAnsi="Times New Roman" w:eastAsia="Times New Roman"/>
          <w:b w:val="0"/>
          <w:i w:val="0"/>
          <w:sz w:val="24"/>
        </w:rPr>
        <w:t>1. Project Overview</w:t>
      </w:r>
    </w:p>
    <w:p>
      <w:r>
        <w:rPr>
          <w:rFonts w:ascii="Times New Roman" w:hAnsi="Times New Roman" w:eastAsia="Times New Roman"/>
          <w:b w:val="0"/>
          <w:i w:val="0"/>
          <w:sz w:val="24"/>
        </w:rPr>
        <w:t>2. System Architecture Diagram</w:t>
      </w:r>
    </w:p>
    <w:p>
      <w:r>
        <w:rPr>
          <w:rFonts w:ascii="Times New Roman" w:hAnsi="Times New Roman" w:eastAsia="Times New Roman"/>
          <w:b w:val="0"/>
          <w:i w:val="0"/>
          <w:sz w:val="24"/>
        </w:rPr>
        <w:t>3. Data Flow Diagrams</w:t>
      </w:r>
    </w:p>
    <w:p>
      <w:r>
        <w:rPr>
          <w:rFonts w:ascii="Times New Roman" w:hAnsi="Times New Roman" w:eastAsia="Times New Roman"/>
          <w:b w:val="0"/>
          <w:i w:val="0"/>
          <w:sz w:val="24"/>
        </w:rPr>
        <w:t>4. ER Diagram and Database Design</w:t>
      </w:r>
    </w:p>
    <w:p>
      <w:r>
        <w:rPr>
          <w:rFonts w:ascii="Times New Roman" w:hAnsi="Times New Roman" w:eastAsia="Times New Roman"/>
          <w:b w:val="0"/>
          <w:i w:val="0"/>
          <w:sz w:val="24"/>
        </w:rPr>
        <w:t>5. Front End / Back End Connectivity</w:t>
      </w:r>
    </w:p>
    <w:p>
      <w:r>
        <w:rPr>
          <w:rFonts w:ascii="Times New Roman" w:hAnsi="Times New Roman" w:eastAsia="Times New Roman"/>
          <w:b w:val="0"/>
          <w:i w:val="0"/>
          <w:sz w:val="24"/>
        </w:rPr>
        <w:t>6. Authentication and Authorization</w:t>
      </w:r>
    </w:p>
    <w:p>
      <w:r>
        <w:rPr>
          <w:rFonts w:ascii="Times New Roman" w:hAnsi="Times New Roman" w:eastAsia="Times New Roman"/>
          <w:b w:val="0"/>
          <w:i w:val="0"/>
          <w:sz w:val="24"/>
        </w:rPr>
        <w:t>7. JWT Implementation Steps</w:t>
      </w:r>
    </w:p>
    <w:p>
      <w:r>
        <w:rPr>
          <w:rFonts w:ascii="Times New Roman" w:hAnsi="Times New Roman" w:eastAsia="Times New Roman"/>
          <w:b w:val="0"/>
          <w:i w:val="0"/>
          <w:sz w:val="24"/>
        </w:rPr>
        <w:t>8. Report Generation Process</w:t>
      </w:r>
    </w:p>
    <w:p>
      <w:r>
        <w:rPr>
          <w:rFonts w:ascii="Times New Roman" w:hAnsi="Times New Roman" w:eastAsia="Times New Roman"/>
          <w:b w:val="0"/>
          <w:i w:val="0"/>
          <w:sz w:val="24"/>
        </w:rPr>
        <w:t>9. API Documentation</w:t>
      </w:r>
    </w:p>
    <w:p>
      <w:r>
        <w:rPr>
          <w:rFonts w:ascii="Times New Roman" w:hAnsi="Times New Roman" w:eastAsia="Times New Roman"/>
          <w:b w:val="0"/>
          <w:i w:val="0"/>
          <w:sz w:val="24"/>
        </w:rPr>
        <w:t>10. Business Rules Summary</w:t>
      </w:r>
    </w:p>
    <w:p>
      <w:r>
        <w:rPr>
          <w:rFonts w:ascii="Times New Roman" w:hAnsi="Times New Roman" w:eastAsia="Times New Roman"/>
          <w:b w:val="0"/>
          <w:i w:val="0"/>
          <w:sz w:val="24"/>
        </w:rPr>
        <w:t>11. Best Practices Followed</w:t>
      </w:r>
    </w:p>
    <w:p>
      <w:r>
        <w:rPr>
          <w:rFonts w:ascii="Times New Roman" w:hAnsi="Times New Roman" w:eastAsia="Times New Roman"/>
          <w:b w:val="0"/>
          <w:i w:val="0"/>
          <w:sz w:val="24"/>
        </w:rPr>
        <w:t>12. Ideal Scenario and Assumptions</w:t>
      </w:r>
    </w:p>
    <w:p>
      <w:r>
        <w:rPr>
          <w:rFonts w:ascii="Times New Roman" w:hAnsi="Times New Roman" w:eastAsia="Times New Roman"/>
          <w:b w:val="0"/>
          <w:i w:val="0"/>
          <w:sz w:val="24"/>
        </w:rPr>
        <w:t>13. Future Development Scope</w:t>
      </w:r>
    </w:p>
    <w:p>
      <w:r>
        <w:rPr>
          <w:rFonts w:ascii="Times New Roman" w:hAnsi="Times New Roman" w:eastAsia="Times New Roman"/>
          <w:b w:val="0"/>
          <w:i w:val="0"/>
          <w:sz w:val="24"/>
        </w:rPr>
        <w:t>14. Comparison with Live Applications</w:t>
      </w:r>
    </w:p>
    <w:p>
      <w:r>
        <w:rPr>
          <w:rFonts w:ascii="Times New Roman" w:hAnsi="Times New Roman" w:eastAsia="Times New Roman"/>
          <w:b w:val="0"/>
          <w:i w:val="0"/>
          <w:sz w:val="24"/>
        </w:rPr>
        <w:t>15. Conclusion</w:t>
      </w:r>
    </w:p>
    <w:p>
      <w:r>
        <w:rPr>
          <w:rFonts w:ascii="Times New Roman" w:hAnsi="Times New Roman" w:eastAsia="Times New Roman"/>
          <w:sz w:val="24"/>
        </w:rPr>
        <w:br w:type="page"/>
      </w:r>
    </w:p>
    <w:p>
      <w:pPr>
        <w:pStyle w:val="Heading1"/>
        <w:spacing w:before="120" w:after="120"/>
      </w:pPr>
      <w:r>
        <w:rPr>
          <w:rFonts w:ascii="Times New Roman" w:hAnsi="Times New Roman" w:eastAsia="Times New Roman"/>
          <w:b/>
          <w:sz w:val="28"/>
        </w:rPr>
        <w:t>1. Project Overview</w:t>
      </w:r>
    </w:p>
    <w:p>
      <w:r>
        <w:rPr>
          <w:rFonts w:ascii="Times New Roman" w:hAnsi="Times New Roman" w:eastAsia="Times New Roman"/>
          <w:b w:val="0"/>
          <w:i w:val="0"/>
          <w:sz w:val="24"/>
        </w:rPr>
        <w:t>The Customer Engagement &amp; Service Analytics Platform is a web application for managing customer records and support tickets. It uses ASP.NET Core MVC for the web interface, Entity Framework Core for database access, SQL Server for persistence, and Swagger for API testing.</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2F5597"/>
          </w:tcPr>
          <w:p>
            <w:r>
              <w:rPr>
                <w:rFonts w:ascii="Times New Roman" w:hAnsi="Times New Roman" w:eastAsia="Times New Roman"/>
                <w:b/>
                <w:color w:val="FFFFFF"/>
                <w:sz w:val="24"/>
              </w:rPr>
              <w:t>Area</w:t>
            </w:r>
          </w:p>
        </w:tc>
        <w:tc>
          <w:tcPr>
            <w:tcW w:type="dxa" w:w="5112"/>
            <w:vAlign w:val="center"/>
            <w:shd w:fill="2F5597"/>
          </w:tcPr>
          <w:p>
            <w:r>
              <w:rPr>
                <w:rFonts w:ascii="Times New Roman" w:hAnsi="Times New Roman" w:eastAsia="Times New Roman"/>
                <w:b/>
                <w:color w:val="FFFFFF"/>
                <w:sz w:val="24"/>
              </w:rPr>
              <w:t>Implemented Details</w:t>
            </w:r>
          </w:p>
        </w:tc>
      </w:tr>
      <w:tr>
        <w:tc>
          <w:tcPr>
            <w:tcW w:type="dxa" w:w="5112"/>
            <w:vAlign w:val="center"/>
          </w:tcPr>
          <w:p>
            <w:r>
              <w:rPr>
                <w:rFonts w:ascii="Times New Roman" w:hAnsi="Times New Roman" w:eastAsia="Times New Roman"/>
                <w:sz w:val="24"/>
              </w:rPr>
              <w:t>Customer Management</w:t>
            </w:r>
          </w:p>
        </w:tc>
        <w:tc>
          <w:tcPr>
            <w:tcW w:type="dxa" w:w="5112"/>
            <w:vAlign w:val="center"/>
          </w:tcPr>
          <w:p>
            <w:r>
              <w:rPr>
                <w:rFonts w:ascii="Times New Roman" w:hAnsi="Times New Roman" w:eastAsia="Times New Roman"/>
                <w:sz w:val="24"/>
              </w:rPr>
              <w:t>Add, view, edit and delete customers. Fields include name, email, phone and address.</w:t>
            </w:r>
          </w:p>
        </w:tc>
      </w:tr>
      <w:tr>
        <w:tc>
          <w:tcPr>
            <w:tcW w:type="dxa" w:w="5112"/>
            <w:vAlign w:val="center"/>
          </w:tcPr>
          <w:p>
            <w:r>
              <w:rPr>
                <w:rFonts w:ascii="Times New Roman" w:hAnsi="Times New Roman" w:eastAsia="Times New Roman"/>
                <w:sz w:val="24"/>
              </w:rPr>
              <w:t>Ticket Management</w:t>
            </w:r>
          </w:p>
        </w:tc>
        <w:tc>
          <w:tcPr>
            <w:tcW w:type="dxa" w:w="5112"/>
            <w:vAlign w:val="center"/>
          </w:tcPr>
          <w:p>
            <w:r>
              <w:rPr>
                <w:rFonts w:ascii="Times New Roman" w:hAnsi="Times New Roman" w:eastAsia="Times New Roman"/>
                <w:sz w:val="24"/>
              </w:rPr>
              <w:t>Create, view, edit and delete support tickets. Fields include subject, description, status, priority and created date.</w:t>
            </w:r>
          </w:p>
        </w:tc>
      </w:tr>
      <w:tr>
        <w:tc>
          <w:tcPr>
            <w:tcW w:type="dxa" w:w="5112"/>
            <w:vAlign w:val="center"/>
          </w:tcPr>
          <w:p>
            <w:r>
              <w:rPr>
                <w:rFonts w:ascii="Times New Roman" w:hAnsi="Times New Roman" w:eastAsia="Times New Roman"/>
                <w:sz w:val="24"/>
              </w:rPr>
              <w:t>Security</w:t>
            </w:r>
          </w:p>
        </w:tc>
        <w:tc>
          <w:tcPr>
            <w:tcW w:type="dxa" w:w="5112"/>
            <w:vAlign w:val="center"/>
          </w:tcPr>
          <w:p>
            <w:r>
              <w:rPr>
                <w:rFonts w:ascii="Times New Roman" w:hAnsi="Times New Roman" w:eastAsia="Times New Roman"/>
                <w:sz w:val="24"/>
              </w:rPr>
              <w:t>Cookie-based login for MVC screens, role-based dashboards for Admin and User, access denied page and JWT token generation for API login.</w:t>
            </w:r>
          </w:p>
        </w:tc>
      </w:tr>
      <w:tr>
        <w:tc>
          <w:tcPr>
            <w:tcW w:type="dxa" w:w="5112"/>
            <w:vAlign w:val="center"/>
          </w:tcPr>
          <w:p>
            <w:r>
              <w:rPr>
                <w:rFonts w:ascii="Times New Roman" w:hAnsi="Times New Roman" w:eastAsia="Times New Roman"/>
                <w:sz w:val="24"/>
              </w:rPr>
              <w:t>API Layer</w:t>
            </w:r>
          </w:p>
        </w:tc>
        <w:tc>
          <w:tcPr>
            <w:tcW w:type="dxa" w:w="5112"/>
            <w:vAlign w:val="center"/>
          </w:tcPr>
          <w:p>
            <w:r>
              <w:rPr>
                <w:rFonts w:ascii="Times New Roman" w:hAnsi="Times New Roman" w:eastAsia="Times New Roman"/>
                <w:sz w:val="24"/>
              </w:rPr>
              <w:t>AuthApiController, CustomersApiController and TicketsApiController expose REST-style endpoints for login, customer data and ticket data.</w:t>
            </w:r>
          </w:p>
        </w:tc>
      </w:tr>
      <w:tr>
        <w:tc>
          <w:tcPr>
            <w:tcW w:type="dxa" w:w="5112"/>
            <w:vAlign w:val="center"/>
          </w:tcPr>
          <w:p>
            <w:r>
              <w:rPr>
                <w:rFonts w:ascii="Times New Roman" w:hAnsi="Times New Roman" w:eastAsia="Times New Roman"/>
                <w:sz w:val="24"/>
              </w:rPr>
              <w:t>Database</w:t>
            </w:r>
          </w:p>
        </w:tc>
        <w:tc>
          <w:tcPr>
            <w:tcW w:type="dxa" w:w="5112"/>
            <w:vAlign w:val="center"/>
          </w:tcPr>
          <w:p>
            <w:r>
              <w:rPr>
                <w:rFonts w:ascii="Times New Roman" w:hAnsi="Times New Roman" w:eastAsia="Times New Roman"/>
                <w:sz w:val="24"/>
              </w:rPr>
              <w:t>ApplicationDbContext defines Customers and Tickets DbSet objects, with EF Core migrations for schema creation and nullable CustomerId in Tickets.</w:t>
            </w:r>
          </w:p>
        </w:tc>
      </w:tr>
    </w:tbl>
    <w:p>
      <w:pPr>
        <w:pStyle w:val="Heading1"/>
        <w:spacing w:before="120" w:after="120"/>
      </w:pPr>
      <w:r>
        <w:rPr>
          <w:rFonts w:ascii="Times New Roman" w:hAnsi="Times New Roman" w:eastAsia="Times New Roman"/>
          <w:b/>
          <w:sz w:val="28"/>
        </w:rPr>
        <w:t>2. System Architecture Diagram</w:t>
      </w:r>
    </w:p>
    <w:p>
      <w:r>
        <w:rPr>
          <w:rFonts w:ascii="Times New Roman" w:hAnsi="Times New Roman" w:eastAsia="Times New Roman"/>
          <w:b w:val="0"/>
          <w:i w:val="0"/>
          <w:sz w:val="24"/>
        </w:rPr>
        <w:t>The project follows a layered ASP.NET Core MVC architecture. Users interact with Razor views, controllers process requests and business workflows, EF Core handles data access, and SQL Server stores application records.</w:t>
      </w:r>
    </w:p>
    <w:p>
      <w:pPr>
        <w:jc w:val="center"/>
      </w:pPr>
      <w:r>
        <w:rPr>
          <w:rFonts w:ascii="Times New Roman" w:hAnsi="Times New Roman" w:eastAsia="Times New Roman"/>
          <w:sz w:val="24"/>
        </w:rPr>
        <w:drawing>
          <wp:inline xmlns:a="http://schemas.openxmlformats.org/drawingml/2006/main" xmlns:pic="http://schemas.openxmlformats.org/drawingml/2006/picture">
            <wp:extent cx="5943600" cy="3640455"/>
            <wp:docPr id="19" name="Picture 19"/>
            <wp:cNvGraphicFramePr>
              <a:graphicFrameLocks noChangeAspect="1"/>
            </wp:cNvGraphicFramePr>
            <a:graphic>
              <a:graphicData uri="http://schemas.openxmlformats.org/drawingml/2006/picture">
                <pic:pic>
                  <pic:nvPicPr>
                    <pic:cNvPr id="0" name="architecture.png"/>
                    <pic:cNvPicPr/>
                  </pic:nvPicPr>
                  <pic:blipFill>
                    <a:blip r:embed="rId25"/>
                    <a:stretch>
                      <a:fillRect/>
                    </a:stretch>
                  </pic:blipFill>
                  <pic:spPr>
                    <a:xfrm>
                      <a:off x="0" y="0"/>
                      <a:ext cx="5943600" cy="3640455"/>
                    </a:xfrm>
                    <a:prstGeom prst="rect"/>
                  </pic:spPr>
                </pic:pic>
              </a:graphicData>
            </a:graphic>
          </wp:inline>
        </w:drawing>
      </w:r>
    </w:p>
    <w:p>
      <w:pPr>
        <w:jc w:val="center"/>
      </w:pPr>
      <w:r>
        <w:rPr>
          <w:rFonts w:ascii="Times New Roman" w:hAnsi="Times New Roman" w:eastAsia="Times New Roman"/>
          <w:i/>
          <w:sz w:val="24"/>
        </w:rPr>
        <w:t>Figure 1: System Architecture Diagram with clearly labelled ASP.NET Core MVC layers.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2F5597"/>
          </w:tcPr>
          <w:p>
            <w:r>
              <w:rPr>
                <w:rFonts w:ascii="Times New Roman" w:hAnsi="Times New Roman" w:eastAsia="Times New Roman"/>
                <w:b/>
                <w:color w:val="FFFFFF"/>
                <w:sz w:val="24"/>
              </w:rPr>
              <w:t>Layer</w:t>
            </w:r>
          </w:p>
        </w:tc>
        <w:tc>
          <w:tcPr>
            <w:tcW w:type="dxa" w:w="3408"/>
            <w:vAlign w:val="center"/>
            <w:shd w:fill="2F5597"/>
          </w:tcPr>
          <w:p>
            <w:r>
              <w:rPr>
                <w:rFonts w:ascii="Times New Roman" w:hAnsi="Times New Roman" w:eastAsia="Times New Roman"/>
                <w:b/>
                <w:color w:val="FFFFFF"/>
                <w:sz w:val="24"/>
              </w:rPr>
              <w:t>Project Folder / Component</w:t>
            </w:r>
          </w:p>
        </w:tc>
        <w:tc>
          <w:tcPr>
            <w:tcW w:type="dxa" w:w="3408"/>
            <w:vAlign w:val="center"/>
            <w:shd w:fill="2F5597"/>
          </w:tcPr>
          <w:p>
            <w:r>
              <w:rPr>
                <w:rFonts w:ascii="Times New Roman" w:hAnsi="Times New Roman" w:eastAsia="Times New Roman"/>
                <w:b/>
                <w:color w:val="FFFFFF"/>
                <w:sz w:val="24"/>
              </w:rPr>
              <w:t>Responsibility</w:t>
            </w:r>
          </w:p>
        </w:tc>
      </w:tr>
      <w:tr>
        <w:tc>
          <w:tcPr>
            <w:tcW w:type="dxa" w:w="3408"/>
            <w:vAlign w:val="center"/>
          </w:tcPr>
          <w:p>
            <w:r>
              <w:rPr>
                <w:rFonts w:ascii="Times New Roman" w:hAnsi="Times New Roman" w:eastAsia="Times New Roman"/>
                <w:sz w:val="24"/>
              </w:rPr>
              <w:t>Presentation Layer</w:t>
            </w:r>
          </w:p>
        </w:tc>
        <w:tc>
          <w:tcPr>
            <w:tcW w:type="dxa" w:w="3408"/>
            <w:vAlign w:val="center"/>
          </w:tcPr>
          <w:p>
            <w:r>
              <w:rPr>
                <w:rFonts w:ascii="Times New Roman" w:hAnsi="Times New Roman" w:eastAsia="Times New Roman"/>
                <w:sz w:val="24"/>
              </w:rPr>
              <w:t>Views, wwwroot, Bootstrap, Tag Helpers</w:t>
            </w:r>
          </w:p>
        </w:tc>
        <w:tc>
          <w:tcPr>
            <w:tcW w:type="dxa" w:w="3408"/>
            <w:vAlign w:val="center"/>
          </w:tcPr>
          <w:p>
            <w:r>
              <w:rPr>
                <w:rFonts w:ascii="Times New Roman" w:hAnsi="Times New Roman" w:eastAsia="Times New Roman"/>
                <w:sz w:val="24"/>
              </w:rPr>
              <w:t>Display pages, collect input and present validation messages.</w:t>
            </w:r>
          </w:p>
        </w:tc>
      </w:tr>
      <w:tr>
        <w:tc>
          <w:tcPr>
            <w:tcW w:type="dxa" w:w="3408"/>
            <w:vAlign w:val="center"/>
          </w:tcPr>
          <w:p>
            <w:r>
              <w:rPr>
                <w:rFonts w:ascii="Times New Roman" w:hAnsi="Times New Roman" w:eastAsia="Times New Roman"/>
                <w:sz w:val="24"/>
              </w:rPr>
              <w:t>Business Logic Layer</w:t>
            </w:r>
          </w:p>
        </w:tc>
        <w:tc>
          <w:tcPr>
            <w:tcW w:type="dxa" w:w="3408"/>
            <w:vAlign w:val="center"/>
          </w:tcPr>
          <w:p>
            <w:r>
              <w:rPr>
                <w:rFonts w:ascii="Times New Roman" w:hAnsi="Times New Roman" w:eastAsia="Times New Roman"/>
                <w:sz w:val="24"/>
              </w:rPr>
              <w:t>Controllers folder</w:t>
            </w:r>
          </w:p>
        </w:tc>
        <w:tc>
          <w:tcPr>
            <w:tcW w:type="dxa" w:w="3408"/>
            <w:vAlign w:val="center"/>
          </w:tcPr>
          <w:p>
            <w:r>
              <w:rPr>
                <w:rFonts w:ascii="Times New Roman" w:hAnsi="Times New Roman" w:eastAsia="Times New Roman"/>
                <w:sz w:val="24"/>
              </w:rPr>
              <w:t>Handle MVC actions, API methods, authentication workflow and CRUD operations.</w:t>
            </w:r>
          </w:p>
        </w:tc>
      </w:tr>
      <w:tr>
        <w:tc>
          <w:tcPr>
            <w:tcW w:type="dxa" w:w="3408"/>
            <w:vAlign w:val="center"/>
          </w:tcPr>
          <w:p>
            <w:r>
              <w:rPr>
                <w:rFonts w:ascii="Times New Roman" w:hAnsi="Times New Roman" w:eastAsia="Times New Roman"/>
                <w:sz w:val="24"/>
              </w:rPr>
              <w:t>Data Access Layer</w:t>
            </w:r>
          </w:p>
        </w:tc>
        <w:tc>
          <w:tcPr>
            <w:tcW w:type="dxa" w:w="3408"/>
            <w:vAlign w:val="center"/>
          </w:tcPr>
          <w:p>
            <w:r>
              <w:rPr>
                <w:rFonts w:ascii="Times New Roman" w:hAnsi="Times New Roman" w:eastAsia="Times New Roman"/>
                <w:sz w:val="24"/>
              </w:rPr>
              <w:t>Models, Data, Migrations</w:t>
            </w:r>
          </w:p>
        </w:tc>
        <w:tc>
          <w:tcPr>
            <w:tcW w:type="dxa" w:w="3408"/>
            <w:vAlign w:val="center"/>
          </w:tcPr>
          <w:p>
            <w:r>
              <w:rPr>
                <w:rFonts w:ascii="Times New Roman" w:hAnsi="Times New Roman" w:eastAsia="Times New Roman"/>
                <w:sz w:val="24"/>
              </w:rPr>
              <w:t>Map entities, execute EF Core queries and manage migrations.</w:t>
            </w:r>
          </w:p>
        </w:tc>
      </w:tr>
      <w:tr>
        <w:tc>
          <w:tcPr>
            <w:tcW w:type="dxa" w:w="3408"/>
            <w:vAlign w:val="center"/>
          </w:tcPr>
          <w:p>
            <w:r>
              <w:rPr>
                <w:rFonts w:ascii="Times New Roman" w:hAnsi="Times New Roman" w:eastAsia="Times New Roman"/>
                <w:sz w:val="24"/>
              </w:rPr>
              <w:t>Database Layer</w:t>
            </w:r>
          </w:p>
        </w:tc>
        <w:tc>
          <w:tcPr>
            <w:tcW w:type="dxa" w:w="3408"/>
            <w:vAlign w:val="center"/>
          </w:tcPr>
          <w:p>
            <w:r>
              <w:rPr>
                <w:rFonts w:ascii="Times New Roman" w:hAnsi="Times New Roman" w:eastAsia="Times New Roman"/>
                <w:sz w:val="24"/>
              </w:rPr>
              <w:t>SQL Server</w:t>
            </w:r>
          </w:p>
        </w:tc>
        <w:tc>
          <w:tcPr>
            <w:tcW w:type="dxa" w:w="3408"/>
            <w:vAlign w:val="center"/>
          </w:tcPr>
          <w:p>
            <w:r>
              <w:rPr>
                <w:rFonts w:ascii="Times New Roman" w:hAnsi="Times New Roman" w:eastAsia="Times New Roman"/>
                <w:sz w:val="24"/>
              </w:rPr>
              <w:t>Persist Customers and Tickets tables.</w:t>
            </w:r>
          </w:p>
        </w:tc>
      </w:tr>
      <w:tr>
        <w:tc>
          <w:tcPr>
            <w:tcW w:type="dxa" w:w="3408"/>
            <w:vAlign w:val="center"/>
          </w:tcPr>
          <w:p>
            <w:r>
              <w:rPr>
                <w:rFonts w:ascii="Times New Roman" w:hAnsi="Times New Roman" w:eastAsia="Times New Roman"/>
                <w:sz w:val="24"/>
              </w:rPr>
              <w:t>Security Layer</w:t>
            </w:r>
          </w:p>
        </w:tc>
        <w:tc>
          <w:tcPr>
            <w:tcW w:type="dxa" w:w="3408"/>
            <w:vAlign w:val="center"/>
          </w:tcPr>
          <w:p>
            <w:r>
              <w:rPr>
                <w:rFonts w:ascii="Times New Roman" w:hAnsi="Times New Roman" w:eastAsia="Times New Roman"/>
                <w:sz w:val="24"/>
              </w:rPr>
              <w:t>AccountController, AuthApiController, Program.cs</w:t>
            </w:r>
          </w:p>
        </w:tc>
        <w:tc>
          <w:tcPr>
            <w:tcW w:type="dxa" w:w="3408"/>
            <w:vAlign w:val="center"/>
          </w:tcPr>
          <w:p>
            <w:r>
              <w:rPr>
                <w:rFonts w:ascii="Times New Roman" w:hAnsi="Times New Roman" w:eastAsia="Times New Roman"/>
                <w:sz w:val="24"/>
              </w:rPr>
              <w:t>Authenticate users, assign roles, protect dashboards and issue JWT tokens.</w:t>
            </w:r>
          </w:p>
        </w:tc>
      </w:tr>
    </w:tbl>
    <w:p>
      <w:pPr>
        <w:pStyle w:val="Heading1"/>
        <w:spacing w:before="120" w:after="120"/>
      </w:pPr>
      <w:r>
        <w:rPr>
          <w:rFonts w:ascii="Times New Roman" w:hAnsi="Times New Roman" w:eastAsia="Times New Roman"/>
          <w:b/>
          <w:sz w:val="28"/>
        </w:rPr>
        <w:t>3. Data Flow Diagrams</w:t>
      </w:r>
    </w:p>
    <w:p>
      <w:r>
        <w:rPr>
          <w:rFonts w:ascii="Times New Roman" w:hAnsi="Times New Roman" w:eastAsia="Times New Roman"/>
          <w:b w:val="0"/>
          <w:i w:val="0"/>
          <w:sz w:val="24"/>
        </w:rPr>
        <w:t>The DFD shows how Admin/User requests move through the platform and how the application reads and writes customer and ticket records.</w:t>
      </w:r>
    </w:p>
    <w:p>
      <w:pPr>
        <w:jc w:val="center"/>
      </w:pPr>
      <w:r>
        <w:rPr>
          <w:rFonts w:ascii="Times New Roman" w:hAnsi="Times New Roman" w:eastAsia="Times New Roman"/>
          <w:sz w:val="24"/>
        </w:rPr>
        <w:drawing>
          <wp:inline xmlns:a="http://schemas.openxmlformats.org/drawingml/2006/main" xmlns:pic="http://schemas.openxmlformats.org/drawingml/2006/picture">
            <wp:extent cx="5943600" cy="3714750"/>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714750"/>
                    </a:xfrm>
                    <a:prstGeom prst="rect"/>
                  </pic:spPr>
                </pic:pic>
              </a:graphicData>
            </a:graphic>
          </wp:inline>
        </w:drawing>
      </w:r>
    </w:p>
    <w:p>
      <w:pPr>
        <w:jc w:val="center"/>
      </w:pPr>
      <w:r>
        <w:rPr>
          <w:rFonts w:ascii="Times New Roman" w:hAnsi="Times New Roman" w:eastAsia="Times New Roman"/>
          <w:i/>
          <w:sz w:val="24"/>
        </w:rPr>
        <w:t>Figure 2: Data Flow Diagram with labelled external entities, processes, data stores and data movement.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2F5597"/>
          </w:tcPr>
          <w:p>
            <w:r>
              <w:rPr>
                <w:rFonts w:ascii="Times New Roman" w:hAnsi="Times New Roman" w:eastAsia="Times New Roman"/>
                <w:b/>
                <w:color w:val="FFFFFF"/>
                <w:sz w:val="24"/>
              </w:rPr>
              <w:t>Process</w:t>
            </w:r>
          </w:p>
        </w:tc>
        <w:tc>
          <w:tcPr>
            <w:tcW w:type="dxa" w:w="3408"/>
            <w:vAlign w:val="center"/>
            <w:shd w:fill="2F5597"/>
          </w:tcPr>
          <w:p>
            <w:r>
              <w:rPr>
                <w:rFonts w:ascii="Times New Roman" w:hAnsi="Times New Roman" w:eastAsia="Times New Roman"/>
                <w:b/>
                <w:color w:val="FFFFFF"/>
                <w:sz w:val="24"/>
              </w:rPr>
              <w:t>Input</w:t>
            </w:r>
          </w:p>
        </w:tc>
        <w:tc>
          <w:tcPr>
            <w:tcW w:type="dxa" w:w="3408"/>
            <w:vAlign w:val="center"/>
            <w:shd w:fill="2F5597"/>
          </w:tcPr>
          <w:p>
            <w:r>
              <w:rPr>
                <w:rFonts w:ascii="Times New Roman" w:hAnsi="Times New Roman" w:eastAsia="Times New Roman"/>
                <w:b/>
                <w:color w:val="FFFFFF"/>
                <w:sz w:val="24"/>
              </w:rPr>
              <w:t>Output</w:t>
            </w:r>
          </w:p>
        </w:tc>
      </w:tr>
      <w:tr>
        <w:tc>
          <w:tcPr>
            <w:tcW w:type="dxa" w:w="3408"/>
            <w:vAlign w:val="center"/>
          </w:tcPr>
          <w:p>
            <w:r>
              <w:rPr>
                <w:rFonts w:ascii="Times New Roman" w:hAnsi="Times New Roman" w:eastAsia="Times New Roman"/>
                <w:sz w:val="24"/>
              </w:rPr>
              <w:t>Authenticate User</w:t>
            </w:r>
          </w:p>
        </w:tc>
        <w:tc>
          <w:tcPr>
            <w:tcW w:type="dxa" w:w="3408"/>
            <w:vAlign w:val="center"/>
          </w:tcPr>
          <w:p>
            <w:r>
              <w:rPr>
                <w:rFonts w:ascii="Times New Roman" w:hAnsi="Times New Roman" w:eastAsia="Times New Roman"/>
                <w:sz w:val="24"/>
              </w:rPr>
              <w:t>Username and password</w:t>
            </w:r>
          </w:p>
        </w:tc>
        <w:tc>
          <w:tcPr>
            <w:tcW w:type="dxa" w:w="3408"/>
            <w:vAlign w:val="center"/>
          </w:tcPr>
          <w:p>
            <w:r>
              <w:rPr>
                <w:rFonts w:ascii="Times New Roman" w:hAnsi="Times New Roman" w:eastAsia="Times New Roman"/>
                <w:sz w:val="24"/>
              </w:rPr>
              <w:t>Signed-in cookie session for MVC or JWT token for API login.</w:t>
            </w:r>
          </w:p>
        </w:tc>
      </w:tr>
      <w:tr>
        <w:tc>
          <w:tcPr>
            <w:tcW w:type="dxa" w:w="3408"/>
            <w:vAlign w:val="center"/>
          </w:tcPr>
          <w:p>
            <w:r>
              <w:rPr>
                <w:rFonts w:ascii="Times New Roman" w:hAnsi="Times New Roman" w:eastAsia="Times New Roman"/>
                <w:sz w:val="24"/>
              </w:rPr>
              <w:t>Manage Customers</w:t>
            </w:r>
          </w:p>
        </w:tc>
        <w:tc>
          <w:tcPr>
            <w:tcW w:type="dxa" w:w="3408"/>
            <w:vAlign w:val="center"/>
          </w:tcPr>
          <w:p>
            <w:r>
              <w:rPr>
                <w:rFonts w:ascii="Times New Roman" w:hAnsi="Times New Roman" w:eastAsia="Times New Roman"/>
                <w:sz w:val="24"/>
              </w:rPr>
              <w:t>Customer form fields</w:t>
            </w:r>
          </w:p>
        </w:tc>
        <w:tc>
          <w:tcPr>
            <w:tcW w:type="dxa" w:w="3408"/>
            <w:vAlign w:val="center"/>
          </w:tcPr>
          <w:p>
            <w:r>
              <w:rPr>
                <w:rFonts w:ascii="Times New Roman" w:hAnsi="Times New Roman" w:eastAsia="Times New Roman"/>
                <w:sz w:val="24"/>
              </w:rPr>
              <w:t>Customer record created, listed, edited or deleted.</w:t>
            </w:r>
          </w:p>
        </w:tc>
      </w:tr>
      <w:tr>
        <w:tc>
          <w:tcPr>
            <w:tcW w:type="dxa" w:w="3408"/>
            <w:vAlign w:val="center"/>
          </w:tcPr>
          <w:p>
            <w:r>
              <w:rPr>
                <w:rFonts w:ascii="Times New Roman" w:hAnsi="Times New Roman" w:eastAsia="Times New Roman"/>
                <w:sz w:val="24"/>
              </w:rPr>
              <w:t>Manage Tickets</w:t>
            </w:r>
          </w:p>
        </w:tc>
        <w:tc>
          <w:tcPr>
            <w:tcW w:type="dxa" w:w="3408"/>
            <w:vAlign w:val="center"/>
          </w:tcPr>
          <w:p>
            <w:r>
              <w:rPr>
                <w:rFonts w:ascii="Times New Roman" w:hAnsi="Times New Roman" w:eastAsia="Times New Roman"/>
                <w:sz w:val="24"/>
              </w:rPr>
              <w:t>Ticket form fields</w:t>
            </w:r>
          </w:p>
        </w:tc>
        <w:tc>
          <w:tcPr>
            <w:tcW w:type="dxa" w:w="3408"/>
            <w:vAlign w:val="center"/>
          </w:tcPr>
          <w:p>
            <w:r>
              <w:rPr>
                <w:rFonts w:ascii="Times New Roman" w:hAnsi="Times New Roman" w:eastAsia="Times New Roman"/>
                <w:sz w:val="24"/>
              </w:rPr>
              <w:t>Ticket record created, listed, edited or deleted.</w:t>
            </w:r>
          </w:p>
        </w:tc>
      </w:tr>
      <w:tr>
        <w:tc>
          <w:tcPr>
            <w:tcW w:type="dxa" w:w="3408"/>
            <w:vAlign w:val="center"/>
          </w:tcPr>
          <w:p>
            <w:r>
              <w:rPr>
                <w:rFonts w:ascii="Times New Roman" w:hAnsi="Times New Roman" w:eastAsia="Times New Roman"/>
                <w:sz w:val="24"/>
              </w:rPr>
              <w:t>API Access</w:t>
            </w:r>
          </w:p>
        </w:tc>
        <w:tc>
          <w:tcPr>
            <w:tcW w:type="dxa" w:w="3408"/>
            <w:vAlign w:val="center"/>
          </w:tcPr>
          <w:p>
            <w:r>
              <w:rPr>
                <w:rFonts w:ascii="Times New Roman" w:hAnsi="Times New Roman" w:eastAsia="Times New Roman"/>
                <w:sz w:val="24"/>
              </w:rPr>
              <w:t>HTTP request through Swagger/Postman</w:t>
            </w:r>
          </w:p>
        </w:tc>
        <w:tc>
          <w:tcPr>
            <w:tcW w:type="dxa" w:w="3408"/>
            <w:vAlign w:val="center"/>
          </w:tcPr>
          <w:p>
            <w:r>
              <w:rPr>
                <w:rFonts w:ascii="Times New Roman" w:hAnsi="Times New Roman" w:eastAsia="Times New Roman"/>
                <w:sz w:val="24"/>
              </w:rPr>
              <w:t>JSON response with customer, ticket or token data.</w:t>
            </w:r>
          </w:p>
        </w:tc>
      </w:tr>
    </w:tbl>
    <w:p>
      <w:pPr>
        <w:pStyle w:val="Heading1"/>
        <w:spacing w:before="120" w:after="120"/>
      </w:pPr>
      <w:r>
        <w:rPr>
          <w:rFonts w:ascii="Times New Roman" w:hAnsi="Times New Roman" w:eastAsia="Times New Roman"/>
          <w:b/>
          <w:sz w:val="28"/>
        </w:rPr>
        <w:t>4. ER Diagram and Database Design</w:t>
      </w:r>
    </w:p>
    <w:p>
      <w:r>
        <w:rPr>
          <w:rFonts w:ascii="Times New Roman" w:hAnsi="Times New Roman" w:eastAsia="Times New Roman"/>
          <w:b w:val="0"/>
          <w:i w:val="0"/>
          <w:sz w:val="24"/>
        </w:rPr>
        <w:t>The database contains two main entities: Customer and Ticket. The current model allows Ticket.CustomerId to be nullable, so a ticket can be created without an assigned customer. The initial migration created a required relationship; a later migration changed CustomerId to optional.</w:t>
      </w:r>
    </w:p>
    <w:p>
      <w:pPr>
        <w:jc w:val="center"/>
      </w:pPr>
      <w:r>
        <w:rPr>
          <w:rFonts w:ascii="Times New Roman" w:hAnsi="Times New Roman" w:eastAsia="Times New Roman"/>
          <w:sz w:val="24"/>
        </w:rPr>
        <w:drawing>
          <wp:inline xmlns:a="http://schemas.openxmlformats.org/drawingml/2006/main" xmlns:pic="http://schemas.openxmlformats.org/drawingml/2006/picture">
            <wp:extent cx="5943600" cy="3714750"/>
            <wp:docPr id="15" name="Picture 1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3714750"/>
                    </a:xfrm>
                    <a:prstGeom prst="rect"/>
                  </pic:spPr>
                </pic:pic>
              </a:graphicData>
            </a:graphic>
          </wp:inline>
        </w:drawing>
      </w:r>
    </w:p>
    <w:p>
      <w:pPr>
        <w:jc w:val="center"/>
      </w:pPr>
      <w:r>
        <w:rPr>
          <w:rFonts w:ascii="Times New Roman" w:hAnsi="Times New Roman" w:eastAsia="Times New Roman"/>
          <w:i/>
          <w:sz w:val="24"/>
        </w:rPr>
        <w:t>Figure 3: ER Diagram showing Customers, Tickets, primary keys, foreign key and 1:N relationship.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2F5597"/>
          </w:tcPr>
          <w:p>
            <w:r>
              <w:rPr>
                <w:rFonts w:ascii="Times New Roman" w:hAnsi="Times New Roman" w:eastAsia="Times New Roman"/>
                <w:b/>
                <w:color w:val="FFFFFF"/>
                <w:sz w:val="24"/>
              </w:rPr>
              <w:t>Table</w:t>
            </w:r>
          </w:p>
        </w:tc>
        <w:tc>
          <w:tcPr>
            <w:tcW w:type="dxa" w:w="2556"/>
            <w:vAlign w:val="center"/>
            <w:shd w:fill="2F5597"/>
          </w:tcPr>
          <w:p>
            <w:r>
              <w:rPr>
                <w:rFonts w:ascii="Times New Roman" w:hAnsi="Times New Roman" w:eastAsia="Times New Roman"/>
                <w:b/>
                <w:color w:val="FFFFFF"/>
                <w:sz w:val="24"/>
              </w:rPr>
              <w:t>Column</w:t>
            </w:r>
          </w:p>
        </w:tc>
        <w:tc>
          <w:tcPr>
            <w:tcW w:type="dxa" w:w="2556"/>
            <w:vAlign w:val="center"/>
            <w:shd w:fill="2F5597"/>
          </w:tcPr>
          <w:p>
            <w:r>
              <w:rPr>
                <w:rFonts w:ascii="Times New Roman" w:hAnsi="Times New Roman" w:eastAsia="Times New Roman"/>
                <w:b/>
                <w:color w:val="FFFFFF"/>
                <w:sz w:val="24"/>
              </w:rPr>
              <w:t>Type / Rule</w:t>
            </w:r>
          </w:p>
        </w:tc>
        <w:tc>
          <w:tcPr>
            <w:tcW w:type="dxa" w:w="2556"/>
            <w:vAlign w:val="center"/>
            <w:shd w:fill="2F5597"/>
          </w:tcPr>
          <w:p>
            <w:r>
              <w:rPr>
                <w:rFonts w:ascii="Times New Roman" w:hAnsi="Times New Roman" w:eastAsia="Times New Roman"/>
                <w:b/>
                <w:color w:val="FFFFFF"/>
                <w:sz w:val="24"/>
              </w:rPr>
              <w:t>Description</w:t>
            </w:r>
          </w:p>
        </w:tc>
      </w:tr>
      <w:tr>
        <w:tc>
          <w:tcPr>
            <w:tcW w:type="dxa" w:w="2556"/>
            <w:vAlign w:val="center"/>
          </w:tcPr>
          <w:p>
            <w:r>
              <w:rPr>
                <w:rFonts w:ascii="Times New Roman" w:hAnsi="Times New Roman" w:eastAsia="Times New Roman"/>
                <w:sz w:val="24"/>
              </w:rPr>
              <w:t>Customers</w:t>
            </w:r>
          </w:p>
        </w:tc>
        <w:tc>
          <w:tcPr>
            <w:tcW w:type="dxa" w:w="2556"/>
            <w:vAlign w:val="center"/>
          </w:tcPr>
          <w:p>
            <w:r>
              <w:rPr>
                <w:rFonts w:ascii="Times New Roman" w:hAnsi="Times New Roman" w:eastAsia="Times New Roman"/>
                <w:sz w:val="24"/>
              </w:rPr>
              <w:t>CustomerId</w:t>
            </w:r>
          </w:p>
        </w:tc>
        <w:tc>
          <w:tcPr>
            <w:tcW w:type="dxa" w:w="2556"/>
            <w:vAlign w:val="center"/>
          </w:tcPr>
          <w:p>
            <w:r>
              <w:rPr>
                <w:rFonts w:ascii="Times New Roman" w:hAnsi="Times New Roman" w:eastAsia="Times New Roman"/>
                <w:sz w:val="24"/>
              </w:rPr>
              <w:t>int, identity, primary key</w:t>
            </w:r>
          </w:p>
        </w:tc>
        <w:tc>
          <w:tcPr>
            <w:tcW w:type="dxa" w:w="2556"/>
            <w:vAlign w:val="center"/>
          </w:tcPr>
          <w:p>
            <w:r>
              <w:rPr>
                <w:rFonts w:ascii="Times New Roman" w:hAnsi="Times New Roman" w:eastAsia="Times New Roman"/>
                <w:sz w:val="24"/>
              </w:rPr>
              <w:t>Unique customer identifier.</w:t>
            </w:r>
          </w:p>
        </w:tc>
      </w:tr>
      <w:tr>
        <w:tc>
          <w:tcPr>
            <w:tcW w:type="dxa" w:w="2556"/>
            <w:vAlign w:val="center"/>
          </w:tcPr>
          <w:p>
            <w:r>
              <w:rPr>
                <w:rFonts w:ascii="Times New Roman" w:hAnsi="Times New Roman" w:eastAsia="Times New Roman"/>
                <w:sz w:val="24"/>
              </w:rPr>
              <w:t>Customers</w:t>
            </w:r>
          </w:p>
        </w:tc>
        <w:tc>
          <w:tcPr>
            <w:tcW w:type="dxa" w:w="2556"/>
            <w:vAlign w:val="center"/>
          </w:tcPr>
          <w:p>
            <w:r>
              <w:rPr>
                <w:rFonts w:ascii="Times New Roman" w:hAnsi="Times New Roman" w:eastAsia="Times New Roman"/>
                <w:sz w:val="24"/>
              </w:rPr>
              <w:t>Name</w:t>
            </w:r>
          </w:p>
        </w:tc>
        <w:tc>
          <w:tcPr>
            <w:tcW w:type="dxa" w:w="2556"/>
            <w:vAlign w:val="center"/>
          </w:tcPr>
          <w:p>
            <w:r>
              <w:rPr>
                <w:rFonts w:ascii="Times New Roman" w:hAnsi="Times New Roman" w:eastAsia="Times New Roman"/>
                <w:sz w:val="24"/>
              </w:rPr>
              <w:t>nvarchar(100), required</w:t>
            </w:r>
          </w:p>
        </w:tc>
        <w:tc>
          <w:tcPr>
            <w:tcW w:type="dxa" w:w="2556"/>
            <w:vAlign w:val="center"/>
          </w:tcPr>
          <w:p>
            <w:r>
              <w:rPr>
                <w:rFonts w:ascii="Times New Roman" w:hAnsi="Times New Roman" w:eastAsia="Times New Roman"/>
                <w:sz w:val="24"/>
              </w:rPr>
              <w:t>Customer full name.</w:t>
            </w:r>
          </w:p>
        </w:tc>
      </w:tr>
      <w:tr>
        <w:tc>
          <w:tcPr>
            <w:tcW w:type="dxa" w:w="2556"/>
            <w:vAlign w:val="center"/>
          </w:tcPr>
          <w:p>
            <w:r>
              <w:rPr>
                <w:rFonts w:ascii="Times New Roman" w:hAnsi="Times New Roman" w:eastAsia="Times New Roman"/>
                <w:sz w:val="24"/>
              </w:rPr>
              <w:t>Customers</w:t>
            </w:r>
          </w:p>
        </w:tc>
        <w:tc>
          <w:tcPr>
            <w:tcW w:type="dxa" w:w="2556"/>
            <w:vAlign w:val="center"/>
          </w:tcPr>
          <w:p>
            <w:r>
              <w:rPr>
                <w:rFonts w:ascii="Times New Roman" w:hAnsi="Times New Roman" w:eastAsia="Times New Roman"/>
                <w:sz w:val="24"/>
              </w:rPr>
              <w:t>Email</w:t>
            </w:r>
          </w:p>
        </w:tc>
        <w:tc>
          <w:tcPr>
            <w:tcW w:type="dxa" w:w="2556"/>
            <w:vAlign w:val="center"/>
          </w:tcPr>
          <w:p>
            <w:r>
              <w:rPr>
                <w:rFonts w:ascii="Times New Roman" w:hAnsi="Times New Roman" w:eastAsia="Times New Roman"/>
                <w:sz w:val="24"/>
              </w:rPr>
              <w:t>nvarchar(max), required, EmailAddress validation</w:t>
            </w:r>
          </w:p>
        </w:tc>
        <w:tc>
          <w:tcPr>
            <w:tcW w:type="dxa" w:w="2556"/>
            <w:vAlign w:val="center"/>
          </w:tcPr>
          <w:p>
            <w:r>
              <w:rPr>
                <w:rFonts w:ascii="Times New Roman" w:hAnsi="Times New Roman" w:eastAsia="Times New Roman"/>
                <w:sz w:val="24"/>
              </w:rPr>
              <w:t>Customer email address.</w:t>
            </w:r>
          </w:p>
        </w:tc>
      </w:tr>
      <w:tr>
        <w:tc>
          <w:tcPr>
            <w:tcW w:type="dxa" w:w="2556"/>
            <w:vAlign w:val="center"/>
          </w:tcPr>
          <w:p>
            <w:r>
              <w:rPr>
                <w:rFonts w:ascii="Times New Roman" w:hAnsi="Times New Roman" w:eastAsia="Times New Roman"/>
                <w:sz w:val="24"/>
              </w:rPr>
              <w:t>Customers</w:t>
            </w:r>
          </w:p>
        </w:tc>
        <w:tc>
          <w:tcPr>
            <w:tcW w:type="dxa" w:w="2556"/>
            <w:vAlign w:val="center"/>
          </w:tcPr>
          <w:p>
            <w:r>
              <w:rPr>
                <w:rFonts w:ascii="Times New Roman" w:hAnsi="Times New Roman" w:eastAsia="Times New Roman"/>
                <w:sz w:val="24"/>
              </w:rPr>
              <w:t>Phone</w:t>
            </w:r>
          </w:p>
        </w:tc>
        <w:tc>
          <w:tcPr>
            <w:tcW w:type="dxa" w:w="2556"/>
            <w:vAlign w:val="center"/>
          </w:tcPr>
          <w:p>
            <w:r>
              <w:rPr>
                <w:rFonts w:ascii="Times New Roman" w:hAnsi="Times New Roman" w:eastAsia="Times New Roman"/>
                <w:sz w:val="24"/>
              </w:rPr>
              <w:t>nvarchar(max), required</w:t>
            </w:r>
          </w:p>
        </w:tc>
        <w:tc>
          <w:tcPr>
            <w:tcW w:type="dxa" w:w="2556"/>
            <w:vAlign w:val="center"/>
          </w:tcPr>
          <w:p>
            <w:r>
              <w:rPr>
                <w:rFonts w:ascii="Times New Roman" w:hAnsi="Times New Roman" w:eastAsia="Times New Roman"/>
                <w:sz w:val="24"/>
              </w:rPr>
              <w:t>Customer contact number.</w:t>
            </w:r>
          </w:p>
        </w:tc>
      </w:tr>
      <w:tr>
        <w:tc>
          <w:tcPr>
            <w:tcW w:type="dxa" w:w="2556"/>
            <w:vAlign w:val="center"/>
          </w:tcPr>
          <w:p>
            <w:r>
              <w:rPr>
                <w:rFonts w:ascii="Times New Roman" w:hAnsi="Times New Roman" w:eastAsia="Times New Roman"/>
                <w:sz w:val="24"/>
              </w:rPr>
              <w:t>Customers</w:t>
            </w:r>
          </w:p>
        </w:tc>
        <w:tc>
          <w:tcPr>
            <w:tcW w:type="dxa" w:w="2556"/>
            <w:vAlign w:val="center"/>
          </w:tcPr>
          <w:p>
            <w:r>
              <w:rPr>
                <w:rFonts w:ascii="Times New Roman" w:hAnsi="Times New Roman" w:eastAsia="Times New Roman"/>
                <w:sz w:val="24"/>
              </w:rPr>
              <w:t>Address</w:t>
            </w:r>
          </w:p>
        </w:tc>
        <w:tc>
          <w:tcPr>
            <w:tcW w:type="dxa" w:w="2556"/>
            <w:vAlign w:val="center"/>
          </w:tcPr>
          <w:p>
            <w:r>
              <w:rPr>
                <w:rFonts w:ascii="Times New Roman" w:hAnsi="Times New Roman" w:eastAsia="Times New Roman"/>
                <w:sz w:val="24"/>
              </w:rPr>
              <w:t>nvarchar(max), nullable</w:t>
            </w:r>
          </w:p>
        </w:tc>
        <w:tc>
          <w:tcPr>
            <w:tcW w:type="dxa" w:w="2556"/>
            <w:vAlign w:val="center"/>
          </w:tcPr>
          <w:p>
            <w:r>
              <w:rPr>
                <w:rFonts w:ascii="Times New Roman" w:hAnsi="Times New Roman" w:eastAsia="Times New Roman"/>
                <w:sz w:val="24"/>
              </w:rPr>
              <w:t>Optional address.</w:t>
            </w:r>
          </w:p>
        </w:tc>
      </w:tr>
      <w:tr>
        <w:tc>
          <w:tcPr>
            <w:tcW w:type="dxa" w:w="2556"/>
            <w:vAlign w:val="center"/>
          </w:tcPr>
          <w:p>
            <w:r>
              <w:rPr>
                <w:rFonts w:ascii="Times New Roman" w:hAnsi="Times New Roman" w:eastAsia="Times New Roman"/>
                <w:sz w:val="24"/>
              </w:rPr>
              <w:t>Tickets</w:t>
            </w:r>
          </w:p>
        </w:tc>
        <w:tc>
          <w:tcPr>
            <w:tcW w:type="dxa" w:w="2556"/>
            <w:vAlign w:val="center"/>
          </w:tcPr>
          <w:p>
            <w:r>
              <w:rPr>
                <w:rFonts w:ascii="Times New Roman" w:hAnsi="Times New Roman" w:eastAsia="Times New Roman"/>
                <w:sz w:val="24"/>
              </w:rPr>
              <w:t>TicketId</w:t>
            </w:r>
          </w:p>
        </w:tc>
        <w:tc>
          <w:tcPr>
            <w:tcW w:type="dxa" w:w="2556"/>
            <w:vAlign w:val="center"/>
          </w:tcPr>
          <w:p>
            <w:r>
              <w:rPr>
                <w:rFonts w:ascii="Times New Roman" w:hAnsi="Times New Roman" w:eastAsia="Times New Roman"/>
                <w:sz w:val="24"/>
              </w:rPr>
              <w:t>int, identity, primary key</w:t>
            </w:r>
          </w:p>
        </w:tc>
        <w:tc>
          <w:tcPr>
            <w:tcW w:type="dxa" w:w="2556"/>
            <w:vAlign w:val="center"/>
          </w:tcPr>
          <w:p>
            <w:r>
              <w:rPr>
                <w:rFonts w:ascii="Times New Roman" w:hAnsi="Times New Roman" w:eastAsia="Times New Roman"/>
                <w:sz w:val="24"/>
              </w:rPr>
              <w:t>Unique support ticket identifier.</w:t>
            </w:r>
          </w:p>
        </w:tc>
      </w:tr>
      <w:tr>
        <w:tc>
          <w:tcPr>
            <w:tcW w:type="dxa" w:w="2556"/>
            <w:vAlign w:val="center"/>
          </w:tcPr>
          <w:p>
            <w:r>
              <w:rPr>
                <w:rFonts w:ascii="Times New Roman" w:hAnsi="Times New Roman" w:eastAsia="Times New Roman"/>
                <w:sz w:val="24"/>
              </w:rPr>
              <w:t>Tickets</w:t>
            </w:r>
          </w:p>
        </w:tc>
        <w:tc>
          <w:tcPr>
            <w:tcW w:type="dxa" w:w="2556"/>
            <w:vAlign w:val="center"/>
          </w:tcPr>
          <w:p>
            <w:r>
              <w:rPr>
                <w:rFonts w:ascii="Times New Roman" w:hAnsi="Times New Roman" w:eastAsia="Times New Roman"/>
                <w:sz w:val="24"/>
              </w:rPr>
              <w:t>Subject</w:t>
            </w:r>
          </w:p>
        </w:tc>
        <w:tc>
          <w:tcPr>
            <w:tcW w:type="dxa" w:w="2556"/>
            <w:vAlign w:val="center"/>
          </w:tcPr>
          <w:p>
            <w:r>
              <w:rPr>
                <w:rFonts w:ascii="Times New Roman" w:hAnsi="Times New Roman" w:eastAsia="Times New Roman"/>
                <w:sz w:val="24"/>
              </w:rPr>
              <w:t>nvarchar(max), required</w:t>
            </w:r>
          </w:p>
        </w:tc>
        <w:tc>
          <w:tcPr>
            <w:tcW w:type="dxa" w:w="2556"/>
            <w:vAlign w:val="center"/>
          </w:tcPr>
          <w:p>
            <w:r>
              <w:rPr>
                <w:rFonts w:ascii="Times New Roman" w:hAnsi="Times New Roman" w:eastAsia="Times New Roman"/>
                <w:sz w:val="24"/>
              </w:rPr>
              <w:t>Short title of issue.</w:t>
            </w:r>
          </w:p>
        </w:tc>
      </w:tr>
      <w:tr>
        <w:tc>
          <w:tcPr>
            <w:tcW w:type="dxa" w:w="2556"/>
            <w:vAlign w:val="center"/>
          </w:tcPr>
          <w:p>
            <w:r>
              <w:rPr>
                <w:rFonts w:ascii="Times New Roman" w:hAnsi="Times New Roman" w:eastAsia="Times New Roman"/>
                <w:sz w:val="24"/>
              </w:rPr>
              <w:t>Tickets</w:t>
            </w:r>
          </w:p>
        </w:tc>
        <w:tc>
          <w:tcPr>
            <w:tcW w:type="dxa" w:w="2556"/>
            <w:vAlign w:val="center"/>
          </w:tcPr>
          <w:p>
            <w:r>
              <w:rPr>
                <w:rFonts w:ascii="Times New Roman" w:hAnsi="Times New Roman" w:eastAsia="Times New Roman"/>
                <w:sz w:val="24"/>
              </w:rPr>
              <w:t>Description</w:t>
            </w:r>
          </w:p>
        </w:tc>
        <w:tc>
          <w:tcPr>
            <w:tcW w:type="dxa" w:w="2556"/>
            <w:vAlign w:val="center"/>
          </w:tcPr>
          <w:p>
            <w:r>
              <w:rPr>
                <w:rFonts w:ascii="Times New Roman" w:hAnsi="Times New Roman" w:eastAsia="Times New Roman"/>
                <w:sz w:val="24"/>
              </w:rPr>
              <w:t>nvarchar(max), required</w:t>
            </w:r>
          </w:p>
        </w:tc>
        <w:tc>
          <w:tcPr>
            <w:tcW w:type="dxa" w:w="2556"/>
            <w:vAlign w:val="center"/>
          </w:tcPr>
          <w:p>
            <w:r>
              <w:rPr>
                <w:rFonts w:ascii="Times New Roman" w:hAnsi="Times New Roman" w:eastAsia="Times New Roman"/>
                <w:sz w:val="24"/>
              </w:rPr>
              <w:t>Detailed issue description.</w:t>
            </w:r>
          </w:p>
        </w:tc>
      </w:tr>
      <w:tr>
        <w:tc>
          <w:tcPr>
            <w:tcW w:type="dxa" w:w="2556"/>
            <w:vAlign w:val="center"/>
          </w:tcPr>
          <w:p>
            <w:r>
              <w:rPr>
                <w:rFonts w:ascii="Times New Roman" w:hAnsi="Times New Roman" w:eastAsia="Times New Roman"/>
                <w:sz w:val="24"/>
              </w:rPr>
              <w:t>Tickets</w:t>
            </w:r>
          </w:p>
        </w:tc>
        <w:tc>
          <w:tcPr>
            <w:tcW w:type="dxa" w:w="2556"/>
            <w:vAlign w:val="center"/>
          </w:tcPr>
          <w:p>
            <w:r>
              <w:rPr>
                <w:rFonts w:ascii="Times New Roman" w:hAnsi="Times New Roman" w:eastAsia="Times New Roman"/>
                <w:sz w:val="24"/>
              </w:rPr>
              <w:t>Status</w:t>
            </w:r>
          </w:p>
        </w:tc>
        <w:tc>
          <w:tcPr>
            <w:tcW w:type="dxa" w:w="2556"/>
            <w:vAlign w:val="center"/>
          </w:tcPr>
          <w:p>
            <w:r>
              <w:rPr>
                <w:rFonts w:ascii="Times New Roman" w:hAnsi="Times New Roman" w:eastAsia="Times New Roman"/>
                <w:sz w:val="24"/>
              </w:rPr>
              <w:t>nvarchar(max), default Open</w:t>
            </w:r>
          </w:p>
        </w:tc>
        <w:tc>
          <w:tcPr>
            <w:tcW w:type="dxa" w:w="2556"/>
            <w:vAlign w:val="center"/>
          </w:tcPr>
          <w:p>
            <w:r>
              <w:rPr>
                <w:rFonts w:ascii="Times New Roman" w:hAnsi="Times New Roman" w:eastAsia="Times New Roman"/>
                <w:sz w:val="24"/>
              </w:rPr>
              <w:t>Current ticket status.</w:t>
            </w:r>
          </w:p>
        </w:tc>
      </w:tr>
      <w:tr>
        <w:tc>
          <w:tcPr>
            <w:tcW w:type="dxa" w:w="2556"/>
            <w:vAlign w:val="center"/>
          </w:tcPr>
          <w:p>
            <w:r>
              <w:rPr>
                <w:rFonts w:ascii="Times New Roman" w:hAnsi="Times New Roman" w:eastAsia="Times New Roman"/>
                <w:sz w:val="24"/>
              </w:rPr>
              <w:t>Tickets</w:t>
            </w:r>
          </w:p>
        </w:tc>
        <w:tc>
          <w:tcPr>
            <w:tcW w:type="dxa" w:w="2556"/>
            <w:vAlign w:val="center"/>
          </w:tcPr>
          <w:p>
            <w:r>
              <w:rPr>
                <w:rFonts w:ascii="Times New Roman" w:hAnsi="Times New Roman" w:eastAsia="Times New Roman"/>
                <w:sz w:val="24"/>
              </w:rPr>
              <w:t>Priority</w:t>
            </w:r>
          </w:p>
        </w:tc>
        <w:tc>
          <w:tcPr>
            <w:tcW w:type="dxa" w:w="2556"/>
            <w:vAlign w:val="center"/>
          </w:tcPr>
          <w:p>
            <w:r>
              <w:rPr>
                <w:rFonts w:ascii="Times New Roman" w:hAnsi="Times New Roman" w:eastAsia="Times New Roman"/>
                <w:sz w:val="24"/>
              </w:rPr>
              <w:t>nvarchar(max), default Medium</w:t>
            </w:r>
          </w:p>
        </w:tc>
        <w:tc>
          <w:tcPr>
            <w:tcW w:type="dxa" w:w="2556"/>
            <w:vAlign w:val="center"/>
          </w:tcPr>
          <w:p>
            <w:r>
              <w:rPr>
                <w:rFonts w:ascii="Times New Roman" w:hAnsi="Times New Roman" w:eastAsia="Times New Roman"/>
                <w:sz w:val="24"/>
              </w:rPr>
              <w:t>Ticket priority level.</w:t>
            </w:r>
          </w:p>
        </w:tc>
      </w:tr>
      <w:tr>
        <w:tc>
          <w:tcPr>
            <w:tcW w:type="dxa" w:w="2556"/>
            <w:vAlign w:val="center"/>
          </w:tcPr>
          <w:p>
            <w:r>
              <w:rPr>
                <w:rFonts w:ascii="Times New Roman" w:hAnsi="Times New Roman" w:eastAsia="Times New Roman"/>
                <w:sz w:val="24"/>
              </w:rPr>
              <w:t>Tickets</w:t>
            </w:r>
          </w:p>
        </w:tc>
        <w:tc>
          <w:tcPr>
            <w:tcW w:type="dxa" w:w="2556"/>
            <w:vAlign w:val="center"/>
          </w:tcPr>
          <w:p>
            <w:r>
              <w:rPr>
                <w:rFonts w:ascii="Times New Roman" w:hAnsi="Times New Roman" w:eastAsia="Times New Roman"/>
                <w:sz w:val="24"/>
              </w:rPr>
              <w:t>CreatedDate</w:t>
            </w:r>
          </w:p>
        </w:tc>
        <w:tc>
          <w:tcPr>
            <w:tcW w:type="dxa" w:w="2556"/>
            <w:vAlign w:val="center"/>
          </w:tcPr>
          <w:p>
            <w:r>
              <w:rPr>
                <w:rFonts w:ascii="Times New Roman" w:hAnsi="Times New Roman" w:eastAsia="Times New Roman"/>
                <w:sz w:val="24"/>
              </w:rPr>
              <w:t>datetime2, default DateTime.Now</w:t>
            </w:r>
          </w:p>
        </w:tc>
        <w:tc>
          <w:tcPr>
            <w:tcW w:type="dxa" w:w="2556"/>
            <w:vAlign w:val="center"/>
          </w:tcPr>
          <w:p>
            <w:r>
              <w:rPr>
                <w:rFonts w:ascii="Times New Roman" w:hAnsi="Times New Roman" w:eastAsia="Times New Roman"/>
                <w:sz w:val="24"/>
              </w:rPr>
              <w:t>Ticket creation date.</w:t>
            </w:r>
          </w:p>
        </w:tc>
      </w:tr>
      <w:tr>
        <w:tc>
          <w:tcPr>
            <w:tcW w:type="dxa" w:w="2556"/>
            <w:vAlign w:val="center"/>
          </w:tcPr>
          <w:p>
            <w:r>
              <w:rPr>
                <w:rFonts w:ascii="Times New Roman" w:hAnsi="Times New Roman" w:eastAsia="Times New Roman"/>
                <w:sz w:val="24"/>
              </w:rPr>
              <w:t>Tickets</w:t>
            </w:r>
          </w:p>
        </w:tc>
        <w:tc>
          <w:tcPr>
            <w:tcW w:type="dxa" w:w="2556"/>
            <w:vAlign w:val="center"/>
          </w:tcPr>
          <w:p>
            <w:r>
              <w:rPr>
                <w:rFonts w:ascii="Times New Roman" w:hAnsi="Times New Roman" w:eastAsia="Times New Roman"/>
                <w:sz w:val="24"/>
              </w:rPr>
              <w:t>CustomerId</w:t>
            </w:r>
          </w:p>
        </w:tc>
        <w:tc>
          <w:tcPr>
            <w:tcW w:type="dxa" w:w="2556"/>
            <w:vAlign w:val="center"/>
          </w:tcPr>
          <w:p>
            <w:r>
              <w:rPr>
                <w:rFonts w:ascii="Times New Roman" w:hAnsi="Times New Roman" w:eastAsia="Times New Roman"/>
                <w:sz w:val="24"/>
              </w:rPr>
              <w:t>int, nullable, foreign key</w:t>
            </w:r>
          </w:p>
        </w:tc>
        <w:tc>
          <w:tcPr>
            <w:tcW w:type="dxa" w:w="2556"/>
            <w:vAlign w:val="center"/>
          </w:tcPr>
          <w:p>
            <w:r>
              <w:rPr>
                <w:rFonts w:ascii="Times New Roman" w:hAnsi="Times New Roman" w:eastAsia="Times New Roman"/>
                <w:sz w:val="24"/>
              </w:rPr>
              <w:t>Optional link to Customers.CustomerId.</w:t>
            </w:r>
          </w:p>
        </w:tc>
      </w:tr>
    </w:tbl>
    <w:p>
      <w:pPr>
        <w:pStyle w:val="Heading2"/>
        <w:spacing w:before="120" w:after="120"/>
      </w:pPr>
      <w:r>
        <w:rPr>
          <w:rFonts w:ascii="Times New Roman" w:hAnsi="Times New Roman" w:eastAsia="Times New Roman"/>
          <w:b/>
          <w:sz w:val="28"/>
        </w:rPr>
        <w:t>Database Design Notes</w:t>
      </w:r>
    </w:p>
    <w:p>
      <w:pPr>
        <w:pStyle w:val="ListBullet"/>
      </w:pPr>
      <w:r>
        <w:rPr>
          <w:rFonts w:ascii="Times New Roman" w:hAnsi="Times New Roman" w:eastAsia="Times New Roman"/>
          <w:sz w:val="24"/>
        </w:rPr>
        <w:t>ApplicationDbContext exposes DbSet&lt;Customer&gt; Customers and DbSet&lt;Ticket&gt; Tickets.</w:t>
      </w:r>
    </w:p>
    <w:p>
      <w:pPr>
        <w:pStyle w:val="ListBullet"/>
      </w:pPr>
      <w:r>
        <w:rPr>
          <w:rFonts w:ascii="Times New Roman" w:hAnsi="Times New Roman" w:eastAsia="Times New Roman"/>
          <w:sz w:val="24"/>
        </w:rPr>
        <w:t>Entity Framework Core migrations are present for initial schema creation and for making Ticket.CustomerId optional.</w:t>
      </w:r>
    </w:p>
    <w:p>
      <w:pPr>
        <w:pStyle w:val="ListBullet"/>
      </w:pPr>
      <w:r>
        <w:rPr>
          <w:rFonts w:ascii="Times New Roman" w:hAnsi="Times New Roman" w:eastAsia="Times New Roman"/>
          <w:sz w:val="24"/>
        </w:rPr>
        <w:t>The Customer entity has a collection navigation property for Tickets, supporting one-to-many navigation.</w:t>
      </w:r>
    </w:p>
    <w:p>
      <w:pPr>
        <w:pStyle w:val="ListBullet"/>
      </w:pPr>
      <w:r>
        <w:rPr>
          <w:rFonts w:ascii="Times New Roman" w:hAnsi="Times New Roman" w:eastAsia="Times New Roman"/>
          <w:sz w:val="24"/>
        </w:rPr>
        <w:t>The Ticket entity has a nullable Customer navigation property and nullable CustomerId foreign key.</w:t>
      </w:r>
    </w:p>
    <w:p>
      <w:pPr>
        <w:pStyle w:val="Heading1"/>
        <w:spacing w:before="120" w:after="120"/>
      </w:pPr>
      <w:r>
        <w:rPr>
          <w:rFonts w:ascii="Times New Roman" w:hAnsi="Times New Roman" w:eastAsia="Times New Roman"/>
          <w:b/>
          <w:sz w:val="28"/>
        </w:rPr>
        <w:t>5. Important Steps for Front End / Back End Connectivity</w:t>
      </w:r>
    </w:p>
    <w:p>
      <w:r>
        <w:rPr>
          <w:rFonts w:ascii="Times New Roman" w:hAnsi="Times New Roman" w:eastAsia="Times New Roman"/>
          <w:b w:val="0"/>
          <w:i w:val="0"/>
          <w:sz w:val="24"/>
        </w:rPr>
        <w:t>The MVC flow connects Razor views to controllers and then to the database through dependency-injected EF Core services.</w:t>
      </w:r>
    </w:p>
    <w:p>
      <w:pPr>
        <w:jc w:val="center"/>
      </w:pPr>
      <w:r>
        <w:rPr>
          <w:rFonts w:ascii="Times New Roman" w:hAnsi="Times New Roman" w:eastAsia="Times New Roman"/>
          <w:sz w:val="24"/>
        </w:rPr>
        <w:drawing>
          <wp:inline xmlns:a="http://schemas.openxmlformats.org/drawingml/2006/main" xmlns:pic="http://schemas.openxmlformats.org/drawingml/2006/picture">
            <wp:extent cx="5943600" cy="3529012"/>
            <wp:docPr id="16" name="Picture 16"/>
            <wp:cNvGraphicFramePr>
              <a:graphicFrameLocks noChangeAspect="1"/>
            </wp:cNvGraphicFramePr>
            <a:graphic>
              <a:graphicData uri="http://schemas.openxmlformats.org/drawingml/2006/picture">
                <pic:pic>
                  <pic:nvPicPr>
                    <pic:cNvPr id="0" name="connectivity.png"/>
                    <pic:cNvPicPr/>
                  </pic:nvPicPr>
                  <pic:blipFill>
                    <a:blip r:embed="rId24"/>
                    <a:stretch>
                      <a:fillRect/>
                    </a:stretch>
                  </pic:blipFill>
                  <pic:spPr>
                    <a:xfrm>
                      <a:off x="0" y="0"/>
                      <a:ext cx="5943600" cy="3529012"/>
                    </a:xfrm>
                    <a:prstGeom prst="rect"/>
                  </pic:spPr>
                </pic:pic>
              </a:graphicData>
            </a:graphic>
          </wp:inline>
        </w:drawing>
      </w:r>
    </w:p>
    <w:p>
      <w:pPr>
        <w:jc w:val="center"/>
      </w:pPr>
      <w:r>
        <w:rPr>
          <w:rFonts w:ascii="Times New Roman" w:hAnsi="Times New Roman" w:eastAsia="Times New Roman"/>
          <w:i/>
          <w:sz w:val="24"/>
        </w:rPr>
        <w:t>Figure 4: Front End and Back End Connectivity Flow showing request, validation, service and database layers.</w:t>
      </w:r>
    </w:p>
    <w:p>
      <w:pPr>
        <w:pStyle w:val="ListNumber"/>
      </w:pPr>
      <w:r>
        <w:rPr>
          <w:rFonts w:ascii="Times New Roman" w:hAnsi="Times New Roman" w:eastAsia="Times New Roman"/>
          <w:sz w:val="24"/>
        </w:rPr>
        <w:t>Create model classes with validation attributes such as [Required], [EmailAddress] and [StringLength].</w:t>
      </w:r>
    </w:p>
    <w:p>
      <w:pPr>
        <w:pStyle w:val="ListNumber"/>
      </w:pPr>
      <w:r>
        <w:rPr>
          <w:rFonts w:ascii="Times New Roman" w:hAnsi="Times New Roman" w:eastAsia="Times New Roman"/>
          <w:sz w:val="24"/>
        </w:rPr>
        <w:t>Register MVC services using AddControllersWithViews in Program.cs.</w:t>
      </w:r>
    </w:p>
    <w:p>
      <w:pPr>
        <w:pStyle w:val="ListNumber"/>
      </w:pPr>
      <w:r>
        <w:rPr>
          <w:rFonts w:ascii="Times New Roman" w:hAnsi="Times New Roman" w:eastAsia="Times New Roman"/>
          <w:sz w:val="24"/>
        </w:rPr>
        <w:t>Register ApplicationDbContext with SQL Server connection string using AddDbContext.</w:t>
      </w:r>
    </w:p>
    <w:p>
      <w:pPr>
        <w:pStyle w:val="ListNumber"/>
      </w:pPr>
      <w:r>
        <w:rPr>
          <w:rFonts w:ascii="Times New Roman" w:hAnsi="Times New Roman" w:eastAsia="Times New Roman"/>
          <w:sz w:val="24"/>
        </w:rPr>
        <w:t>Inject ApplicationDbContext into CustomersController and TicketsController using constructor injection.</w:t>
      </w:r>
    </w:p>
    <w:p>
      <w:pPr>
        <w:pStyle w:val="ListNumber"/>
      </w:pPr>
      <w:r>
        <w:rPr>
          <w:rFonts w:ascii="Times New Roman" w:hAnsi="Times New Roman" w:eastAsia="Times New Roman"/>
          <w:sz w:val="24"/>
        </w:rPr>
        <w:t>Create Razor forms with asp-for fields and submit them to controller actions.</w:t>
      </w:r>
    </w:p>
    <w:p>
      <w:pPr>
        <w:pStyle w:val="ListNumber"/>
      </w:pPr>
      <w:r>
        <w:rPr>
          <w:rFonts w:ascii="Times New Roman" w:hAnsi="Times New Roman" w:eastAsia="Times New Roman"/>
          <w:sz w:val="24"/>
        </w:rPr>
        <w:t>Use ModelState.IsValid to validate input before saving.</w:t>
      </w:r>
    </w:p>
    <w:p>
      <w:pPr>
        <w:pStyle w:val="ListNumber"/>
      </w:pPr>
      <w:r>
        <w:rPr>
          <w:rFonts w:ascii="Times New Roman" w:hAnsi="Times New Roman" w:eastAsia="Times New Roman"/>
          <w:sz w:val="24"/>
        </w:rPr>
        <w:t>Use async EF Core methods such as ToListAsync, FindAsync and SaveChangesAsync.</w:t>
      </w:r>
    </w:p>
    <w:p>
      <w:pPr>
        <w:pStyle w:val="ListNumber"/>
      </w:pPr>
      <w:r>
        <w:rPr>
          <w:rFonts w:ascii="Times New Roman" w:hAnsi="Times New Roman" w:eastAsia="Times New Roman"/>
          <w:sz w:val="24"/>
        </w:rPr>
        <w:t>Return views for validation errors and redirect to Index after successful operations.</w:t>
      </w:r>
    </w:p>
    <w:p>
      <w:pPr>
        <w:spacing w:after="40"/>
        <w:ind w:left="360"/>
      </w:pPr>
      <w:r>
        <w:rPr>
          <w:rFonts w:ascii="Times New Roman" w:hAnsi="Times New Roman" w:eastAsia="Times New Roman"/>
          <w:sz w:val="24"/>
        </w:rPr>
        <w:t>builder.Services.AddDbContext&lt;ApplicationDbContext&gt;(options =&gt;</w:t>
        <w:br/>
        <w:t xml:space="preserve">    options.UseSqlServer(builder.Configuration.GetConnectionString("DefaultConnection")));</w:t>
      </w:r>
    </w:p>
    <w:p>
      <w:pPr>
        <w:pStyle w:val="Heading1"/>
        <w:spacing w:before="120" w:after="120"/>
      </w:pPr>
      <w:r>
        <w:rPr>
          <w:rFonts w:ascii="Times New Roman" w:hAnsi="Times New Roman" w:eastAsia="Times New Roman"/>
          <w:b/>
          <w:sz w:val="28"/>
        </w:rPr>
        <w:t>6. User Validation via Authentication and Authorization</w:t>
      </w:r>
    </w:p>
    <w:p>
      <w:r>
        <w:rPr>
          <w:rFonts w:ascii="Times New Roman" w:hAnsi="Times New Roman" w:eastAsia="Times New Roman"/>
          <w:b w:val="0"/>
          <w:i w:val="0"/>
          <w:sz w:val="24"/>
        </w:rPr>
        <w:t>The MVC application uses cookie-based authentication. AccountController checks demo credentials, creates claims for username and role, signs in the user, and redirects to a role-specific dashboard.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2F5597"/>
          </w:tcPr>
          <w:p>
            <w:r>
              <w:rPr>
                <w:rFonts w:ascii="Times New Roman" w:hAnsi="Times New Roman" w:eastAsia="Times New Roman"/>
                <w:b/>
                <w:color w:val="FFFFFF"/>
                <w:sz w:val="24"/>
              </w:rPr>
              <w:t>User Type</w:t>
            </w:r>
          </w:p>
        </w:tc>
        <w:tc>
          <w:tcPr>
            <w:tcW w:type="dxa" w:w="3408"/>
            <w:vAlign w:val="center"/>
            <w:shd w:fill="2F5597"/>
          </w:tcPr>
          <w:p>
            <w:r>
              <w:rPr>
                <w:rFonts w:ascii="Times New Roman" w:hAnsi="Times New Roman" w:eastAsia="Times New Roman"/>
                <w:b/>
                <w:color w:val="FFFFFF"/>
                <w:sz w:val="24"/>
              </w:rPr>
              <w:t>Credentials in Project</w:t>
            </w:r>
          </w:p>
        </w:tc>
        <w:tc>
          <w:tcPr>
            <w:tcW w:type="dxa" w:w="3408"/>
            <w:vAlign w:val="center"/>
            <w:shd w:fill="2F5597"/>
          </w:tcPr>
          <w:p>
            <w:r>
              <w:rPr>
                <w:rFonts w:ascii="Times New Roman" w:hAnsi="Times New Roman" w:eastAsia="Times New Roman"/>
                <w:b/>
                <w:color w:val="FFFFFF"/>
                <w:sz w:val="24"/>
              </w:rPr>
              <w:t>Authorized Pages / Actions</w:t>
            </w:r>
          </w:p>
        </w:tc>
      </w:tr>
      <w:tr>
        <w:tc>
          <w:tcPr>
            <w:tcW w:type="dxa" w:w="3408"/>
            <w:vAlign w:val="center"/>
          </w:tcPr>
          <w:p>
            <w:r>
              <w:rPr>
                <w:rFonts w:ascii="Times New Roman" w:hAnsi="Times New Roman" w:eastAsia="Times New Roman"/>
                <w:sz w:val="24"/>
              </w:rPr>
              <w:t>Admin</w:t>
            </w:r>
          </w:p>
        </w:tc>
        <w:tc>
          <w:tcPr>
            <w:tcW w:type="dxa" w:w="3408"/>
            <w:vAlign w:val="center"/>
          </w:tcPr>
          <w:p>
            <w:r>
              <w:rPr>
                <w:rFonts w:ascii="Times New Roman" w:hAnsi="Times New Roman" w:eastAsia="Times New Roman"/>
                <w:sz w:val="24"/>
              </w:rPr>
              <w:t>admin / admin123</w:t>
            </w:r>
          </w:p>
        </w:tc>
        <w:tc>
          <w:tcPr>
            <w:tcW w:type="dxa" w:w="3408"/>
            <w:vAlign w:val="center"/>
          </w:tcPr>
          <w:p>
            <w:r>
              <w:rPr>
                <w:rFonts w:ascii="Times New Roman" w:hAnsi="Times New Roman" w:eastAsia="Times New Roman"/>
                <w:sz w:val="24"/>
              </w:rPr>
              <w:t>Admin Dashboard, customer management, ticket management and administrative workflow.</w:t>
            </w:r>
          </w:p>
        </w:tc>
      </w:tr>
      <w:tr>
        <w:tc>
          <w:tcPr>
            <w:tcW w:type="dxa" w:w="3408"/>
            <w:vAlign w:val="center"/>
          </w:tcPr>
          <w:p>
            <w:r>
              <w:rPr>
                <w:rFonts w:ascii="Times New Roman" w:hAnsi="Times New Roman" w:eastAsia="Times New Roman"/>
                <w:sz w:val="24"/>
              </w:rPr>
              <w:t>User</w:t>
            </w:r>
          </w:p>
        </w:tc>
        <w:tc>
          <w:tcPr>
            <w:tcW w:type="dxa" w:w="3408"/>
            <w:vAlign w:val="center"/>
          </w:tcPr>
          <w:p>
            <w:r>
              <w:rPr>
                <w:rFonts w:ascii="Times New Roman" w:hAnsi="Times New Roman" w:eastAsia="Times New Roman"/>
                <w:sz w:val="24"/>
              </w:rPr>
              <w:t>user / user123</w:t>
            </w:r>
          </w:p>
        </w:tc>
        <w:tc>
          <w:tcPr>
            <w:tcW w:type="dxa" w:w="3408"/>
            <w:vAlign w:val="center"/>
          </w:tcPr>
          <w:p>
            <w:r>
              <w:rPr>
                <w:rFonts w:ascii="Times New Roman" w:hAnsi="Times New Roman" w:eastAsia="Times New Roman"/>
                <w:sz w:val="24"/>
              </w:rPr>
              <w:t>User Dashboard and limited ticket viewing workflow.</w:t>
            </w:r>
          </w:p>
        </w:tc>
      </w:tr>
    </w:tbl>
    <w:p>
      <w:r>
        <w:rPr>
          <w:rFonts w:ascii="Times New Roman" w:hAnsi="Times New Roman" w:eastAsia="Times New Roman"/>
          <w:b w:val="0"/>
          <w:i w:val="0"/>
          <w:sz w:val="24"/>
        </w:rPr>
        <w:t>Authorization is implemented with role attributes on dashboard actions:</w:t>
      </w:r>
    </w:p>
    <w:p>
      <w:pPr>
        <w:spacing w:after="40"/>
        <w:ind w:left="360"/>
      </w:pPr>
      <w:r>
        <w:rPr>
          <w:rFonts w:ascii="Times New Roman" w:hAnsi="Times New Roman" w:eastAsia="Times New Roman"/>
          <w:sz w:val="24"/>
        </w:rPr>
        <w:t>[Authorize(Roles = "Admin")]</w:t>
        <w:br/>
        <w:t>public IActionResult AdminDashboard() { ... }</w:t>
        <w:br/>
        <w:br/>
        <w:t>[Authorize(Roles = "User")]</w:t>
        <w:br/>
        <w:t>public IActionResult UserDashboard() { ... }</w:t>
      </w:r>
    </w:p>
    <w:p>
      <w:r>
        <w:rPr>
          <w:rFonts w:ascii="Times New Roman" w:hAnsi="Times New Roman" w:eastAsia="Times New Roman"/>
          <w:b w:val="0"/>
          <w:i w:val="0"/>
          <w:sz w:val="24"/>
        </w:rPr>
        <w:t>Program.cs configures the login page and access denied route for the cookie authentication middleware:</w:t>
      </w:r>
    </w:p>
    <w:p>
      <w:pPr>
        <w:spacing w:after="40"/>
        <w:ind w:left="360"/>
      </w:pPr>
      <w:r>
        <w:rPr>
          <w:rFonts w:ascii="Times New Roman" w:hAnsi="Times New Roman" w:eastAsia="Times New Roman"/>
          <w:sz w:val="24"/>
        </w:rPr>
        <w:t>builder.Services.AddAuthentication(CookieAuthenticationDefaults.AuthenticationScheme)</w:t>
        <w:br/>
        <w:t xml:space="preserve">    .AddCookie(options =&gt;</w:t>
        <w:br/>
        <w:t xml:space="preserve">    {</w:t>
        <w:br/>
        <w:t xml:space="preserve">        options.LoginPath = "/Account/Login";</w:t>
        <w:br/>
        <w:t xml:space="preserve">        options.AccessDeniedPath = "/Account/AccessDenied";</w:t>
        <w:br/>
        <w:t xml:space="preserve">    });</w:t>
      </w:r>
    </w:p>
    <w:p>
      <w:pPr>
        <w:pStyle w:val="Heading1"/>
        <w:spacing w:before="120" w:after="120"/>
      </w:pPr>
      <w:r>
        <w:rPr>
          <w:rFonts w:ascii="Times New Roman" w:hAnsi="Times New Roman" w:eastAsia="Times New Roman"/>
          <w:b/>
          <w:sz w:val="28"/>
        </w:rPr>
        <w:t>7. Steps for JWT Implementation</w:t>
      </w:r>
    </w:p>
    <w:p>
      <w:r>
        <w:rPr>
          <w:rFonts w:ascii="Times New Roman" w:hAnsi="Times New Roman" w:eastAsia="Times New Roman"/>
          <w:b w:val="0"/>
          <w:i w:val="0"/>
          <w:sz w:val="24"/>
        </w:rPr>
        <w:t>The uploaded project contains AuthApiController for API login and JWT token generation. The token includes username and role claims, uses HmacSha256 signing, and expires after one hour.</w:t>
      </w:r>
    </w:p>
    <w:p>
      <w:pPr>
        <w:jc w:val="center"/>
      </w:pPr>
      <w:r>
        <w:rPr>
          <w:rFonts w:ascii="Times New Roman" w:hAnsi="Times New Roman" w:eastAsia="Times New Roman"/>
          <w:sz w:val="24"/>
        </w:rPr>
        <w:drawing>
          <wp:inline xmlns:a="http://schemas.openxmlformats.org/drawingml/2006/main" xmlns:pic="http://schemas.openxmlformats.org/drawingml/2006/picture">
            <wp:extent cx="5943600" cy="3529012"/>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3529012"/>
                    </a:xfrm>
                    <a:prstGeom prst="rect"/>
                  </pic:spPr>
                </pic:pic>
              </a:graphicData>
            </a:graphic>
          </wp:inline>
        </w:drawing>
      </w:r>
    </w:p>
    <w:p>
      <w:pPr>
        <w:jc w:val="center"/>
      </w:pPr>
      <w:r>
        <w:rPr>
          <w:rFonts w:ascii="Times New Roman" w:hAnsi="Times New Roman" w:eastAsia="Times New Roman"/>
          <w:i/>
          <w:sz w:val="24"/>
        </w:rPr>
        <w:t>Figure 5: JWT Authentication Flow with labelled login, token creation, middleware validation and authorization steps.</w:t>
      </w:r>
    </w:p>
    <w:p>
      <w:pPr>
        <w:pStyle w:val="ListNumber"/>
      </w:pPr>
      <w:r>
        <w:rPr>
          <w:rFonts w:ascii="Times New Roman" w:hAnsi="Times New Roman" w:eastAsia="Times New Roman"/>
          <w:sz w:val="24"/>
        </w:rPr>
        <w:t>Install JWT bearer package: Microsoft.AspNetCore.Authentication.JwtBearer is referenced in the project file.</w:t>
      </w:r>
    </w:p>
    <w:p>
      <w:pPr>
        <w:pStyle w:val="ListNumber"/>
      </w:pPr>
      <w:r>
        <w:rPr>
          <w:rFonts w:ascii="Times New Roman" w:hAnsi="Times New Roman" w:eastAsia="Times New Roman"/>
          <w:sz w:val="24"/>
        </w:rPr>
        <w:t>Create an API login endpoint: POST /api/AuthApi/login.</w:t>
      </w:r>
    </w:p>
    <w:p>
      <w:pPr>
        <w:pStyle w:val="ListNumber"/>
      </w:pPr>
      <w:r>
        <w:rPr>
          <w:rFonts w:ascii="Times New Roman" w:hAnsi="Times New Roman" w:eastAsia="Times New Roman"/>
          <w:sz w:val="24"/>
        </w:rPr>
        <w:t>Validate username and password against the configured users or a future Users table.</w:t>
      </w:r>
    </w:p>
    <w:p>
      <w:pPr>
        <w:pStyle w:val="ListNumber"/>
      </w:pPr>
      <w:r>
        <w:rPr>
          <w:rFonts w:ascii="Times New Roman" w:hAnsi="Times New Roman" w:eastAsia="Times New Roman"/>
          <w:sz w:val="24"/>
        </w:rPr>
        <w:t>Create claims, including ClaimTypes.Name and ClaimTypes.Role.</w:t>
      </w:r>
    </w:p>
    <w:p>
      <w:pPr>
        <w:pStyle w:val="ListNumber"/>
      </w:pPr>
      <w:r>
        <w:rPr>
          <w:rFonts w:ascii="Times New Roman" w:hAnsi="Times New Roman" w:eastAsia="Times New Roman"/>
          <w:sz w:val="24"/>
        </w:rPr>
        <w:t>Create SymmetricSecurityKey from the secret key and signing credentials using SecurityAlgorithms.HmacSha256.</w:t>
      </w:r>
    </w:p>
    <w:p>
      <w:pPr>
        <w:pStyle w:val="ListNumber"/>
      </w:pPr>
      <w:r>
        <w:rPr>
          <w:rFonts w:ascii="Times New Roman" w:hAnsi="Times New Roman" w:eastAsia="Times New Roman"/>
          <w:sz w:val="24"/>
        </w:rPr>
        <w:t>Generate JwtSecurityToken with issuer, audience, claims, expiry and signing credentials.</w:t>
      </w:r>
    </w:p>
    <w:p>
      <w:pPr>
        <w:pStyle w:val="ListNumber"/>
      </w:pPr>
      <w:r>
        <w:rPr>
          <w:rFonts w:ascii="Times New Roman" w:hAnsi="Times New Roman" w:eastAsia="Times New Roman"/>
          <w:sz w:val="24"/>
        </w:rPr>
        <w:t>Return the token to the client as JSON.</w:t>
      </w:r>
    </w:p>
    <w:p>
      <w:pPr>
        <w:pStyle w:val="ListNumber"/>
      </w:pPr>
      <w:r>
        <w:rPr>
          <w:rFonts w:ascii="Times New Roman" w:hAnsi="Times New Roman" w:eastAsia="Times New Roman"/>
          <w:sz w:val="24"/>
        </w:rPr>
        <w:t>Client calls APIs by sending Authorization: Bearer &lt;token&gt; header.</w:t>
      </w:r>
    </w:p>
    <w:p>
      <w:pPr>
        <w:pStyle w:val="ListNumber"/>
      </w:pPr>
      <w:r>
        <w:rPr>
          <w:rFonts w:ascii="Times New Roman" w:hAnsi="Times New Roman" w:eastAsia="Times New Roman"/>
          <w:sz w:val="24"/>
        </w:rPr>
        <w:t>Recommended next step: configure AddJwtBearer in Program.cs and add [Authorize] attributes on API controllers to validate tokens on incoming API calls.</w:t>
      </w:r>
    </w:p>
    <w:p>
      <w:pPr>
        <w:spacing w:after="40"/>
        <w:ind w:left="360"/>
      </w:pPr>
      <w:r>
        <w:rPr>
          <w:rFonts w:ascii="Times New Roman" w:hAnsi="Times New Roman" w:eastAsia="Times New Roman"/>
          <w:sz w:val="24"/>
        </w:rPr>
        <w:t>var token = new JwtSecurityToken(</w:t>
        <w:br/>
        <w:t xml:space="preserve">    issuer: "CustomerEngagementPlatform",</w:t>
        <w:br/>
        <w:t xml:space="preserve">    audience: "CustomerEngagementUsers",</w:t>
        <w:br/>
        <w:t xml:space="preserve">    claims: claims,</w:t>
        <w:br/>
        <w:t xml:space="preserve">    expires: DateTime.Now.AddHours(1),</w:t>
        <w:br/>
        <w:t xml:space="preserve">    signingCredentials: credentials);</w:t>
      </w:r>
    </w:p>
    <w:p>
      <w:pPr>
        <w:pStyle w:val="Heading1"/>
        <w:spacing w:before="120" w:after="120"/>
      </w:pPr>
      <w:r>
        <w:rPr>
          <w:rFonts w:ascii="Times New Roman" w:hAnsi="Times New Roman" w:eastAsia="Times New Roman"/>
          <w:b/>
          <w:sz w:val="28"/>
        </w:rPr>
        <w:t>8. Report Generation Process</w:t>
      </w:r>
    </w:p>
    <w:p>
      <w:r>
        <w:rPr>
          <w:rFonts w:ascii="Times New Roman" w:hAnsi="Times New Roman" w:eastAsia="Times New Roman"/>
          <w:b w:val="0"/>
          <w:i w:val="0"/>
          <w:sz w:val="24"/>
        </w:rPr>
        <w:t>The README lists Reporting Module as a future enhancement. The following process can be used to implement reporting based on the current Customers and Tickets data model.</w:t>
      </w:r>
    </w:p>
    <w:p>
      <w:pPr>
        <w:jc w:val="center"/>
      </w:pPr>
      <w:r>
        <w:rPr>
          <w:rFonts w:ascii="Times New Roman" w:hAnsi="Times New Roman" w:eastAsia="Times New Roman"/>
          <w:sz w:val="24"/>
        </w:rPr>
        <w:drawing>
          <wp:inline xmlns:a="http://schemas.openxmlformats.org/drawingml/2006/main" xmlns:pic="http://schemas.openxmlformats.org/drawingml/2006/picture">
            <wp:extent cx="5943600" cy="3529012"/>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3529012"/>
                    </a:xfrm>
                    <a:prstGeom prst="rect"/>
                  </pic:spPr>
                </pic:pic>
              </a:graphicData>
            </a:graphic>
          </wp:inline>
        </w:drawing>
      </w:r>
    </w:p>
    <w:p>
      <w:pPr>
        <w:jc w:val="center"/>
      </w:pPr>
      <w:r>
        <w:rPr>
          <w:rFonts w:ascii="Times New Roman" w:hAnsi="Times New Roman" w:eastAsia="Times New Roman"/>
          <w:i/>
          <w:sz w:val="24"/>
        </w:rPr>
        <w:t>Figure 6: Proposed Report Generation Process with labelled filters, data query, aggregation and export steps.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2F5597"/>
          </w:tcPr>
          <w:p>
            <w:r>
              <w:rPr>
                <w:rFonts w:ascii="Times New Roman" w:hAnsi="Times New Roman" w:eastAsia="Times New Roman"/>
                <w:b/>
                <w:color w:val="FFFFFF"/>
                <w:sz w:val="24"/>
              </w:rPr>
              <w:t>Report</w:t>
            </w:r>
          </w:p>
        </w:tc>
        <w:tc>
          <w:tcPr>
            <w:tcW w:type="dxa" w:w="3408"/>
            <w:vAlign w:val="center"/>
            <w:shd w:fill="2F5597"/>
          </w:tcPr>
          <w:p>
            <w:r>
              <w:rPr>
                <w:rFonts w:ascii="Times New Roman" w:hAnsi="Times New Roman" w:eastAsia="Times New Roman"/>
                <w:b/>
                <w:color w:val="FFFFFF"/>
                <w:sz w:val="24"/>
              </w:rPr>
              <w:t>Source Data</w:t>
            </w:r>
          </w:p>
        </w:tc>
        <w:tc>
          <w:tcPr>
            <w:tcW w:type="dxa" w:w="3408"/>
            <w:vAlign w:val="center"/>
            <w:shd w:fill="2F5597"/>
          </w:tcPr>
          <w:p>
            <w:r>
              <w:rPr>
                <w:rFonts w:ascii="Times New Roman" w:hAnsi="Times New Roman" w:eastAsia="Times New Roman"/>
                <w:b/>
                <w:color w:val="FFFFFF"/>
                <w:sz w:val="24"/>
              </w:rPr>
              <w:t>Business Value</w:t>
            </w:r>
          </w:p>
        </w:tc>
      </w:tr>
      <w:tr>
        <w:tc>
          <w:tcPr>
            <w:tcW w:type="dxa" w:w="3408"/>
            <w:vAlign w:val="center"/>
          </w:tcPr>
          <w:p>
            <w:r>
              <w:rPr>
                <w:rFonts w:ascii="Times New Roman" w:hAnsi="Times New Roman" w:eastAsia="Times New Roman"/>
                <w:sz w:val="24"/>
              </w:rPr>
              <w:t>Customer Summary</w:t>
            </w:r>
          </w:p>
        </w:tc>
        <w:tc>
          <w:tcPr>
            <w:tcW w:type="dxa" w:w="3408"/>
            <w:vAlign w:val="center"/>
          </w:tcPr>
          <w:p>
            <w:r>
              <w:rPr>
                <w:rFonts w:ascii="Times New Roman" w:hAnsi="Times New Roman" w:eastAsia="Times New Roman"/>
                <w:sz w:val="24"/>
              </w:rPr>
              <w:t>Customers table</w:t>
            </w:r>
          </w:p>
        </w:tc>
        <w:tc>
          <w:tcPr>
            <w:tcW w:type="dxa" w:w="3408"/>
            <w:vAlign w:val="center"/>
          </w:tcPr>
          <w:p>
            <w:r>
              <w:rPr>
                <w:rFonts w:ascii="Times New Roman" w:hAnsi="Times New Roman" w:eastAsia="Times New Roman"/>
                <w:sz w:val="24"/>
              </w:rPr>
              <w:t>Total customers and customer list export.</w:t>
            </w:r>
          </w:p>
        </w:tc>
      </w:tr>
      <w:tr>
        <w:tc>
          <w:tcPr>
            <w:tcW w:type="dxa" w:w="3408"/>
            <w:vAlign w:val="center"/>
          </w:tcPr>
          <w:p>
            <w:r>
              <w:rPr>
                <w:rFonts w:ascii="Times New Roman" w:hAnsi="Times New Roman" w:eastAsia="Times New Roman"/>
                <w:sz w:val="24"/>
              </w:rPr>
              <w:t>Ticket Status Report</w:t>
            </w:r>
          </w:p>
        </w:tc>
        <w:tc>
          <w:tcPr>
            <w:tcW w:type="dxa" w:w="3408"/>
            <w:vAlign w:val="center"/>
          </w:tcPr>
          <w:p>
            <w:r>
              <w:rPr>
                <w:rFonts w:ascii="Times New Roman" w:hAnsi="Times New Roman" w:eastAsia="Times New Roman"/>
                <w:sz w:val="24"/>
              </w:rPr>
              <w:t>Tickets.Status</w:t>
            </w:r>
          </w:p>
        </w:tc>
        <w:tc>
          <w:tcPr>
            <w:tcW w:type="dxa" w:w="3408"/>
            <w:vAlign w:val="center"/>
          </w:tcPr>
          <w:p>
            <w:r>
              <w:rPr>
                <w:rFonts w:ascii="Times New Roman" w:hAnsi="Times New Roman" w:eastAsia="Times New Roman"/>
                <w:sz w:val="24"/>
              </w:rPr>
              <w:t>Count of Open, In Progress and Closed tickets.</w:t>
            </w:r>
          </w:p>
        </w:tc>
      </w:tr>
      <w:tr>
        <w:tc>
          <w:tcPr>
            <w:tcW w:type="dxa" w:w="3408"/>
            <w:vAlign w:val="center"/>
          </w:tcPr>
          <w:p>
            <w:r>
              <w:rPr>
                <w:rFonts w:ascii="Times New Roman" w:hAnsi="Times New Roman" w:eastAsia="Times New Roman"/>
                <w:sz w:val="24"/>
              </w:rPr>
              <w:t>Priority Report</w:t>
            </w:r>
          </w:p>
        </w:tc>
        <w:tc>
          <w:tcPr>
            <w:tcW w:type="dxa" w:w="3408"/>
            <w:vAlign w:val="center"/>
          </w:tcPr>
          <w:p>
            <w:r>
              <w:rPr>
                <w:rFonts w:ascii="Times New Roman" w:hAnsi="Times New Roman" w:eastAsia="Times New Roman"/>
                <w:sz w:val="24"/>
              </w:rPr>
              <w:t>Tickets.Priority</w:t>
            </w:r>
          </w:p>
        </w:tc>
        <w:tc>
          <w:tcPr>
            <w:tcW w:type="dxa" w:w="3408"/>
            <w:vAlign w:val="center"/>
          </w:tcPr>
          <w:p>
            <w:r>
              <w:rPr>
                <w:rFonts w:ascii="Times New Roman" w:hAnsi="Times New Roman" w:eastAsia="Times New Roman"/>
                <w:sz w:val="24"/>
              </w:rPr>
              <w:t>Understand workload severity by Low, Medium and High priority.</w:t>
            </w:r>
          </w:p>
        </w:tc>
      </w:tr>
      <w:tr>
        <w:tc>
          <w:tcPr>
            <w:tcW w:type="dxa" w:w="3408"/>
            <w:vAlign w:val="center"/>
          </w:tcPr>
          <w:p>
            <w:r>
              <w:rPr>
                <w:rFonts w:ascii="Times New Roman" w:hAnsi="Times New Roman" w:eastAsia="Times New Roman"/>
                <w:sz w:val="24"/>
              </w:rPr>
              <w:t>Monthly Ticket Trend</w:t>
            </w:r>
          </w:p>
        </w:tc>
        <w:tc>
          <w:tcPr>
            <w:tcW w:type="dxa" w:w="3408"/>
            <w:vAlign w:val="center"/>
          </w:tcPr>
          <w:p>
            <w:r>
              <w:rPr>
                <w:rFonts w:ascii="Times New Roman" w:hAnsi="Times New Roman" w:eastAsia="Times New Roman"/>
                <w:sz w:val="24"/>
              </w:rPr>
              <w:t>Tickets.CreatedDate</w:t>
            </w:r>
          </w:p>
        </w:tc>
        <w:tc>
          <w:tcPr>
            <w:tcW w:type="dxa" w:w="3408"/>
            <w:vAlign w:val="center"/>
          </w:tcPr>
          <w:p>
            <w:r>
              <w:rPr>
                <w:rFonts w:ascii="Times New Roman" w:hAnsi="Times New Roman" w:eastAsia="Times New Roman"/>
                <w:sz w:val="24"/>
              </w:rPr>
              <w:t>Track service demand over time.</w:t>
            </w:r>
          </w:p>
        </w:tc>
      </w:tr>
      <w:tr>
        <w:tc>
          <w:tcPr>
            <w:tcW w:type="dxa" w:w="3408"/>
            <w:vAlign w:val="center"/>
          </w:tcPr>
          <w:p>
            <w:r>
              <w:rPr>
                <w:rFonts w:ascii="Times New Roman" w:hAnsi="Times New Roman" w:eastAsia="Times New Roman"/>
                <w:sz w:val="24"/>
              </w:rPr>
              <w:t>Customer Ticket History</w:t>
            </w:r>
          </w:p>
        </w:tc>
        <w:tc>
          <w:tcPr>
            <w:tcW w:type="dxa" w:w="3408"/>
            <w:vAlign w:val="center"/>
          </w:tcPr>
          <w:p>
            <w:r>
              <w:rPr>
                <w:rFonts w:ascii="Times New Roman" w:hAnsi="Times New Roman" w:eastAsia="Times New Roman"/>
                <w:sz w:val="24"/>
              </w:rPr>
              <w:t>Customers joined with Tickets</w:t>
            </w:r>
          </w:p>
        </w:tc>
        <w:tc>
          <w:tcPr>
            <w:tcW w:type="dxa" w:w="3408"/>
            <w:vAlign w:val="center"/>
          </w:tcPr>
          <w:p>
            <w:r>
              <w:rPr>
                <w:rFonts w:ascii="Times New Roman" w:hAnsi="Times New Roman" w:eastAsia="Times New Roman"/>
                <w:sz w:val="24"/>
              </w:rPr>
              <w:t>View service interactions for a customer.</w:t>
            </w:r>
          </w:p>
        </w:tc>
      </w:tr>
    </w:tbl>
    <w:p>
      <w:pPr>
        <w:pStyle w:val="Heading1"/>
        <w:spacing w:before="120" w:after="120"/>
      </w:pPr>
      <w:r>
        <w:rPr>
          <w:rFonts w:ascii="Times New Roman" w:hAnsi="Times New Roman" w:eastAsia="Times New Roman"/>
          <w:b/>
          <w:sz w:val="28"/>
        </w:rPr>
        <w:t>9. API Documentation: Swagger / Postman Style Summary</w:t>
      </w:r>
    </w:p>
    <w:p>
      <w:r>
        <w:rPr>
          <w:rFonts w:ascii="Times New Roman" w:hAnsi="Times New Roman" w:eastAsia="Times New Roman"/>
          <w:b w:val="0"/>
          <w:i w:val="0"/>
          <w:sz w:val="24"/>
        </w:rPr>
        <w:t>Swagger is enabled in Program.cs using AddSwaggerGen, UseSwagger and UseSwaggerUI. The application exposes API controllers that can be tested from /swagger or exported to Postman after generating an OpenAPI document.</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vAlign w:val="center"/>
            <w:shd w:fill="2F5597"/>
          </w:tcPr>
          <w:p>
            <w:r>
              <w:rPr>
                <w:rFonts w:ascii="Times New Roman" w:hAnsi="Times New Roman" w:eastAsia="Times New Roman"/>
                <w:b/>
                <w:color w:val="FFFFFF"/>
                <w:sz w:val="24"/>
              </w:rPr>
              <w:t>Method</w:t>
            </w:r>
          </w:p>
        </w:tc>
        <w:tc>
          <w:tcPr>
            <w:tcW w:type="dxa" w:w="2045"/>
            <w:vAlign w:val="center"/>
            <w:shd w:fill="2F5597"/>
          </w:tcPr>
          <w:p>
            <w:r>
              <w:rPr>
                <w:rFonts w:ascii="Times New Roman" w:hAnsi="Times New Roman" w:eastAsia="Times New Roman"/>
                <w:b/>
                <w:color w:val="FFFFFF"/>
                <w:sz w:val="24"/>
              </w:rPr>
              <w:t>Endpoint</w:t>
            </w:r>
          </w:p>
        </w:tc>
        <w:tc>
          <w:tcPr>
            <w:tcW w:type="dxa" w:w="2045"/>
            <w:vAlign w:val="center"/>
            <w:shd w:fill="2F5597"/>
          </w:tcPr>
          <w:p>
            <w:r>
              <w:rPr>
                <w:rFonts w:ascii="Times New Roman" w:hAnsi="Times New Roman" w:eastAsia="Times New Roman"/>
                <w:b/>
                <w:color w:val="FFFFFF"/>
                <w:sz w:val="24"/>
              </w:rPr>
              <w:t>Controller Action</w:t>
            </w:r>
          </w:p>
        </w:tc>
        <w:tc>
          <w:tcPr>
            <w:tcW w:type="dxa" w:w="2045"/>
            <w:vAlign w:val="center"/>
            <w:shd w:fill="2F5597"/>
          </w:tcPr>
          <w:p>
            <w:r>
              <w:rPr>
                <w:rFonts w:ascii="Times New Roman" w:hAnsi="Times New Roman" w:eastAsia="Times New Roman"/>
                <w:b/>
                <w:color w:val="FFFFFF"/>
                <w:sz w:val="24"/>
              </w:rPr>
              <w:t>Request Body / Parameters</w:t>
            </w:r>
          </w:p>
        </w:tc>
        <w:tc>
          <w:tcPr>
            <w:tcW w:type="dxa" w:w="2045"/>
            <w:vAlign w:val="center"/>
            <w:shd w:fill="2F5597"/>
          </w:tcPr>
          <w:p>
            <w:r>
              <w:rPr>
                <w:rFonts w:ascii="Times New Roman" w:hAnsi="Times New Roman" w:eastAsia="Times New Roman"/>
                <w:b/>
                <w:color w:val="FFFFFF"/>
                <w:sz w:val="24"/>
              </w:rPr>
              <w:t>Response</w:t>
            </w:r>
          </w:p>
        </w:tc>
      </w:tr>
      <w:tr>
        <w:tc>
          <w:tcPr>
            <w:tcW w:type="dxa" w:w="2045"/>
            <w:vAlign w:val="center"/>
          </w:tcPr>
          <w:p>
            <w:r>
              <w:rPr>
                <w:rFonts w:ascii="Times New Roman" w:hAnsi="Times New Roman" w:eastAsia="Times New Roman"/>
                <w:sz w:val="24"/>
              </w:rPr>
              <w:t>POST</w:t>
            </w:r>
          </w:p>
        </w:tc>
        <w:tc>
          <w:tcPr>
            <w:tcW w:type="dxa" w:w="2045"/>
            <w:vAlign w:val="center"/>
          </w:tcPr>
          <w:p>
            <w:r>
              <w:rPr>
                <w:rFonts w:ascii="Times New Roman" w:hAnsi="Times New Roman" w:eastAsia="Times New Roman"/>
                <w:sz w:val="24"/>
              </w:rPr>
              <w:t>/api/AuthApi/login</w:t>
            </w:r>
          </w:p>
        </w:tc>
        <w:tc>
          <w:tcPr>
            <w:tcW w:type="dxa" w:w="2045"/>
            <w:vAlign w:val="center"/>
          </w:tcPr>
          <w:p>
            <w:r>
              <w:rPr>
                <w:rFonts w:ascii="Times New Roman" w:hAnsi="Times New Roman" w:eastAsia="Times New Roman"/>
                <w:sz w:val="24"/>
              </w:rPr>
              <w:t>AuthApiController.Login</w:t>
            </w:r>
          </w:p>
        </w:tc>
        <w:tc>
          <w:tcPr>
            <w:tcW w:type="dxa" w:w="2045"/>
            <w:vAlign w:val="center"/>
          </w:tcPr>
          <w:p>
            <w:r>
              <w:rPr>
                <w:rFonts w:ascii="Times New Roman" w:hAnsi="Times New Roman" w:eastAsia="Times New Roman"/>
                <w:sz w:val="24"/>
              </w:rPr>
              <w:t>username, password</w:t>
            </w:r>
          </w:p>
        </w:tc>
        <w:tc>
          <w:tcPr>
            <w:tcW w:type="dxa" w:w="2045"/>
            <w:vAlign w:val="center"/>
          </w:tcPr>
          <w:p>
            <w:r>
              <w:rPr>
                <w:rFonts w:ascii="Times New Roman" w:hAnsi="Times New Roman" w:eastAsia="Times New Roman"/>
                <w:sz w:val="24"/>
              </w:rPr>
              <w:t>200 OK with { Token }, or 401 Unauthorized.</w:t>
            </w:r>
          </w:p>
        </w:tc>
      </w:tr>
      <w:tr>
        <w:tc>
          <w:tcPr>
            <w:tcW w:type="dxa" w:w="2045"/>
            <w:vAlign w:val="center"/>
          </w:tcPr>
          <w:p>
            <w:r>
              <w:rPr>
                <w:rFonts w:ascii="Times New Roman" w:hAnsi="Times New Roman" w:eastAsia="Times New Roman"/>
                <w:sz w:val="24"/>
              </w:rPr>
              <w:t>GET</w:t>
            </w:r>
          </w:p>
        </w:tc>
        <w:tc>
          <w:tcPr>
            <w:tcW w:type="dxa" w:w="2045"/>
            <w:vAlign w:val="center"/>
          </w:tcPr>
          <w:p>
            <w:r>
              <w:rPr>
                <w:rFonts w:ascii="Times New Roman" w:hAnsi="Times New Roman" w:eastAsia="Times New Roman"/>
                <w:sz w:val="24"/>
              </w:rPr>
              <w:t>/api/CustomersApi</w:t>
            </w:r>
          </w:p>
        </w:tc>
        <w:tc>
          <w:tcPr>
            <w:tcW w:type="dxa" w:w="2045"/>
            <w:vAlign w:val="center"/>
          </w:tcPr>
          <w:p>
            <w:r>
              <w:rPr>
                <w:rFonts w:ascii="Times New Roman" w:hAnsi="Times New Roman" w:eastAsia="Times New Roman"/>
                <w:sz w:val="24"/>
              </w:rPr>
              <w:t>CustomersApiController.GetCustomers</w:t>
            </w:r>
          </w:p>
        </w:tc>
        <w:tc>
          <w:tcPr>
            <w:tcW w:type="dxa" w:w="2045"/>
            <w:vAlign w:val="center"/>
          </w:tcPr>
          <w:p>
            <w:r>
              <w:rPr>
                <w:rFonts w:ascii="Times New Roman" w:hAnsi="Times New Roman" w:eastAsia="Times New Roman"/>
                <w:sz w:val="24"/>
              </w:rPr>
              <w:t>None</w:t>
            </w:r>
          </w:p>
        </w:tc>
        <w:tc>
          <w:tcPr>
            <w:tcW w:type="dxa" w:w="2045"/>
            <w:vAlign w:val="center"/>
          </w:tcPr>
          <w:p>
            <w:r>
              <w:rPr>
                <w:rFonts w:ascii="Times New Roman" w:hAnsi="Times New Roman" w:eastAsia="Times New Roman"/>
                <w:sz w:val="24"/>
              </w:rPr>
              <w:t>200 OK with customer list.</w:t>
            </w:r>
          </w:p>
        </w:tc>
      </w:tr>
      <w:tr>
        <w:tc>
          <w:tcPr>
            <w:tcW w:type="dxa" w:w="2045"/>
            <w:vAlign w:val="center"/>
          </w:tcPr>
          <w:p>
            <w:r>
              <w:rPr>
                <w:rFonts w:ascii="Times New Roman" w:hAnsi="Times New Roman" w:eastAsia="Times New Roman"/>
                <w:sz w:val="24"/>
              </w:rPr>
              <w:t>GET</w:t>
            </w:r>
          </w:p>
        </w:tc>
        <w:tc>
          <w:tcPr>
            <w:tcW w:type="dxa" w:w="2045"/>
            <w:vAlign w:val="center"/>
          </w:tcPr>
          <w:p>
            <w:r>
              <w:rPr>
                <w:rFonts w:ascii="Times New Roman" w:hAnsi="Times New Roman" w:eastAsia="Times New Roman"/>
                <w:sz w:val="24"/>
              </w:rPr>
              <w:t>/api/CustomersApi/{id}</w:t>
            </w:r>
          </w:p>
        </w:tc>
        <w:tc>
          <w:tcPr>
            <w:tcW w:type="dxa" w:w="2045"/>
            <w:vAlign w:val="center"/>
          </w:tcPr>
          <w:p>
            <w:r>
              <w:rPr>
                <w:rFonts w:ascii="Times New Roman" w:hAnsi="Times New Roman" w:eastAsia="Times New Roman"/>
                <w:sz w:val="24"/>
              </w:rPr>
              <w:t>CustomersApiController.GetCustomer</w:t>
            </w:r>
          </w:p>
        </w:tc>
        <w:tc>
          <w:tcPr>
            <w:tcW w:type="dxa" w:w="2045"/>
            <w:vAlign w:val="center"/>
          </w:tcPr>
          <w:p>
            <w:r>
              <w:rPr>
                <w:rFonts w:ascii="Times New Roman" w:hAnsi="Times New Roman" w:eastAsia="Times New Roman"/>
                <w:sz w:val="24"/>
              </w:rPr>
              <w:t>id route parameter</w:t>
            </w:r>
          </w:p>
        </w:tc>
        <w:tc>
          <w:tcPr>
            <w:tcW w:type="dxa" w:w="2045"/>
            <w:vAlign w:val="center"/>
          </w:tcPr>
          <w:p>
            <w:r>
              <w:rPr>
                <w:rFonts w:ascii="Times New Roman" w:hAnsi="Times New Roman" w:eastAsia="Times New Roman"/>
                <w:sz w:val="24"/>
              </w:rPr>
              <w:t>200 OK with customer, or 404 NotFound.</w:t>
            </w:r>
          </w:p>
        </w:tc>
      </w:tr>
      <w:tr>
        <w:tc>
          <w:tcPr>
            <w:tcW w:type="dxa" w:w="2045"/>
            <w:vAlign w:val="center"/>
          </w:tcPr>
          <w:p>
            <w:r>
              <w:rPr>
                <w:rFonts w:ascii="Times New Roman" w:hAnsi="Times New Roman" w:eastAsia="Times New Roman"/>
                <w:sz w:val="24"/>
              </w:rPr>
              <w:t>POST</w:t>
            </w:r>
          </w:p>
        </w:tc>
        <w:tc>
          <w:tcPr>
            <w:tcW w:type="dxa" w:w="2045"/>
            <w:vAlign w:val="center"/>
          </w:tcPr>
          <w:p>
            <w:r>
              <w:rPr>
                <w:rFonts w:ascii="Times New Roman" w:hAnsi="Times New Roman" w:eastAsia="Times New Roman"/>
                <w:sz w:val="24"/>
              </w:rPr>
              <w:t>/api/CustomersApi</w:t>
            </w:r>
          </w:p>
        </w:tc>
        <w:tc>
          <w:tcPr>
            <w:tcW w:type="dxa" w:w="2045"/>
            <w:vAlign w:val="center"/>
          </w:tcPr>
          <w:p>
            <w:r>
              <w:rPr>
                <w:rFonts w:ascii="Times New Roman" w:hAnsi="Times New Roman" w:eastAsia="Times New Roman"/>
                <w:sz w:val="24"/>
              </w:rPr>
              <w:t>CustomersApiController.CreateCustomer</w:t>
            </w:r>
          </w:p>
        </w:tc>
        <w:tc>
          <w:tcPr>
            <w:tcW w:type="dxa" w:w="2045"/>
            <w:vAlign w:val="center"/>
          </w:tcPr>
          <w:p>
            <w:r>
              <w:rPr>
                <w:rFonts w:ascii="Times New Roman" w:hAnsi="Times New Roman" w:eastAsia="Times New Roman"/>
                <w:sz w:val="24"/>
              </w:rPr>
              <w:t>Customer JSON</w:t>
            </w:r>
          </w:p>
        </w:tc>
        <w:tc>
          <w:tcPr>
            <w:tcW w:type="dxa" w:w="2045"/>
            <w:vAlign w:val="center"/>
          </w:tcPr>
          <w:p>
            <w:r>
              <w:rPr>
                <w:rFonts w:ascii="Times New Roman" w:hAnsi="Times New Roman" w:eastAsia="Times New Roman"/>
                <w:sz w:val="24"/>
              </w:rPr>
              <w:t>200 OK with created customer.</w:t>
            </w:r>
          </w:p>
        </w:tc>
      </w:tr>
      <w:tr>
        <w:tc>
          <w:tcPr>
            <w:tcW w:type="dxa" w:w="2045"/>
            <w:vAlign w:val="center"/>
          </w:tcPr>
          <w:p>
            <w:r>
              <w:rPr>
                <w:rFonts w:ascii="Times New Roman" w:hAnsi="Times New Roman" w:eastAsia="Times New Roman"/>
                <w:sz w:val="24"/>
              </w:rPr>
              <w:t>GET</w:t>
            </w:r>
          </w:p>
        </w:tc>
        <w:tc>
          <w:tcPr>
            <w:tcW w:type="dxa" w:w="2045"/>
            <w:vAlign w:val="center"/>
          </w:tcPr>
          <w:p>
            <w:r>
              <w:rPr>
                <w:rFonts w:ascii="Times New Roman" w:hAnsi="Times New Roman" w:eastAsia="Times New Roman"/>
                <w:sz w:val="24"/>
              </w:rPr>
              <w:t>/api/TicketsApi</w:t>
            </w:r>
          </w:p>
        </w:tc>
        <w:tc>
          <w:tcPr>
            <w:tcW w:type="dxa" w:w="2045"/>
            <w:vAlign w:val="center"/>
          </w:tcPr>
          <w:p>
            <w:r>
              <w:rPr>
                <w:rFonts w:ascii="Times New Roman" w:hAnsi="Times New Roman" w:eastAsia="Times New Roman"/>
                <w:sz w:val="24"/>
              </w:rPr>
              <w:t>TicketsApiController.GetTickets</w:t>
            </w:r>
          </w:p>
        </w:tc>
        <w:tc>
          <w:tcPr>
            <w:tcW w:type="dxa" w:w="2045"/>
            <w:vAlign w:val="center"/>
          </w:tcPr>
          <w:p>
            <w:r>
              <w:rPr>
                <w:rFonts w:ascii="Times New Roman" w:hAnsi="Times New Roman" w:eastAsia="Times New Roman"/>
                <w:sz w:val="24"/>
              </w:rPr>
              <w:t>None</w:t>
            </w:r>
          </w:p>
        </w:tc>
        <w:tc>
          <w:tcPr>
            <w:tcW w:type="dxa" w:w="2045"/>
            <w:vAlign w:val="center"/>
          </w:tcPr>
          <w:p>
            <w:r>
              <w:rPr>
                <w:rFonts w:ascii="Times New Roman" w:hAnsi="Times New Roman" w:eastAsia="Times New Roman"/>
                <w:sz w:val="24"/>
              </w:rPr>
              <w:t>200 OK with ticket list.</w:t>
            </w:r>
          </w:p>
        </w:tc>
      </w:tr>
      <w:tr>
        <w:tc>
          <w:tcPr>
            <w:tcW w:type="dxa" w:w="2045"/>
            <w:vAlign w:val="center"/>
          </w:tcPr>
          <w:p>
            <w:r>
              <w:rPr>
                <w:rFonts w:ascii="Times New Roman" w:hAnsi="Times New Roman" w:eastAsia="Times New Roman"/>
                <w:sz w:val="24"/>
              </w:rPr>
              <w:t>GET</w:t>
            </w:r>
          </w:p>
        </w:tc>
        <w:tc>
          <w:tcPr>
            <w:tcW w:type="dxa" w:w="2045"/>
            <w:vAlign w:val="center"/>
          </w:tcPr>
          <w:p>
            <w:r>
              <w:rPr>
                <w:rFonts w:ascii="Times New Roman" w:hAnsi="Times New Roman" w:eastAsia="Times New Roman"/>
                <w:sz w:val="24"/>
              </w:rPr>
              <w:t>/api/TicketsApi/{id}</w:t>
            </w:r>
          </w:p>
        </w:tc>
        <w:tc>
          <w:tcPr>
            <w:tcW w:type="dxa" w:w="2045"/>
            <w:vAlign w:val="center"/>
          </w:tcPr>
          <w:p>
            <w:r>
              <w:rPr>
                <w:rFonts w:ascii="Times New Roman" w:hAnsi="Times New Roman" w:eastAsia="Times New Roman"/>
                <w:sz w:val="24"/>
              </w:rPr>
              <w:t>TicketsApiController.GetTicket</w:t>
            </w:r>
          </w:p>
        </w:tc>
        <w:tc>
          <w:tcPr>
            <w:tcW w:type="dxa" w:w="2045"/>
            <w:vAlign w:val="center"/>
          </w:tcPr>
          <w:p>
            <w:r>
              <w:rPr>
                <w:rFonts w:ascii="Times New Roman" w:hAnsi="Times New Roman" w:eastAsia="Times New Roman"/>
                <w:sz w:val="24"/>
              </w:rPr>
              <w:t>id route parameter</w:t>
            </w:r>
          </w:p>
        </w:tc>
        <w:tc>
          <w:tcPr>
            <w:tcW w:type="dxa" w:w="2045"/>
            <w:vAlign w:val="center"/>
          </w:tcPr>
          <w:p>
            <w:r>
              <w:rPr>
                <w:rFonts w:ascii="Times New Roman" w:hAnsi="Times New Roman" w:eastAsia="Times New Roman"/>
                <w:sz w:val="24"/>
              </w:rPr>
              <w:t>200 OK with ticket, or 404 NotFound.</w:t>
            </w:r>
          </w:p>
        </w:tc>
      </w:tr>
      <w:tr>
        <w:tc>
          <w:tcPr>
            <w:tcW w:type="dxa" w:w="2045"/>
            <w:vAlign w:val="center"/>
          </w:tcPr>
          <w:p>
            <w:r>
              <w:rPr>
                <w:rFonts w:ascii="Times New Roman" w:hAnsi="Times New Roman" w:eastAsia="Times New Roman"/>
                <w:sz w:val="24"/>
              </w:rPr>
              <w:t>POST</w:t>
            </w:r>
          </w:p>
        </w:tc>
        <w:tc>
          <w:tcPr>
            <w:tcW w:type="dxa" w:w="2045"/>
            <w:vAlign w:val="center"/>
          </w:tcPr>
          <w:p>
            <w:r>
              <w:rPr>
                <w:rFonts w:ascii="Times New Roman" w:hAnsi="Times New Roman" w:eastAsia="Times New Roman"/>
                <w:sz w:val="24"/>
              </w:rPr>
              <w:t>/api/TicketsApi</w:t>
            </w:r>
          </w:p>
        </w:tc>
        <w:tc>
          <w:tcPr>
            <w:tcW w:type="dxa" w:w="2045"/>
            <w:vAlign w:val="center"/>
          </w:tcPr>
          <w:p>
            <w:r>
              <w:rPr>
                <w:rFonts w:ascii="Times New Roman" w:hAnsi="Times New Roman" w:eastAsia="Times New Roman"/>
                <w:sz w:val="24"/>
              </w:rPr>
              <w:t>TicketsApiController.CreateTicket</w:t>
            </w:r>
          </w:p>
        </w:tc>
        <w:tc>
          <w:tcPr>
            <w:tcW w:type="dxa" w:w="2045"/>
            <w:vAlign w:val="center"/>
          </w:tcPr>
          <w:p>
            <w:r>
              <w:rPr>
                <w:rFonts w:ascii="Times New Roman" w:hAnsi="Times New Roman" w:eastAsia="Times New Roman"/>
                <w:sz w:val="24"/>
              </w:rPr>
              <w:t>Ticket JSON</w:t>
            </w:r>
          </w:p>
        </w:tc>
        <w:tc>
          <w:tcPr>
            <w:tcW w:type="dxa" w:w="2045"/>
            <w:vAlign w:val="center"/>
          </w:tcPr>
          <w:p>
            <w:r>
              <w:rPr>
                <w:rFonts w:ascii="Times New Roman" w:hAnsi="Times New Roman" w:eastAsia="Times New Roman"/>
                <w:sz w:val="24"/>
              </w:rPr>
              <w:t>200 OK with created ticket.</w:t>
            </w:r>
          </w:p>
        </w:tc>
      </w:tr>
    </w:tbl>
    <w:p>
      <w:pPr>
        <w:pStyle w:val="Heading2"/>
        <w:spacing w:before="120" w:after="120"/>
      </w:pPr>
      <w:r>
        <w:rPr>
          <w:rFonts w:ascii="Times New Roman" w:hAnsi="Times New Roman" w:eastAsia="Times New Roman"/>
          <w:b/>
          <w:sz w:val="28"/>
        </w:rPr>
        <w:t>Sample API Payloads</w:t>
      </w:r>
    </w:p>
    <w:p>
      <w:pPr>
        <w:spacing w:after="40"/>
        <w:ind w:left="360"/>
      </w:pPr>
      <w:r>
        <w:rPr>
          <w:rFonts w:ascii="Times New Roman" w:hAnsi="Times New Roman" w:eastAsia="Times New Roman"/>
          <w:sz w:val="24"/>
        </w:rPr>
        <w:t>POST /api/AuthApi/login?username=admin&amp;password=admin123</w:t>
        <w:br/>
        <w:t>Response: { "token": "&lt;jwt-token&gt;" }</w:t>
      </w:r>
    </w:p>
    <w:p>
      <w:pPr>
        <w:spacing w:after="40"/>
        <w:ind w:left="360"/>
      </w:pPr>
      <w:r>
        <w:rPr>
          <w:rFonts w:ascii="Times New Roman" w:hAnsi="Times New Roman" w:eastAsia="Times New Roman"/>
          <w:sz w:val="24"/>
        </w:rPr>
        <w:t>POST /api/CustomersApi</w:t>
        <w:br/>
        <w:t>{</w:t>
        <w:br/>
        <w:t xml:space="preserve">  "name": "Rahul Sharma",</w:t>
        <w:br/>
        <w:t xml:space="preserve">  "email": "rahul@example.com",</w:t>
        <w:br/>
        <w:t xml:space="preserve">  "phone": "9876543210",</w:t>
        <w:br/>
        <w:t xml:space="preserve">  "address": "Mumbai"</w:t>
        <w:br/>
        <w:t>}</w:t>
      </w:r>
    </w:p>
    <w:p>
      <w:pPr>
        <w:spacing w:after="40"/>
        <w:ind w:left="360"/>
      </w:pPr>
      <w:r>
        <w:rPr>
          <w:rFonts w:ascii="Times New Roman" w:hAnsi="Times New Roman" w:eastAsia="Times New Roman"/>
          <w:sz w:val="24"/>
        </w:rPr>
        <w:t>POST /api/TicketsApi</w:t>
        <w:br/>
        <w:t>{</w:t>
        <w:br/>
        <w:t xml:space="preserve">  "subject": "Login issue",</w:t>
        <w:br/>
        <w:t xml:space="preserve">  "description": "Customer cannot login",</w:t>
        <w:br/>
        <w:t xml:space="preserve">  "status": "Open",</w:t>
        <w:br/>
        <w:t xml:space="preserve">  "priority": "High",</w:t>
        <w:br/>
        <w:t xml:space="preserve">  "customerId": 1</w:t>
        <w:br/>
        <w:t>}</w:t>
      </w:r>
    </w:p>
    <w:p>
      <w:pPr>
        <w:pStyle w:val="Heading1"/>
        <w:spacing w:before="120" w:after="120"/>
      </w:pPr>
      <w:r>
        <w:rPr>
          <w:rFonts w:ascii="Times New Roman" w:hAnsi="Times New Roman" w:eastAsia="Times New Roman"/>
          <w:b/>
          <w:sz w:val="28"/>
        </w:rPr>
        <w:t>10. Business Rules Summary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2F5597"/>
          </w:tcPr>
          <w:p>
            <w:r>
              <w:rPr>
                <w:rFonts w:ascii="Times New Roman" w:hAnsi="Times New Roman" w:eastAsia="Times New Roman"/>
                <w:b/>
                <w:color w:val="FFFFFF"/>
                <w:sz w:val="24"/>
              </w:rPr>
              <w:t>Rule Area</w:t>
            </w:r>
          </w:p>
        </w:tc>
        <w:tc>
          <w:tcPr>
            <w:tcW w:type="dxa" w:w="5112"/>
            <w:vAlign w:val="center"/>
            <w:shd w:fill="2F5597"/>
          </w:tcPr>
          <w:p>
            <w:r>
              <w:rPr>
                <w:rFonts w:ascii="Times New Roman" w:hAnsi="Times New Roman" w:eastAsia="Times New Roman"/>
                <w:b/>
                <w:color w:val="FFFFFF"/>
                <w:sz w:val="24"/>
              </w:rPr>
              <w:t>Business Rule Implemented / Implied</w:t>
            </w:r>
          </w:p>
        </w:tc>
      </w:tr>
      <w:tr>
        <w:tc>
          <w:tcPr>
            <w:tcW w:type="dxa" w:w="5112"/>
            <w:vAlign w:val="center"/>
          </w:tcPr>
          <w:p>
            <w:r>
              <w:rPr>
                <w:rFonts w:ascii="Times New Roman" w:hAnsi="Times New Roman" w:eastAsia="Times New Roman"/>
                <w:sz w:val="24"/>
              </w:rPr>
              <w:t>Customer Validation</w:t>
            </w:r>
          </w:p>
        </w:tc>
        <w:tc>
          <w:tcPr>
            <w:tcW w:type="dxa" w:w="5112"/>
            <w:vAlign w:val="center"/>
          </w:tcPr>
          <w:p>
            <w:r>
              <w:rPr>
                <w:rFonts w:ascii="Times New Roman" w:hAnsi="Times New Roman" w:eastAsia="Times New Roman"/>
                <w:sz w:val="24"/>
              </w:rPr>
              <w:t>Customer name, email and phone are required. Name is limited to 100 characters. Email must follow email format validation.</w:t>
            </w:r>
          </w:p>
        </w:tc>
      </w:tr>
      <w:tr>
        <w:tc>
          <w:tcPr>
            <w:tcW w:type="dxa" w:w="5112"/>
            <w:vAlign w:val="center"/>
          </w:tcPr>
          <w:p>
            <w:r>
              <w:rPr>
                <w:rFonts w:ascii="Times New Roman" w:hAnsi="Times New Roman" w:eastAsia="Times New Roman"/>
                <w:sz w:val="24"/>
              </w:rPr>
              <w:t>Ticket Validation</w:t>
            </w:r>
          </w:p>
        </w:tc>
        <w:tc>
          <w:tcPr>
            <w:tcW w:type="dxa" w:w="5112"/>
            <w:vAlign w:val="center"/>
          </w:tcPr>
          <w:p>
            <w:r>
              <w:rPr>
                <w:rFonts w:ascii="Times New Roman" w:hAnsi="Times New Roman" w:eastAsia="Times New Roman"/>
                <w:sz w:val="24"/>
              </w:rPr>
              <w:t>Ticket subject and description are required. Status defaults to Open and priority defaults to Medium.</w:t>
            </w:r>
          </w:p>
        </w:tc>
      </w:tr>
      <w:tr>
        <w:tc>
          <w:tcPr>
            <w:tcW w:type="dxa" w:w="5112"/>
            <w:vAlign w:val="center"/>
          </w:tcPr>
          <w:p>
            <w:r>
              <w:rPr>
                <w:rFonts w:ascii="Times New Roman" w:hAnsi="Times New Roman" w:eastAsia="Times New Roman"/>
                <w:sz w:val="24"/>
              </w:rPr>
              <w:t>Ticket Ownership</w:t>
            </w:r>
          </w:p>
        </w:tc>
        <w:tc>
          <w:tcPr>
            <w:tcW w:type="dxa" w:w="5112"/>
            <w:vAlign w:val="center"/>
          </w:tcPr>
          <w:p>
            <w:r>
              <w:rPr>
                <w:rFonts w:ascii="Times New Roman" w:hAnsi="Times New Roman" w:eastAsia="Times New Roman"/>
                <w:sz w:val="24"/>
              </w:rPr>
              <w:t>Ticket can optionally be linked to a customer through CustomerId. This supports unassigned/general tickets.</w:t>
            </w:r>
          </w:p>
        </w:tc>
      </w:tr>
      <w:tr>
        <w:tc>
          <w:tcPr>
            <w:tcW w:type="dxa" w:w="5112"/>
            <w:vAlign w:val="center"/>
          </w:tcPr>
          <w:p>
            <w:r>
              <w:rPr>
                <w:rFonts w:ascii="Times New Roman" w:hAnsi="Times New Roman" w:eastAsia="Times New Roman"/>
                <w:sz w:val="24"/>
              </w:rPr>
              <w:t>Authentication</w:t>
            </w:r>
          </w:p>
        </w:tc>
        <w:tc>
          <w:tcPr>
            <w:tcW w:type="dxa" w:w="5112"/>
            <w:vAlign w:val="center"/>
          </w:tcPr>
          <w:p>
            <w:r>
              <w:rPr>
                <w:rFonts w:ascii="Times New Roman" w:hAnsi="Times New Roman" w:eastAsia="Times New Roman"/>
                <w:sz w:val="24"/>
              </w:rPr>
              <w:t>Only matching demo credentials are accepted for MVC login and API token generation.</w:t>
            </w:r>
          </w:p>
        </w:tc>
      </w:tr>
      <w:tr>
        <w:tc>
          <w:tcPr>
            <w:tcW w:type="dxa" w:w="5112"/>
            <w:vAlign w:val="center"/>
          </w:tcPr>
          <w:p>
            <w:r>
              <w:rPr>
                <w:rFonts w:ascii="Times New Roman" w:hAnsi="Times New Roman" w:eastAsia="Times New Roman"/>
                <w:sz w:val="24"/>
              </w:rPr>
              <w:t>Authorization</w:t>
            </w:r>
          </w:p>
        </w:tc>
        <w:tc>
          <w:tcPr>
            <w:tcW w:type="dxa" w:w="5112"/>
            <w:vAlign w:val="center"/>
          </w:tcPr>
          <w:p>
            <w:r>
              <w:rPr>
                <w:rFonts w:ascii="Times New Roman" w:hAnsi="Times New Roman" w:eastAsia="Times New Roman"/>
                <w:sz w:val="24"/>
              </w:rPr>
              <w:t>Admin and User dashboards are separated using role-based authorization attributes.</w:t>
            </w:r>
          </w:p>
        </w:tc>
      </w:tr>
      <w:tr>
        <w:tc>
          <w:tcPr>
            <w:tcW w:type="dxa" w:w="5112"/>
            <w:vAlign w:val="center"/>
          </w:tcPr>
          <w:p>
            <w:r>
              <w:rPr>
                <w:rFonts w:ascii="Times New Roman" w:hAnsi="Times New Roman" w:eastAsia="Times New Roman"/>
                <w:sz w:val="24"/>
              </w:rPr>
              <w:t>CRUD Workflow</w:t>
            </w:r>
          </w:p>
        </w:tc>
        <w:tc>
          <w:tcPr>
            <w:tcW w:type="dxa" w:w="5112"/>
            <w:vAlign w:val="center"/>
          </w:tcPr>
          <w:p>
            <w:r>
              <w:rPr>
                <w:rFonts w:ascii="Times New Roman" w:hAnsi="Times New Roman" w:eastAsia="Times New Roman"/>
                <w:sz w:val="24"/>
              </w:rPr>
              <w:t>Create and edit operations save only when ModelState is valid. Delete removes the selected entity when it exists.</w:t>
            </w:r>
          </w:p>
        </w:tc>
      </w:tr>
      <w:tr>
        <w:tc>
          <w:tcPr>
            <w:tcW w:type="dxa" w:w="5112"/>
            <w:vAlign w:val="center"/>
          </w:tcPr>
          <w:p>
            <w:r>
              <w:rPr>
                <w:rFonts w:ascii="Times New Roman" w:hAnsi="Times New Roman" w:eastAsia="Times New Roman"/>
                <w:sz w:val="24"/>
              </w:rPr>
              <w:t>API Result Handling</w:t>
            </w:r>
          </w:p>
        </w:tc>
        <w:tc>
          <w:tcPr>
            <w:tcW w:type="dxa" w:w="5112"/>
            <w:vAlign w:val="center"/>
          </w:tcPr>
          <w:p>
            <w:r>
              <w:rPr>
                <w:rFonts w:ascii="Times New Roman" w:hAnsi="Times New Roman" w:eastAsia="Times New Roman"/>
                <w:sz w:val="24"/>
              </w:rPr>
              <w:t>Get by id returns NotFound when the requested customer or ticket does not exist.</w:t>
            </w:r>
          </w:p>
        </w:tc>
      </w:tr>
    </w:tbl>
    <w:p>
      <w:pPr>
        <w:pStyle w:val="Heading1"/>
        <w:spacing w:before="120" w:after="120"/>
      </w:pPr>
      <w:r>
        <w:rPr>
          <w:rFonts w:ascii="Times New Roman" w:hAnsi="Times New Roman" w:eastAsia="Times New Roman"/>
          <w:b/>
          <w:sz w:val="28"/>
        </w:rPr>
        <w:t>11. Best Practices Followed in the Project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2F5597"/>
          </w:tcPr>
          <w:p>
            <w:r>
              <w:rPr>
                <w:rFonts w:ascii="Times New Roman" w:hAnsi="Times New Roman" w:eastAsia="Times New Roman"/>
                <w:b/>
                <w:color w:val="FFFFFF"/>
                <w:sz w:val="24"/>
              </w:rPr>
              <w:t>Best Practice</w:t>
            </w:r>
          </w:p>
        </w:tc>
        <w:tc>
          <w:tcPr>
            <w:tcW w:type="dxa" w:w="3408"/>
            <w:vAlign w:val="center"/>
            <w:shd w:fill="2F5597"/>
          </w:tcPr>
          <w:p>
            <w:r>
              <w:rPr>
                <w:rFonts w:ascii="Times New Roman" w:hAnsi="Times New Roman" w:eastAsia="Times New Roman"/>
                <w:b/>
                <w:color w:val="FFFFFF"/>
                <w:sz w:val="24"/>
              </w:rPr>
              <w:t>Evidence in Project</w:t>
            </w:r>
          </w:p>
        </w:tc>
        <w:tc>
          <w:tcPr>
            <w:tcW w:type="dxa" w:w="3408"/>
            <w:vAlign w:val="center"/>
            <w:shd w:fill="2F5597"/>
          </w:tcPr>
          <w:p>
            <w:r>
              <w:rPr>
                <w:rFonts w:ascii="Times New Roman" w:hAnsi="Times New Roman" w:eastAsia="Times New Roman"/>
                <w:b/>
                <w:color w:val="FFFFFF"/>
                <w:sz w:val="24"/>
              </w:rPr>
              <w:t>Benefit</w:t>
            </w:r>
          </w:p>
        </w:tc>
      </w:tr>
      <w:tr>
        <w:tc>
          <w:tcPr>
            <w:tcW w:type="dxa" w:w="3408"/>
            <w:vAlign w:val="center"/>
          </w:tcPr>
          <w:p>
            <w:r>
              <w:rPr>
                <w:rFonts w:ascii="Times New Roman" w:hAnsi="Times New Roman" w:eastAsia="Times New Roman"/>
                <w:sz w:val="24"/>
              </w:rPr>
              <w:t>Layered MVC architecture</w:t>
            </w:r>
          </w:p>
        </w:tc>
        <w:tc>
          <w:tcPr>
            <w:tcW w:type="dxa" w:w="3408"/>
            <w:vAlign w:val="center"/>
          </w:tcPr>
          <w:p>
            <w:r>
              <w:rPr>
                <w:rFonts w:ascii="Times New Roman" w:hAnsi="Times New Roman" w:eastAsia="Times New Roman"/>
                <w:sz w:val="24"/>
              </w:rPr>
              <w:t>Views, Controllers, Models, Data and Migrations are separated.</w:t>
            </w:r>
          </w:p>
        </w:tc>
        <w:tc>
          <w:tcPr>
            <w:tcW w:type="dxa" w:w="3408"/>
            <w:vAlign w:val="center"/>
          </w:tcPr>
          <w:p>
            <w:r>
              <w:rPr>
                <w:rFonts w:ascii="Times New Roman" w:hAnsi="Times New Roman" w:eastAsia="Times New Roman"/>
                <w:sz w:val="24"/>
              </w:rPr>
              <w:t>Improves maintainability and separation of concerns.</w:t>
            </w:r>
          </w:p>
        </w:tc>
      </w:tr>
      <w:tr>
        <w:tc>
          <w:tcPr>
            <w:tcW w:type="dxa" w:w="3408"/>
            <w:vAlign w:val="center"/>
          </w:tcPr>
          <w:p>
            <w:r>
              <w:rPr>
                <w:rFonts w:ascii="Times New Roman" w:hAnsi="Times New Roman" w:eastAsia="Times New Roman"/>
                <w:sz w:val="24"/>
              </w:rPr>
              <w:t>Dependency Injection</w:t>
            </w:r>
          </w:p>
        </w:tc>
        <w:tc>
          <w:tcPr>
            <w:tcW w:type="dxa" w:w="3408"/>
            <w:vAlign w:val="center"/>
          </w:tcPr>
          <w:p>
            <w:r>
              <w:rPr>
                <w:rFonts w:ascii="Times New Roman" w:hAnsi="Times New Roman" w:eastAsia="Times New Roman"/>
                <w:sz w:val="24"/>
              </w:rPr>
              <w:t>ApplicationDbContext is injected into controllers.</w:t>
            </w:r>
          </w:p>
        </w:tc>
        <w:tc>
          <w:tcPr>
            <w:tcW w:type="dxa" w:w="3408"/>
            <w:vAlign w:val="center"/>
          </w:tcPr>
          <w:p>
            <w:r>
              <w:rPr>
                <w:rFonts w:ascii="Times New Roman" w:hAnsi="Times New Roman" w:eastAsia="Times New Roman"/>
                <w:sz w:val="24"/>
              </w:rPr>
              <w:t>Reduces tight coupling and improves testability.</w:t>
            </w:r>
          </w:p>
        </w:tc>
      </w:tr>
      <w:tr>
        <w:tc>
          <w:tcPr>
            <w:tcW w:type="dxa" w:w="3408"/>
            <w:vAlign w:val="center"/>
          </w:tcPr>
          <w:p>
            <w:r>
              <w:rPr>
                <w:rFonts w:ascii="Times New Roman" w:hAnsi="Times New Roman" w:eastAsia="Times New Roman"/>
                <w:sz w:val="24"/>
              </w:rPr>
              <w:t>Async database access</w:t>
            </w:r>
          </w:p>
        </w:tc>
        <w:tc>
          <w:tcPr>
            <w:tcW w:type="dxa" w:w="3408"/>
            <w:vAlign w:val="center"/>
          </w:tcPr>
          <w:p>
            <w:r>
              <w:rPr>
                <w:rFonts w:ascii="Times New Roman" w:hAnsi="Times New Roman" w:eastAsia="Times New Roman"/>
                <w:sz w:val="24"/>
              </w:rPr>
              <w:t>Controllers use ToListAsync, FindAsync and SaveChangesAsync.</w:t>
            </w:r>
          </w:p>
        </w:tc>
        <w:tc>
          <w:tcPr>
            <w:tcW w:type="dxa" w:w="3408"/>
            <w:vAlign w:val="center"/>
          </w:tcPr>
          <w:p>
            <w:r>
              <w:rPr>
                <w:rFonts w:ascii="Times New Roman" w:hAnsi="Times New Roman" w:eastAsia="Times New Roman"/>
                <w:sz w:val="24"/>
              </w:rPr>
              <w:t>Improves scalability for I/O-bound operations.</w:t>
            </w:r>
          </w:p>
        </w:tc>
      </w:tr>
      <w:tr>
        <w:tc>
          <w:tcPr>
            <w:tcW w:type="dxa" w:w="3408"/>
            <w:vAlign w:val="center"/>
          </w:tcPr>
          <w:p>
            <w:r>
              <w:rPr>
                <w:rFonts w:ascii="Times New Roman" w:hAnsi="Times New Roman" w:eastAsia="Times New Roman"/>
                <w:sz w:val="24"/>
              </w:rPr>
              <w:t>Model validation</w:t>
            </w:r>
          </w:p>
        </w:tc>
        <w:tc>
          <w:tcPr>
            <w:tcW w:type="dxa" w:w="3408"/>
            <w:vAlign w:val="center"/>
          </w:tcPr>
          <w:p>
            <w:r>
              <w:rPr>
                <w:rFonts w:ascii="Times New Roman" w:hAnsi="Times New Roman" w:eastAsia="Times New Roman"/>
                <w:sz w:val="24"/>
              </w:rPr>
              <w:t>Data annotations are used in Customer, Ticket and LoginViewModel.</w:t>
            </w:r>
          </w:p>
        </w:tc>
        <w:tc>
          <w:tcPr>
            <w:tcW w:type="dxa" w:w="3408"/>
            <w:vAlign w:val="center"/>
          </w:tcPr>
          <w:p>
            <w:r>
              <w:rPr>
                <w:rFonts w:ascii="Times New Roman" w:hAnsi="Times New Roman" w:eastAsia="Times New Roman"/>
                <w:sz w:val="24"/>
              </w:rPr>
              <w:t>Prevents incomplete or invalid form submissions.</w:t>
            </w:r>
          </w:p>
        </w:tc>
      </w:tr>
      <w:tr>
        <w:tc>
          <w:tcPr>
            <w:tcW w:type="dxa" w:w="3408"/>
            <w:vAlign w:val="center"/>
          </w:tcPr>
          <w:p>
            <w:r>
              <w:rPr>
                <w:rFonts w:ascii="Times New Roman" w:hAnsi="Times New Roman" w:eastAsia="Times New Roman"/>
                <w:sz w:val="24"/>
              </w:rPr>
              <w:t>Anti-forgery protection</w:t>
            </w:r>
          </w:p>
        </w:tc>
        <w:tc>
          <w:tcPr>
            <w:tcW w:type="dxa" w:w="3408"/>
            <w:vAlign w:val="center"/>
          </w:tcPr>
          <w:p>
            <w:r>
              <w:rPr>
                <w:rFonts w:ascii="Times New Roman" w:hAnsi="Times New Roman" w:eastAsia="Times New Roman"/>
                <w:sz w:val="24"/>
              </w:rPr>
              <w:t>MVC POST actions include ValidateAntiForgeryToken.</w:t>
            </w:r>
          </w:p>
        </w:tc>
        <w:tc>
          <w:tcPr>
            <w:tcW w:type="dxa" w:w="3408"/>
            <w:vAlign w:val="center"/>
          </w:tcPr>
          <w:p>
            <w:r>
              <w:rPr>
                <w:rFonts w:ascii="Times New Roman" w:hAnsi="Times New Roman" w:eastAsia="Times New Roman"/>
                <w:sz w:val="24"/>
              </w:rPr>
              <w:t>Reduces CSRF risk in form-based requests.</w:t>
            </w:r>
          </w:p>
        </w:tc>
      </w:tr>
      <w:tr>
        <w:tc>
          <w:tcPr>
            <w:tcW w:type="dxa" w:w="3408"/>
            <w:vAlign w:val="center"/>
          </w:tcPr>
          <w:p>
            <w:r>
              <w:rPr>
                <w:rFonts w:ascii="Times New Roman" w:hAnsi="Times New Roman" w:eastAsia="Times New Roman"/>
                <w:sz w:val="24"/>
              </w:rPr>
              <w:t>Role-based authorization</w:t>
            </w:r>
          </w:p>
        </w:tc>
        <w:tc>
          <w:tcPr>
            <w:tcW w:type="dxa" w:w="3408"/>
            <w:vAlign w:val="center"/>
          </w:tcPr>
          <w:p>
            <w:r>
              <w:rPr>
                <w:rFonts w:ascii="Times New Roman" w:hAnsi="Times New Roman" w:eastAsia="Times New Roman"/>
                <w:sz w:val="24"/>
              </w:rPr>
              <w:t>Authorize attributes protect AdminDashboard and UserDashboard.</w:t>
            </w:r>
          </w:p>
        </w:tc>
        <w:tc>
          <w:tcPr>
            <w:tcW w:type="dxa" w:w="3408"/>
            <w:vAlign w:val="center"/>
          </w:tcPr>
          <w:p>
            <w:r>
              <w:rPr>
                <w:rFonts w:ascii="Times New Roman" w:hAnsi="Times New Roman" w:eastAsia="Times New Roman"/>
                <w:sz w:val="24"/>
              </w:rPr>
              <w:t>Controls access based on role.</w:t>
            </w:r>
          </w:p>
        </w:tc>
      </w:tr>
      <w:tr>
        <w:tc>
          <w:tcPr>
            <w:tcW w:type="dxa" w:w="3408"/>
            <w:vAlign w:val="center"/>
          </w:tcPr>
          <w:p>
            <w:r>
              <w:rPr>
                <w:rFonts w:ascii="Times New Roman" w:hAnsi="Times New Roman" w:eastAsia="Times New Roman"/>
                <w:sz w:val="24"/>
              </w:rPr>
              <w:t>Swagger integration</w:t>
            </w:r>
          </w:p>
        </w:tc>
        <w:tc>
          <w:tcPr>
            <w:tcW w:type="dxa" w:w="3408"/>
            <w:vAlign w:val="center"/>
          </w:tcPr>
          <w:p>
            <w:r>
              <w:rPr>
                <w:rFonts w:ascii="Times New Roman" w:hAnsi="Times New Roman" w:eastAsia="Times New Roman"/>
                <w:sz w:val="24"/>
              </w:rPr>
              <w:t>Swagger services and middleware are configured.</w:t>
            </w:r>
          </w:p>
        </w:tc>
        <w:tc>
          <w:tcPr>
            <w:tcW w:type="dxa" w:w="3408"/>
            <w:vAlign w:val="center"/>
          </w:tcPr>
          <w:p>
            <w:r>
              <w:rPr>
                <w:rFonts w:ascii="Times New Roman" w:hAnsi="Times New Roman" w:eastAsia="Times New Roman"/>
                <w:sz w:val="24"/>
              </w:rPr>
              <w:t>Supports API testing and documentation.</w:t>
            </w:r>
          </w:p>
        </w:tc>
      </w:tr>
      <w:tr>
        <w:tc>
          <w:tcPr>
            <w:tcW w:type="dxa" w:w="3408"/>
            <w:vAlign w:val="center"/>
          </w:tcPr>
          <w:p>
            <w:r>
              <w:rPr>
                <w:rFonts w:ascii="Times New Roman" w:hAnsi="Times New Roman" w:eastAsia="Times New Roman"/>
                <w:sz w:val="24"/>
              </w:rPr>
              <w:t>EF Core migrations</w:t>
            </w:r>
          </w:p>
        </w:tc>
        <w:tc>
          <w:tcPr>
            <w:tcW w:type="dxa" w:w="3408"/>
            <w:vAlign w:val="center"/>
          </w:tcPr>
          <w:p>
            <w:r>
              <w:rPr>
                <w:rFonts w:ascii="Times New Roman" w:hAnsi="Times New Roman" w:eastAsia="Times New Roman"/>
                <w:sz w:val="24"/>
              </w:rPr>
              <w:t>Migration files are included.</w:t>
            </w:r>
          </w:p>
        </w:tc>
        <w:tc>
          <w:tcPr>
            <w:tcW w:type="dxa" w:w="3408"/>
            <w:vAlign w:val="center"/>
          </w:tcPr>
          <w:p>
            <w:r>
              <w:rPr>
                <w:rFonts w:ascii="Times New Roman" w:hAnsi="Times New Roman" w:eastAsia="Times New Roman"/>
                <w:sz w:val="24"/>
              </w:rPr>
              <w:t>Provides versioned database schema management.</w:t>
            </w:r>
          </w:p>
        </w:tc>
      </w:tr>
      <w:tr>
        <w:tc>
          <w:tcPr>
            <w:tcW w:type="dxa" w:w="3408"/>
            <w:vAlign w:val="center"/>
          </w:tcPr>
          <w:p>
            <w:r>
              <w:rPr>
                <w:rFonts w:ascii="Times New Roman" w:hAnsi="Times New Roman" w:eastAsia="Times New Roman"/>
                <w:sz w:val="24"/>
              </w:rPr>
              <w:t>Centralized routing/middleware</w:t>
            </w:r>
          </w:p>
        </w:tc>
        <w:tc>
          <w:tcPr>
            <w:tcW w:type="dxa" w:w="3408"/>
            <w:vAlign w:val="center"/>
          </w:tcPr>
          <w:p>
            <w:r>
              <w:rPr>
                <w:rFonts w:ascii="Times New Roman" w:hAnsi="Times New Roman" w:eastAsia="Times New Roman"/>
                <w:sz w:val="24"/>
              </w:rPr>
              <w:t>Program.cs configures HTTPS redirection, static files, routing, authentication and authorization.</w:t>
            </w:r>
          </w:p>
        </w:tc>
        <w:tc>
          <w:tcPr>
            <w:tcW w:type="dxa" w:w="3408"/>
            <w:vAlign w:val="center"/>
          </w:tcPr>
          <w:p>
            <w:r>
              <w:rPr>
                <w:rFonts w:ascii="Times New Roman" w:hAnsi="Times New Roman" w:eastAsia="Times New Roman"/>
                <w:sz w:val="24"/>
              </w:rPr>
              <w:t>Creates a clear application startup pipeline.</w:t>
            </w:r>
          </w:p>
        </w:tc>
      </w:tr>
    </w:tbl>
    <w:p>
      <w:pPr>
        <w:pStyle w:val="Heading2"/>
        <w:spacing w:before="120" w:after="120"/>
      </w:pPr>
      <w:r>
        <w:rPr>
          <w:rFonts w:ascii="Times New Roman" w:hAnsi="Times New Roman" w:eastAsia="Times New Roman"/>
          <w:b/>
          <w:sz w:val="28"/>
        </w:rPr>
        <w:t>Recommended Industry Improvements</w:t>
      </w:r>
    </w:p>
    <w:p>
      <w:pPr>
        <w:pStyle w:val="ListBullet"/>
      </w:pPr>
      <w:r>
        <w:rPr>
          <w:rFonts w:ascii="Times New Roman" w:hAnsi="Times New Roman" w:eastAsia="Times New Roman"/>
          <w:sz w:val="24"/>
        </w:rPr>
        <w:t>Move hardcoded credentials and JWT secret key to secure configuration or a secret manager.</w:t>
      </w:r>
    </w:p>
    <w:p>
      <w:pPr>
        <w:pStyle w:val="ListBullet"/>
      </w:pPr>
      <w:r>
        <w:rPr>
          <w:rFonts w:ascii="Times New Roman" w:hAnsi="Times New Roman" w:eastAsia="Times New Roman"/>
          <w:sz w:val="24"/>
        </w:rPr>
        <w:t>Configure AddJwtBearer middleware and protect API endpoints with [Authorize].</w:t>
      </w:r>
    </w:p>
    <w:p>
      <w:pPr>
        <w:pStyle w:val="ListBullet"/>
      </w:pPr>
      <w:r>
        <w:rPr>
          <w:rFonts w:ascii="Times New Roman" w:hAnsi="Times New Roman" w:eastAsia="Times New Roman"/>
          <w:sz w:val="24"/>
        </w:rPr>
        <w:t>Replace demo login with an Identity Users table and password hashing.</w:t>
      </w:r>
    </w:p>
    <w:p>
      <w:pPr>
        <w:pStyle w:val="ListBullet"/>
      </w:pPr>
      <w:r>
        <w:rPr>
          <w:rFonts w:ascii="Times New Roman" w:hAnsi="Times New Roman" w:eastAsia="Times New Roman"/>
          <w:sz w:val="24"/>
        </w:rPr>
        <w:t>Add pagination, filtering and sorting for list pages and APIs.</w:t>
      </w:r>
    </w:p>
    <w:p>
      <w:pPr>
        <w:pStyle w:val="ListBullet"/>
      </w:pPr>
      <w:r>
        <w:rPr>
          <w:rFonts w:ascii="Times New Roman" w:hAnsi="Times New Roman" w:eastAsia="Times New Roman"/>
          <w:sz w:val="24"/>
        </w:rPr>
        <w:t>Use DTOs for API input/output to avoid over-posting and exposing entity details.</w:t>
      </w:r>
    </w:p>
    <w:p>
      <w:pPr>
        <w:pStyle w:val="ListBullet"/>
      </w:pPr>
      <w:r>
        <w:rPr>
          <w:rFonts w:ascii="Times New Roman" w:hAnsi="Times New Roman" w:eastAsia="Times New Roman"/>
          <w:sz w:val="24"/>
        </w:rPr>
        <w:t>Add structured logging and exception handling for API failures.</w:t>
      </w:r>
    </w:p>
    <w:p>
      <w:pPr>
        <w:pStyle w:val="ListBullet"/>
      </w:pPr>
      <w:r>
        <w:rPr>
          <w:rFonts w:ascii="Times New Roman" w:hAnsi="Times New Roman" w:eastAsia="Times New Roman"/>
          <w:sz w:val="24"/>
        </w:rPr>
        <w:t>Add unit tests and integration tests for controllers, validation and business rules.</w:t>
      </w:r>
    </w:p>
    <w:p>
      <w:pPr>
        <w:pStyle w:val="Heading1"/>
        <w:spacing w:before="120" w:after="120"/>
      </w:pPr>
      <w:r>
        <w:rPr>
          <w:rFonts w:ascii="Times New Roman" w:hAnsi="Times New Roman" w:eastAsia="Times New Roman"/>
          <w:b/>
          <w:sz w:val="28"/>
        </w:rPr>
        <w:t>12. Ideal Scenario and Assumptions</w:t>
      </w:r>
    </w:p>
    <w:p>
      <w:r>
        <w:rPr>
          <w:rFonts w:ascii="Times New Roman" w:hAnsi="Times New Roman" w:eastAsia="Times New Roman"/>
          <w:b w:val="0"/>
          <w:i w:val="0"/>
          <w:sz w:val="24"/>
        </w:rPr>
        <w:t>An ideal usage scenario demonstrates how the platform should behave in a real business setting.</w:t>
      </w:r>
    </w:p>
    <w:p>
      <w:pPr>
        <w:pStyle w:val="ListNumber"/>
      </w:pPr>
      <w:r>
        <w:rPr>
          <w:rFonts w:ascii="Times New Roman" w:hAnsi="Times New Roman" w:eastAsia="Times New Roman"/>
          <w:sz w:val="24"/>
        </w:rPr>
        <w:t>An admin logs in using valid credentials and opens the Admin Dashboard.</w:t>
      </w:r>
    </w:p>
    <w:p>
      <w:pPr>
        <w:pStyle w:val="ListNumber"/>
      </w:pPr>
      <w:r>
        <w:rPr>
          <w:rFonts w:ascii="Times New Roman" w:hAnsi="Times New Roman" w:eastAsia="Times New Roman"/>
          <w:sz w:val="24"/>
        </w:rPr>
        <w:t>The admin creates customer records with valid contact details.</w:t>
      </w:r>
    </w:p>
    <w:p>
      <w:pPr>
        <w:pStyle w:val="ListNumber"/>
      </w:pPr>
      <w:r>
        <w:rPr>
          <w:rFonts w:ascii="Times New Roman" w:hAnsi="Times New Roman" w:eastAsia="Times New Roman"/>
          <w:sz w:val="24"/>
        </w:rPr>
        <w:t>A user or admin creates a support ticket with subject, description, priority and optional customer mapping.</w:t>
      </w:r>
    </w:p>
    <w:p>
      <w:pPr>
        <w:pStyle w:val="ListNumber"/>
      </w:pPr>
      <w:r>
        <w:rPr>
          <w:rFonts w:ascii="Times New Roman" w:hAnsi="Times New Roman" w:eastAsia="Times New Roman"/>
          <w:sz w:val="24"/>
        </w:rPr>
        <w:t>The service team updates ticket status from Open to In Progress and then Closed.</w:t>
      </w:r>
    </w:p>
    <w:p>
      <w:pPr>
        <w:pStyle w:val="ListNumber"/>
      </w:pPr>
      <w:r>
        <w:rPr>
          <w:rFonts w:ascii="Times New Roman" w:hAnsi="Times New Roman" w:eastAsia="Times New Roman"/>
          <w:sz w:val="24"/>
        </w:rPr>
        <w:t>Managers review ticket status reports to identify pending work and high-priority issues.</w:t>
      </w:r>
    </w:p>
    <w:p>
      <w:pPr>
        <w:pStyle w:val="ListNumber"/>
      </w:pPr>
      <w:r>
        <w:rPr>
          <w:rFonts w:ascii="Times New Roman" w:hAnsi="Times New Roman" w:eastAsia="Times New Roman"/>
          <w:sz w:val="24"/>
        </w:rPr>
        <w:t>External tools use Swagger/Postman to test APIs and receive JSON responses.</w:t>
      </w:r>
    </w:p>
    <w:p>
      <w:r>
        <w:rPr>
          <w:rFonts w:ascii="Times New Roman" w:hAnsi="Times New Roman" w:eastAsia="Times New Roman"/>
          <w:b w:val="0"/>
          <w:i w:val="0"/>
          <w:sz w:val="24"/>
        </w:rPr>
        <w:t>Assumptions used for this documentation:</w:t>
      </w:r>
    </w:p>
    <w:p>
      <w:pPr>
        <w:pStyle w:val="ListBullet"/>
      </w:pPr>
      <w:r>
        <w:rPr>
          <w:rFonts w:ascii="Times New Roman" w:hAnsi="Times New Roman" w:eastAsia="Times New Roman"/>
          <w:sz w:val="24"/>
        </w:rPr>
        <w:t>The project is intended as a capstone/demo application rather than a production deployment.</w:t>
      </w:r>
    </w:p>
    <w:p>
      <w:pPr>
        <w:pStyle w:val="ListBullet"/>
      </w:pPr>
      <w:r>
        <w:rPr>
          <w:rFonts w:ascii="Times New Roman" w:hAnsi="Times New Roman" w:eastAsia="Times New Roman"/>
          <w:sz w:val="24"/>
        </w:rPr>
        <w:t>Admin and User credentials are sample credentials and should be replaced in production.</w:t>
      </w:r>
    </w:p>
    <w:p>
      <w:pPr>
        <w:pStyle w:val="ListBullet"/>
      </w:pPr>
      <w:r>
        <w:rPr>
          <w:rFonts w:ascii="Times New Roman" w:hAnsi="Times New Roman" w:eastAsia="Times New Roman"/>
          <w:sz w:val="24"/>
        </w:rPr>
        <w:t>JWT generation exists for API login; complete API token validation is recommended as a next enhancement.</w:t>
      </w:r>
    </w:p>
    <w:p>
      <w:pPr>
        <w:pStyle w:val="ListBullet"/>
      </w:pPr>
      <w:r>
        <w:rPr>
          <w:rFonts w:ascii="Times New Roman" w:hAnsi="Times New Roman" w:eastAsia="Times New Roman"/>
          <w:sz w:val="24"/>
        </w:rPr>
        <w:t>Report generation is treated as a proposed module because the README lists it under future enhancements.</w:t>
      </w:r>
    </w:p>
    <w:p>
      <w:pPr>
        <w:pStyle w:val="Heading1"/>
        <w:spacing w:before="120" w:after="120"/>
      </w:pPr>
      <w:r>
        <w:rPr>
          <w:rFonts w:ascii="Times New Roman" w:hAnsi="Times New Roman" w:eastAsia="Times New Roman"/>
          <w:b/>
          <w:sz w:val="28"/>
        </w:rPr>
        <w:t>13. Scope of Future Development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2F5597"/>
          </w:tcPr>
          <w:p>
            <w:r>
              <w:rPr>
                <w:rFonts w:ascii="Times New Roman" w:hAnsi="Times New Roman" w:eastAsia="Times New Roman"/>
                <w:b/>
                <w:color w:val="FFFFFF"/>
                <w:sz w:val="24"/>
              </w:rPr>
              <w:t>Module</w:t>
            </w:r>
          </w:p>
        </w:tc>
        <w:tc>
          <w:tcPr>
            <w:tcW w:type="dxa" w:w="3408"/>
            <w:vAlign w:val="center"/>
            <w:shd w:fill="2F5597"/>
          </w:tcPr>
          <w:p>
            <w:r>
              <w:rPr>
                <w:rFonts w:ascii="Times New Roman" w:hAnsi="Times New Roman" w:eastAsia="Times New Roman"/>
                <w:b/>
                <w:color w:val="FFFFFF"/>
                <w:sz w:val="24"/>
              </w:rPr>
              <w:t>Future Work</w:t>
            </w:r>
          </w:p>
        </w:tc>
        <w:tc>
          <w:tcPr>
            <w:tcW w:type="dxa" w:w="3408"/>
            <w:vAlign w:val="center"/>
            <w:shd w:fill="2F5597"/>
          </w:tcPr>
          <w:p>
            <w:r>
              <w:rPr>
                <w:rFonts w:ascii="Times New Roman" w:hAnsi="Times New Roman" w:eastAsia="Times New Roman"/>
                <w:b/>
                <w:color w:val="FFFFFF"/>
                <w:sz w:val="24"/>
              </w:rPr>
              <w:t>Why It Matters</w:t>
            </w:r>
          </w:p>
        </w:tc>
      </w:tr>
      <w:tr>
        <w:tc>
          <w:tcPr>
            <w:tcW w:type="dxa" w:w="3408"/>
            <w:vAlign w:val="center"/>
          </w:tcPr>
          <w:p>
            <w:r>
              <w:rPr>
                <w:rFonts w:ascii="Times New Roman" w:hAnsi="Times New Roman" w:eastAsia="Times New Roman"/>
                <w:sz w:val="24"/>
              </w:rPr>
              <w:t>Advanced Analytics Dashboard</w:t>
            </w:r>
          </w:p>
        </w:tc>
        <w:tc>
          <w:tcPr>
            <w:tcW w:type="dxa" w:w="3408"/>
            <w:vAlign w:val="center"/>
          </w:tcPr>
          <w:p>
            <w:r>
              <w:rPr>
                <w:rFonts w:ascii="Times New Roman" w:hAnsi="Times New Roman" w:eastAsia="Times New Roman"/>
                <w:sz w:val="24"/>
              </w:rPr>
              <w:t>Charts for tickets by status, priority and month.</w:t>
            </w:r>
          </w:p>
        </w:tc>
        <w:tc>
          <w:tcPr>
            <w:tcW w:type="dxa" w:w="3408"/>
            <w:vAlign w:val="center"/>
          </w:tcPr>
          <w:p>
            <w:r>
              <w:rPr>
                <w:rFonts w:ascii="Times New Roman" w:hAnsi="Times New Roman" w:eastAsia="Times New Roman"/>
                <w:sz w:val="24"/>
              </w:rPr>
              <w:t>Gives managers operational visibility.</w:t>
            </w:r>
          </w:p>
        </w:tc>
      </w:tr>
      <w:tr>
        <w:tc>
          <w:tcPr>
            <w:tcW w:type="dxa" w:w="3408"/>
            <w:vAlign w:val="center"/>
          </w:tcPr>
          <w:p>
            <w:r>
              <w:rPr>
                <w:rFonts w:ascii="Times New Roman" w:hAnsi="Times New Roman" w:eastAsia="Times New Roman"/>
                <w:sz w:val="24"/>
              </w:rPr>
              <w:t>Reporting Module</w:t>
            </w:r>
          </w:p>
        </w:tc>
        <w:tc>
          <w:tcPr>
            <w:tcW w:type="dxa" w:w="3408"/>
            <w:vAlign w:val="center"/>
          </w:tcPr>
          <w:p>
            <w:r>
              <w:rPr>
                <w:rFonts w:ascii="Times New Roman" w:hAnsi="Times New Roman" w:eastAsia="Times New Roman"/>
                <w:sz w:val="24"/>
              </w:rPr>
              <w:t>PDF and Excel exports with date filters.</w:t>
            </w:r>
          </w:p>
        </w:tc>
        <w:tc>
          <w:tcPr>
            <w:tcW w:type="dxa" w:w="3408"/>
            <w:vAlign w:val="center"/>
          </w:tcPr>
          <w:p>
            <w:r>
              <w:rPr>
                <w:rFonts w:ascii="Times New Roman" w:hAnsi="Times New Roman" w:eastAsia="Times New Roman"/>
                <w:sz w:val="24"/>
              </w:rPr>
              <w:t>Supports audits, submissions and business reviews.</w:t>
            </w:r>
          </w:p>
        </w:tc>
      </w:tr>
      <w:tr>
        <w:tc>
          <w:tcPr>
            <w:tcW w:type="dxa" w:w="3408"/>
            <w:vAlign w:val="center"/>
          </w:tcPr>
          <w:p>
            <w:r>
              <w:rPr>
                <w:rFonts w:ascii="Times New Roman" w:hAnsi="Times New Roman" w:eastAsia="Times New Roman"/>
                <w:sz w:val="24"/>
              </w:rPr>
              <w:t>Email Notifications</w:t>
            </w:r>
          </w:p>
        </w:tc>
        <w:tc>
          <w:tcPr>
            <w:tcW w:type="dxa" w:w="3408"/>
            <w:vAlign w:val="center"/>
          </w:tcPr>
          <w:p>
            <w:r>
              <w:rPr>
                <w:rFonts w:ascii="Times New Roman" w:hAnsi="Times New Roman" w:eastAsia="Times New Roman"/>
                <w:sz w:val="24"/>
              </w:rPr>
              <w:t>Send email when tickets are created, assigned or closed.</w:t>
            </w:r>
          </w:p>
        </w:tc>
        <w:tc>
          <w:tcPr>
            <w:tcW w:type="dxa" w:w="3408"/>
            <w:vAlign w:val="center"/>
          </w:tcPr>
          <w:p>
            <w:r>
              <w:rPr>
                <w:rFonts w:ascii="Times New Roman" w:hAnsi="Times New Roman" w:eastAsia="Times New Roman"/>
                <w:sz w:val="24"/>
              </w:rPr>
              <w:t>Improves customer communication.</w:t>
            </w:r>
          </w:p>
        </w:tc>
      </w:tr>
      <w:tr>
        <w:tc>
          <w:tcPr>
            <w:tcW w:type="dxa" w:w="3408"/>
            <w:vAlign w:val="center"/>
          </w:tcPr>
          <w:p>
            <w:r>
              <w:rPr>
                <w:rFonts w:ascii="Times New Roman" w:hAnsi="Times New Roman" w:eastAsia="Times New Roman"/>
                <w:sz w:val="24"/>
              </w:rPr>
              <w:t>Complete JWT Security</w:t>
            </w:r>
          </w:p>
        </w:tc>
        <w:tc>
          <w:tcPr>
            <w:tcW w:type="dxa" w:w="3408"/>
            <w:vAlign w:val="center"/>
          </w:tcPr>
          <w:p>
            <w:r>
              <w:rPr>
                <w:rFonts w:ascii="Times New Roman" w:hAnsi="Times New Roman" w:eastAsia="Times New Roman"/>
                <w:sz w:val="24"/>
              </w:rPr>
              <w:t>Add JWT bearer validation and [Authorize] on API controllers.</w:t>
            </w:r>
          </w:p>
        </w:tc>
        <w:tc>
          <w:tcPr>
            <w:tcW w:type="dxa" w:w="3408"/>
            <w:vAlign w:val="center"/>
          </w:tcPr>
          <w:p>
            <w:r>
              <w:rPr>
                <w:rFonts w:ascii="Times New Roman" w:hAnsi="Times New Roman" w:eastAsia="Times New Roman"/>
                <w:sz w:val="24"/>
              </w:rPr>
              <w:t>Makes API access secure.</w:t>
            </w:r>
          </w:p>
        </w:tc>
      </w:tr>
      <w:tr>
        <w:tc>
          <w:tcPr>
            <w:tcW w:type="dxa" w:w="3408"/>
            <w:vAlign w:val="center"/>
          </w:tcPr>
          <w:p>
            <w:r>
              <w:rPr>
                <w:rFonts w:ascii="Times New Roman" w:hAnsi="Times New Roman" w:eastAsia="Times New Roman"/>
                <w:sz w:val="24"/>
              </w:rPr>
              <w:t>User Management</w:t>
            </w:r>
          </w:p>
        </w:tc>
        <w:tc>
          <w:tcPr>
            <w:tcW w:type="dxa" w:w="3408"/>
            <w:vAlign w:val="center"/>
          </w:tcPr>
          <w:p>
            <w:r>
              <w:rPr>
                <w:rFonts w:ascii="Times New Roman" w:hAnsi="Times New Roman" w:eastAsia="Times New Roman"/>
                <w:sz w:val="24"/>
              </w:rPr>
              <w:t>Use ASP.NET Core Identity, hashed passwords and database-backed roles.</w:t>
            </w:r>
          </w:p>
        </w:tc>
        <w:tc>
          <w:tcPr>
            <w:tcW w:type="dxa" w:w="3408"/>
            <w:vAlign w:val="center"/>
          </w:tcPr>
          <w:p>
            <w:r>
              <w:rPr>
                <w:rFonts w:ascii="Times New Roman" w:hAnsi="Times New Roman" w:eastAsia="Times New Roman"/>
                <w:sz w:val="24"/>
              </w:rPr>
              <w:t>Production-grade authentication.</w:t>
            </w:r>
          </w:p>
        </w:tc>
      </w:tr>
      <w:tr>
        <w:tc>
          <w:tcPr>
            <w:tcW w:type="dxa" w:w="3408"/>
            <w:vAlign w:val="center"/>
          </w:tcPr>
          <w:p>
            <w:r>
              <w:rPr>
                <w:rFonts w:ascii="Times New Roman" w:hAnsi="Times New Roman" w:eastAsia="Times New Roman"/>
                <w:sz w:val="24"/>
              </w:rPr>
              <w:t>Ticket Assignment</w:t>
            </w:r>
          </w:p>
        </w:tc>
        <w:tc>
          <w:tcPr>
            <w:tcW w:type="dxa" w:w="3408"/>
            <w:vAlign w:val="center"/>
          </w:tcPr>
          <w:p>
            <w:r>
              <w:rPr>
                <w:rFonts w:ascii="Times New Roman" w:hAnsi="Times New Roman" w:eastAsia="Times New Roman"/>
                <w:sz w:val="24"/>
              </w:rPr>
              <w:t>Assign tickets to agents, add comments and SLA due dates.</w:t>
            </w:r>
          </w:p>
        </w:tc>
        <w:tc>
          <w:tcPr>
            <w:tcW w:type="dxa" w:w="3408"/>
            <w:vAlign w:val="center"/>
          </w:tcPr>
          <w:p>
            <w:r>
              <w:rPr>
                <w:rFonts w:ascii="Times New Roman" w:hAnsi="Times New Roman" w:eastAsia="Times New Roman"/>
                <w:sz w:val="24"/>
              </w:rPr>
              <w:t>Supports real service desk workflows.</w:t>
            </w:r>
          </w:p>
        </w:tc>
      </w:tr>
      <w:tr>
        <w:tc>
          <w:tcPr>
            <w:tcW w:type="dxa" w:w="3408"/>
            <w:vAlign w:val="center"/>
          </w:tcPr>
          <w:p>
            <w:r>
              <w:rPr>
                <w:rFonts w:ascii="Times New Roman" w:hAnsi="Times New Roman" w:eastAsia="Times New Roman"/>
                <w:sz w:val="24"/>
              </w:rPr>
              <w:t>Search and Filters</w:t>
            </w:r>
          </w:p>
        </w:tc>
        <w:tc>
          <w:tcPr>
            <w:tcW w:type="dxa" w:w="3408"/>
            <w:vAlign w:val="center"/>
          </w:tcPr>
          <w:p>
            <w:r>
              <w:rPr>
                <w:rFonts w:ascii="Times New Roman" w:hAnsi="Times New Roman" w:eastAsia="Times New Roman"/>
                <w:sz w:val="24"/>
              </w:rPr>
              <w:t>Filter by customer, status, priority and date range.</w:t>
            </w:r>
          </w:p>
        </w:tc>
        <w:tc>
          <w:tcPr>
            <w:tcW w:type="dxa" w:w="3408"/>
            <w:vAlign w:val="center"/>
          </w:tcPr>
          <w:p>
            <w:r>
              <w:rPr>
                <w:rFonts w:ascii="Times New Roman" w:hAnsi="Times New Roman" w:eastAsia="Times New Roman"/>
                <w:sz w:val="24"/>
              </w:rPr>
              <w:t>Improves usability with large data.</w:t>
            </w:r>
          </w:p>
        </w:tc>
      </w:tr>
      <w:tr>
        <w:tc>
          <w:tcPr>
            <w:tcW w:type="dxa" w:w="3408"/>
            <w:vAlign w:val="center"/>
          </w:tcPr>
          <w:p>
            <w:r>
              <w:rPr>
                <w:rFonts w:ascii="Times New Roman" w:hAnsi="Times New Roman" w:eastAsia="Times New Roman"/>
                <w:sz w:val="24"/>
              </w:rPr>
              <w:t>Cloud Deployment</w:t>
            </w:r>
          </w:p>
        </w:tc>
        <w:tc>
          <w:tcPr>
            <w:tcW w:type="dxa" w:w="3408"/>
            <w:vAlign w:val="center"/>
          </w:tcPr>
          <w:p>
            <w:r>
              <w:rPr>
                <w:rFonts w:ascii="Times New Roman" w:hAnsi="Times New Roman" w:eastAsia="Times New Roman"/>
                <w:sz w:val="24"/>
              </w:rPr>
              <w:t>Deploy to Azure App Service or containers with SQL database.</w:t>
            </w:r>
          </w:p>
        </w:tc>
        <w:tc>
          <w:tcPr>
            <w:tcW w:type="dxa" w:w="3408"/>
            <w:vAlign w:val="center"/>
          </w:tcPr>
          <w:p>
            <w:r>
              <w:rPr>
                <w:rFonts w:ascii="Times New Roman" w:hAnsi="Times New Roman" w:eastAsia="Times New Roman"/>
                <w:sz w:val="24"/>
              </w:rPr>
              <w:t>Makes application accessible for real users.</w:t>
            </w:r>
          </w:p>
        </w:tc>
      </w:tr>
      <w:tr>
        <w:tc>
          <w:tcPr>
            <w:tcW w:type="dxa" w:w="3408"/>
            <w:vAlign w:val="center"/>
          </w:tcPr>
          <w:p>
            <w:r>
              <w:rPr>
                <w:rFonts w:ascii="Times New Roman" w:hAnsi="Times New Roman" w:eastAsia="Times New Roman"/>
                <w:sz w:val="24"/>
              </w:rPr>
              <w:t>Audit Trail</w:t>
            </w:r>
          </w:p>
        </w:tc>
        <w:tc>
          <w:tcPr>
            <w:tcW w:type="dxa" w:w="3408"/>
            <w:vAlign w:val="center"/>
          </w:tcPr>
          <w:p>
            <w:r>
              <w:rPr>
                <w:rFonts w:ascii="Times New Roman" w:hAnsi="Times New Roman" w:eastAsia="Times New Roman"/>
                <w:sz w:val="24"/>
              </w:rPr>
              <w:t>Track create/update/delete actions and user identity.</w:t>
            </w:r>
          </w:p>
        </w:tc>
        <w:tc>
          <w:tcPr>
            <w:tcW w:type="dxa" w:w="3408"/>
            <w:vAlign w:val="center"/>
          </w:tcPr>
          <w:p>
            <w:r>
              <w:rPr>
                <w:rFonts w:ascii="Times New Roman" w:hAnsi="Times New Roman" w:eastAsia="Times New Roman"/>
                <w:sz w:val="24"/>
              </w:rPr>
              <w:t>Supports accountability and compliance.</w:t>
            </w:r>
          </w:p>
        </w:tc>
      </w:tr>
    </w:tbl>
    <w:p>
      <w:pPr>
        <w:pStyle w:val="Heading1"/>
        <w:spacing w:before="120" w:after="120"/>
      </w:pPr>
      <w:r>
        <w:rPr>
          <w:rFonts w:ascii="Times New Roman" w:hAnsi="Times New Roman" w:eastAsia="Times New Roman"/>
          <w:b/>
          <w:sz w:val="28"/>
        </w:rPr>
        <w:t>14. Comparison with Live Applications</w:t>
      </w:r>
    </w:p>
    <w:p>
      <w:r>
        <w:rPr>
          <w:rFonts w:ascii="Times New Roman" w:hAnsi="Times New Roman" w:eastAsia="Times New Roman"/>
          <w:b w:val="0"/>
          <w:i w:val="0"/>
          <w:sz w:val="24"/>
        </w:rPr>
        <w:t>The project can be compared with live customer support platforms such as Zendesk, Freshdesk, Zoho Desk or ServiceNow. Those platforms are larger, but the capstone project implements the foundational modules needed for a service-ticket system.</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2F5597"/>
          </w:tcPr>
          <w:p>
            <w:r>
              <w:rPr>
                <w:rFonts w:ascii="Times New Roman" w:hAnsi="Times New Roman" w:eastAsia="Times New Roman"/>
                <w:b/>
                <w:color w:val="FFFFFF"/>
                <w:sz w:val="24"/>
              </w:rPr>
              <w:t>Feature</w:t>
            </w:r>
          </w:p>
        </w:tc>
        <w:tc>
          <w:tcPr>
            <w:tcW w:type="dxa" w:w="3408"/>
            <w:vAlign w:val="center"/>
            <w:shd w:fill="2F5597"/>
          </w:tcPr>
          <w:p>
            <w:r>
              <w:rPr>
                <w:rFonts w:ascii="Times New Roman" w:hAnsi="Times New Roman" w:eastAsia="Times New Roman"/>
                <w:b/>
                <w:color w:val="FFFFFF"/>
                <w:sz w:val="24"/>
              </w:rPr>
              <w:t>This Project</w:t>
            </w:r>
          </w:p>
        </w:tc>
        <w:tc>
          <w:tcPr>
            <w:tcW w:type="dxa" w:w="3408"/>
            <w:vAlign w:val="center"/>
            <w:shd w:fill="2F5597"/>
          </w:tcPr>
          <w:p>
            <w:r>
              <w:rPr>
                <w:rFonts w:ascii="Times New Roman" w:hAnsi="Times New Roman" w:eastAsia="Times New Roman"/>
                <w:b/>
                <w:color w:val="FFFFFF"/>
                <w:sz w:val="24"/>
              </w:rPr>
              <w:t>Typical Live Application</w:t>
            </w:r>
          </w:p>
        </w:tc>
      </w:tr>
      <w:tr>
        <w:tc>
          <w:tcPr>
            <w:tcW w:type="dxa" w:w="3408"/>
            <w:vAlign w:val="center"/>
          </w:tcPr>
          <w:p>
            <w:r>
              <w:rPr>
                <w:rFonts w:ascii="Times New Roman" w:hAnsi="Times New Roman" w:eastAsia="Times New Roman"/>
                <w:sz w:val="24"/>
              </w:rPr>
              <w:t>Customer Records</w:t>
            </w:r>
          </w:p>
        </w:tc>
        <w:tc>
          <w:tcPr>
            <w:tcW w:type="dxa" w:w="3408"/>
            <w:vAlign w:val="center"/>
          </w:tcPr>
          <w:p>
            <w:r>
              <w:rPr>
                <w:rFonts w:ascii="Times New Roman" w:hAnsi="Times New Roman" w:eastAsia="Times New Roman"/>
                <w:sz w:val="24"/>
              </w:rPr>
              <w:t>Basic customer CRUD.</w:t>
            </w:r>
          </w:p>
        </w:tc>
        <w:tc>
          <w:tcPr>
            <w:tcW w:type="dxa" w:w="3408"/>
            <w:vAlign w:val="center"/>
          </w:tcPr>
          <w:p>
            <w:r>
              <w:rPr>
                <w:rFonts w:ascii="Times New Roman" w:hAnsi="Times New Roman" w:eastAsia="Times New Roman"/>
                <w:sz w:val="24"/>
              </w:rPr>
              <w:t>Customer profiles with history, segmentation and omnichannel context.</w:t>
            </w:r>
          </w:p>
        </w:tc>
      </w:tr>
      <w:tr>
        <w:tc>
          <w:tcPr>
            <w:tcW w:type="dxa" w:w="3408"/>
            <w:vAlign w:val="center"/>
          </w:tcPr>
          <w:p>
            <w:r>
              <w:rPr>
                <w:rFonts w:ascii="Times New Roman" w:hAnsi="Times New Roman" w:eastAsia="Times New Roman"/>
                <w:sz w:val="24"/>
              </w:rPr>
              <w:t>Ticket Management</w:t>
            </w:r>
          </w:p>
        </w:tc>
        <w:tc>
          <w:tcPr>
            <w:tcW w:type="dxa" w:w="3408"/>
            <w:vAlign w:val="center"/>
          </w:tcPr>
          <w:p>
            <w:r>
              <w:rPr>
                <w:rFonts w:ascii="Times New Roman" w:hAnsi="Times New Roman" w:eastAsia="Times New Roman"/>
                <w:sz w:val="24"/>
              </w:rPr>
              <w:t>Basic CRUD with status and priority.</w:t>
            </w:r>
          </w:p>
        </w:tc>
        <w:tc>
          <w:tcPr>
            <w:tcW w:type="dxa" w:w="3408"/>
            <w:vAlign w:val="center"/>
          </w:tcPr>
          <w:p>
            <w:r>
              <w:rPr>
                <w:rFonts w:ascii="Times New Roman" w:hAnsi="Times New Roman" w:eastAsia="Times New Roman"/>
                <w:sz w:val="24"/>
              </w:rPr>
              <w:t>Assignment, SLA, comments, attachments, escalation and automation.</w:t>
            </w:r>
          </w:p>
        </w:tc>
      </w:tr>
      <w:tr>
        <w:tc>
          <w:tcPr>
            <w:tcW w:type="dxa" w:w="3408"/>
            <w:vAlign w:val="center"/>
          </w:tcPr>
          <w:p>
            <w:r>
              <w:rPr>
                <w:rFonts w:ascii="Times New Roman" w:hAnsi="Times New Roman" w:eastAsia="Times New Roman"/>
                <w:sz w:val="24"/>
              </w:rPr>
              <w:t>Authentication</w:t>
            </w:r>
          </w:p>
        </w:tc>
        <w:tc>
          <w:tcPr>
            <w:tcW w:type="dxa" w:w="3408"/>
            <w:vAlign w:val="center"/>
          </w:tcPr>
          <w:p>
            <w:r>
              <w:rPr>
                <w:rFonts w:ascii="Times New Roman" w:hAnsi="Times New Roman" w:eastAsia="Times New Roman"/>
                <w:sz w:val="24"/>
              </w:rPr>
              <w:t>Demo cookie login and role dashboards.</w:t>
            </w:r>
          </w:p>
        </w:tc>
        <w:tc>
          <w:tcPr>
            <w:tcW w:type="dxa" w:w="3408"/>
            <w:vAlign w:val="center"/>
          </w:tcPr>
          <w:p>
            <w:r>
              <w:rPr>
                <w:rFonts w:ascii="Times New Roman" w:hAnsi="Times New Roman" w:eastAsia="Times New Roman"/>
                <w:sz w:val="24"/>
              </w:rPr>
              <w:t>SSO, MFA, password policies, audit logs and enterprise roles.</w:t>
            </w:r>
          </w:p>
        </w:tc>
      </w:tr>
      <w:tr>
        <w:tc>
          <w:tcPr>
            <w:tcW w:type="dxa" w:w="3408"/>
            <w:vAlign w:val="center"/>
          </w:tcPr>
          <w:p>
            <w:r>
              <w:rPr>
                <w:rFonts w:ascii="Times New Roman" w:hAnsi="Times New Roman" w:eastAsia="Times New Roman"/>
                <w:sz w:val="24"/>
              </w:rPr>
              <w:t>APIs</w:t>
            </w:r>
          </w:p>
        </w:tc>
        <w:tc>
          <w:tcPr>
            <w:tcW w:type="dxa" w:w="3408"/>
            <w:vAlign w:val="center"/>
          </w:tcPr>
          <w:p>
            <w:r>
              <w:rPr>
                <w:rFonts w:ascii="Times New Roman" w:hAnsi="Times New Roman" w:eastAsia="Times New Roman"/>
                <w:sz w:val="24"/>
              </w:rPr>
              <w:t>Basic customer/ticket APIs and token generation.</w:t>
            </w:r>
          </w:p>
        </w:tc>
        <w:tc>
          <w:tcPr>
            <w:tcW w:type="dxa" w:w="3408"/>
            <w:vAlign w:val="center"/>
          </w:tcPr>
          <w:p>
            <w:r>
              <w:rPr>
                <w:rFonts w:ascii="Times New Roman" w:hAnsi="Times New Roman" w:eastAsia="Times New Roman"/>
                <w:sz w:val="24"/>
              </w:rPr>
              <w:t>Versioned APIs, OAuth/JWT validation, rate limits and API keys.</w:t>
            </w:r>
          </w:p>
        </w:tc>
      </w:tr>
      <w:tr>
        <w:tc>
          <w:tcPr>
            <w:tcW w:type="dxa" w:w="3408"/>
            <w:vAlign w:val="center"/>
          </w:tcPr>
          <w:p>
            <w:r>
              <w:rPr>
                <w:rFonts w:ascii="Times New Roman" w:hAnsi="Times New Roman" w:eastAsia="Times New Roman"/>
                <w:sz w:val="24"/>
              </w:rPr>
              <w:t>Reporting</w:t>
            </w:r>
          </w:p>
        </w:tc>
        <w:tc>
          <w:tcPr>
            <w:tcW w:type="dxa" w:w="3408"/>
            <w:vAlign w:val="center"/>
          </w:tcPr>
          <w:p>
            <w:r>
              <w:rPr>
                <w:rFonts w:ascii="Times New Roman" w:hAnsi="Times New Roman" w:eastAsia="Times New Roman"/>
                <w:sz w:val="24"/>
              </w:rPr>
              <w:t>Proposed future module.</w:t>
            </w:r>
          </w:p>
        </w:tc>
        <w:tc>
          <w:tcPr>
            <w:tcW w:type="dxa" w:w="3408"/>
            <w:vAlign w:val="center"/>
          </w:tcPr>
          <w:p>
            <w:r>
              <w:rPr>
                <w:rFonts w:ascii="Times New Roman" w:hAnsi="Times New Roman" w:eastAsia="Times New Roman"/>
                <w:sz w:val="24"/>
              </w:rPr>
              <w:t>Real-time dashboards, exports, custom analytics and scheduled reports.</w:t>
            </w:r>
          </w:p>
        </w:tc>
      </w:tr>
      <w:tr>
        <w:tc>
          <w:tcPr>
            <w:tcW w:type="dxa" w:w="3408"/>
            <w:vAlign w:val="center"/>
          </w:tcPr>
          <w:p>
            <w:r>
              <w:rPr>
                <w:rFonts w:ascii="Times New Roman" w:hAnsi="Times New Roman" w:eastAsia="Times New Roman"/>
                <w:sz w:val="24"/>
              </w:rPr>
              <w:t>Deployment</w:t>
            </w:r>
          </w:p>
        </w:tc>
        <w:tc>
          <w:tcPr>
            <w:tcW w:type="dxa" w:w="3408"/>
            <w:vAlign w:val="center"/>
          </w:tcPr>
          <w:p>
            <w:r>
              <w:rPr>
                <w:rFonts w:ascii="Times New Roman" w:hAnsi="Times New Roman" w:eastAsia="Times New Roman"/>
                <w:sz w:val="24"/>
              </w:rPr>
              <w:t>Local ASP.NET Core application with Dockerfile.</w:t>
            </w:r>
          </w:p>
        </w:tc>
        <w:tc>
          <w:tcPr>
            <w:tcW w:type="dxa" w:w="3408"/>
            <w:vAlign w:val="center"/>
          </w:tcPr>
          <w:p>
            <w:r>
              <w:rPr>
                <w:rFonts w:ascii="Times New Roman" w:hAnsi="Times New Roman" w:eastAsia="Times New Roman"/>
                <w:sz w:val="24"/>
              </w:rPr>
              <w:t>Cloud-hosted, scalable, monitored and highly available.</w:t>
            </w:r>
          </w:p>
        </w:tc>
      </w:tr>
      <w:tr>
        <w:tc>
          <w:tcPr>
            <w:tcW w:type="dxa" w:w="3408"/>
            <w:vAlign w:val="center"/>
          </w:tcPr>
          <w:p>
            <w:r>
              <w:rPr>
                <w:rFonts w:ascii="Times New Roman" w:hAnsi="Times New Roman" w:eastAsia="Times New Roman"/>
                <w:sz w:val="24"/>
              </w:rPr>
              <w:t>Best Fit</w:t>
            </w:r>
          </w:p>
        </w:tc>
        <w:tc>
          <w:tcPr>
            <w:tcW w:type="dxa" w:w="3408"/>
            <w:vAlign w:val="center"/>
          </w:tcPr>
          <w:p>
            <w:r>
              <w:rPr>
                <w:rFonts w:ascii="Times New Roman" w:hAnsi="Times New Roman" w:eastAsia="Times New Roman"/>
                <w:sz w:val="24"/>
              </w:rPr>
              <w:t>Academic/capstone prototype and learning project.</w:t>
            </w:r>
          </w:p>
        </w:tc>
        <w:tc>
          <w:tcPr>
            <w:tcW w:type="dxa" w:w="3408"/>
            <w:vAlign w:val="center"/>
          </w:tcPr>
          <w:p>
            <w:r>
              <w:rPr>
                <w:rFonts w:ascii="Times New Roman" w:hAnsi="Times New Roman" w:eastAsia="Times New Roman"/>
                <w:sz w:val="24"/>
              </w:rPr>
              <w:t>Production customer support operations.</w:t>
            </w:r>
          </w:p>
        </w:tc>
      </w:tr>
    </w:tbl>
    <w:p>
      <w:pPr>
        <w:pStyle w:val="Heading1"/>
        <w:spacing w:before="120" w:after="120"/>
      </w:pPr>
      <w:r>
        <w:rPr>
          <w:rFonts w:ascii="Times New Roman" w:hAnsi="Times New Roman" w:eastAsia="Times New Roman"/>
          <w:b/>
          <w:sz w:val="28"/>
        </w:rPr>
        <w:t>15. Conclusion</w:t>
      </w:r>
    </w:p>
    <w:p>
      <w:r>
        <w:rPr>
          <w:rFonts w:ascii="Times New Roman" w:hAnsi="Times New Roman" w:eastAsia="Times New Roman"/>
          <w:b w:val="0"/>
          <w:i w:val="0"/>
          <w:sz w:val="24"/>
        </w:rPr>
        <w:t>The Customer Engagement &amp; Service Analytics Platform demonstrates a practical ASP.NET Core MVC implementation with customer management, ticket management, role-based login, EF Core database integration, Swagger APIs and JWT token generation. The architecture is suitable for a capstone project and can be extended into a more production-ready service management system by adding database-backed users, complete JWT validation, reporting, analytics, notifications, deployment automation and improved security controls.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pgBorders w:offsetFrom="page">
        <w:top w:val="single" w:sz="8" w:space="24" w:color="4F81BD"/>
        <w:left w:val="single" w:sz="8" w:space="24" w:color="4F81BD"/>
        <w:bottom w:val="single" w:sz="8" w:space="24" w:color="4F81BD"/>
        <w:right w:val="single" w:sz="8" w:space="24" w:color="4F81B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from project source code and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8"/>
      </w:rPr>
      <w:t>Customer Engagement &amp; Service Analytics Platform - Documentation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