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Demonstration: RePlastix Innovations</w:t>
      </w:r>
    </w:p>
    <w:p>
      <w:pPr>
        <w:pStyle w:val="Heading1"/>
      </w:pPr>
      <w:r>
        <w:t>1. Introduction</w:t>
      </w:r>
    </w:p>
    <w:p>
      <w:r>
        <w:t>This demonstration explains how the RePlastix platform works to manage and transform plastic waste into sustainable solutions.</w:t>
      </w:r>
    </w:p>
    <w:p>
      <w:pPr>
        <w:pStyle w:val="Heading1"/>
      </w:pPr>
      <w:r>
        <w:t>2. Login &amp; Registration</w:t>
      </w:r>
    </w:p>
    <w:p>
      <w:r>
        <w:t>Users can register and log in securely. Authentication is handled using JWT tokens.</w:t>
      </w:r>
    </w:p>
    <w:p>
      <w:pPr>
        <w:pStyle w:val="Heading1"/>
      </w:pPr>
      <w:r>
        <w:t>3. Dashboard Overview</w:t>
      </w:r>
    </w:p>
    <w:p>
      <w:r>
        <w:t>After login, users see a dashboard displaying waste statistics, recycling data, and system insights.</w:t>
      </w:r>
    </w:p>
    <w:p>
      <w:pPr>
        <w:pStyle w:val="Heading1"/>
      </w:pPr>
      <w:r>
        <w:t>4. Waste Submission</w:t>
      </w:r>
    </w:p>
    <w:p>
      <w:r>
        <w:t>Users can submit plastic waste details including type, quantity, and location.</w:t>
      </w:r>
    </w:p>
    <w:p>
      <w:pPr>
        <w:pStyle w:val="Heading1"/>
      </w:pPr>
      <w:r>
        <w:t>5. Waste Tracking</w:t>
      </w:r>
    </w:p>
    <w:p>
      <w:r>
        <w:t>Submitted waste is tracked through different stages such as collection, processing, and recycling.</w:t>
      </w:r>
    </w:p>
    <w:p>
      <w:pPr>
        <w:pStyle w:val="Heading1"/>
      </w:pPr>
      <w:r>
        <w:t>6. Recycling Management</w:t>
      </w:r>
    </w:p>
    <w:p>
      <w:r>
        <w:t>Admins manage recycling processes and update the status of waste materials.</w:t>
      </w:r>
    </w:p>
    <w:p>
      <w:pPr>
        <w:pStyle w:val="Heading1"/>
      </w:pPr>
      <w:r>
        <w:t>7. Data Analytics</w:t>
      </w:r>
    </w:p>
    <w:p>
      <w:r>
        <w:t>The system provides visual insights such as charts and reports to monitor waste reduction and recycling efficiency.</w:t>
      </w:r>
    </w:p>
    <w:p>
      <w:pPr>
        <w:pStyle w:val="Heading1"/>
      </w:pPr>
      <w:r>
        <w:t>8. Admin Panel</w:t>
      </w:r>
    </w:p>
    <w:p>
      <w:r>
        <w:t>Admins can manage users, monitor waste entries, and control system operations.</w:t>
      </w:r>
    </w:p>
    <w:p>
      <w:pPr>
        <w:pStyle w:val="Heading1"/>
      </w:pPr>
      <w:r>
        <w:t>9. Logout</w:t>
      </w:r>
    </w:p>
    <w:p>
      <w:r>
        <w:t>Users can securely log out of the system.</w:t>
      </w:r>
    </w:p>
    <w:p>
      <w:pPr>
        <w:pStyle w:val="Heading1"/>
      </w:pPr>
      <w:r>
        <w:t>10. Conclusion</w:t>
      </w:r>
    </w:p>
    <w:p>
      <w:r>
        <w:t>The RePlastix platform provides an efficient and scalable solution for plastic waste management using modern web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