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5516" w:rsidRPr="0095310B" w:rsidRDefault="0095310B" w:rsidP="0095310B">
      <w:pPr>
        <w:jc w:val="center"/>
        <w:rPr>
          <w:b/>
          <w:bCs/>
          <w:sz w:val="40"/>
          <w:szCs w:val="40"/>
          <w:lang w:val="en-US"/>
        </w:rPr>
      </w:pPr>
      <w:r w:rsidRPr="0095310B">
        <w:rPr>
          <w:b/>
          <w:bCs/>
          <w:sz w:val="40"/>
          <w:szCs w:val="40"/>
          <w:lang w:val="en-US"/>
        </w:rPr>
        <w:t>AI MINI PROJECT Documentation</w:t>
      </w:r>
      <w:r w:rsidR="003E3B88">
        <w:rPr>
          <w:b/>
          <w:bCs/>
          <w:sz w:val="40"/>
          <w:szCs w:val="40"/>
          <w:lang w:val="en-US"/>
        </w:rPr>
        <w:t xml:space="preserve"> Group </w:t>
      </w:r>
      <w:r w:rsidR="00F60D50">
        <w:rPr>
          <w:b/>
          <w:bCs/>
          <w:sz w:val="40"/>
          <w:szCs w:val="40"/>
          <w:lang w:val="en-US"/>
        </w:rPr>
        <w:t>10</w:t>
      </w:r>
    </w:p>
    <w:p w:rsidR="0095310B" w:rsidRPr="0095310B" w:rsidRDefault="0095310B" w:rsidP="0095310B">
      <w:pPr>
        <w:jc w:val="center"/>
        <w:rPr>
          <w:b/>
          <w:bCs/>
          <w:sz w:val="40"/>
          <w:szCs w:val="40"/>
          <w:lang w:val="en-US"/>
        </w:rPr>
      </w:pPr>
      <w:r w:rsidRPr="0095310B">
        <w:rPr>
          <w:b/>
          <w:bCs/>
          <w:sz w:val="40"/>
          <w:szCs w:val="40"/>
          <w:lang w:val="en-US"/>
        </w:rPr>
        <w:t>Title: AI Based Smart Attendance System</w:t>
      </w:r>
    </w:p>
    <w:p w:rsidR="0095310B" w:rsidRDefault="0095310B">
      <w:pPr>
        <w:rPr>
          <w:lang w:val="en-US"/>
        </w:rPr>
      </w:pPr>
    </w:p>
    <w:p w:rsidR="0095310B" w:rsidRPr="0095310B" w:rsidRDefault="0095310B" w:rsidP="0095310B">
      <w:pPr>
        <w:rPr>
          <w:b/>
          <w:bCs/>
        </w:rPr>
      </w:pPr>
      <w:r w:rsidRPr="0095310B">
        <w:rPr>
          <w:b/>
          <w:bCs/>
        </w:rPr>
        <w:t>1. Abstract</w:t>
      </w:r>
    </w:p>
    <w:p w:rsidR="0095310B" w:rsidRPr="0095310B" w:rsidRDefault="0095310B" w:rsidP="0095310B">
      <w:r w:rsidRPr="0095310B">
        <w:t xml:space="preserve">The traditional methods of marking attendance in educational institutions are often inefficient, susceptible to proxy attendance, and generate physical records that are difficult to manage and </w:t>
      </w:r>
      <w:proofErr w:type="spellStart"/>
      <w:r w:rsidRPr="0095310B">
        <w:t>analyze</w:t>
      </w:r>
      <w:proofErr w:type="spellEnd"/>
      <w:r w:rsidRPr="0095310B">
        <w:t xml:space="preserve">. This project report details the design, development, and implementation of a modern, AI-Based Smart Attendance System to overcome these challenges. The system leverages facial recognition for automated, contactless attendance logging and is managed through a comprehensive web application built with Python and Flask. Key features include role-based access control for Administrators and Teachers, a centralized database for managing user and attendance data, and a suite of tools for class </w:t>
      </w:r>
      <w:proofErr w:type="spellStart"/>
      <w:r w:rsidRPr="0095310B">
        <w:t>enrollment</w:t>
      </w:r>
      <w:proofErr w:type="spellEnd"/>
      <w:r w:rsidRPr="0095310B">
        <w:t>, live attendance monitoring with manual override capabilities, and insightful historical reporting. To ensure the system's integrity, an anti-spoofing mechanism using liveness detection (blink detection) has been integrated, making the system robust against fraudulent attempts. The result is a secure, efficient, and scalable solution for modernizing academic administration.</w:t>
      </w:r>
    </w:p>
    <w:p w:rsidR="0095310B" w:rsidRPr="0095310B" w:rsidRDefault="0095310B" w:rsidP="0095310B"/>
    <w:p w:rsidR="0095310B" w:rsidRPr="0095310B" w:rsidRDefault="0095310B" w:rsidP="0095310B">
      <w:pPr>
        <w:rPr>
          <w:b/>
          <w:bCs/>
        </w:rPr>
      </w:pPr>
      <w:r w:rsidRPr="0095310B">
        <w:rPr>
          <w:b/>
          <w:bCs/>
        </w:rPr>
        <w:t>2. Introduction</w:t>
      </w:r>
    </w:p>
    <w:p w:rsidR="0095310B" w:rsidRPr="0095310B" w:rsidRDefault="0095310B" w:rsidP="0095310B">
      <w:r w:rsidRPr="0095310B">
        <w:t xml:space="preserve">In many educational and professional environments, attendance tracking remains a manual process. Methods such as calling out names or passing around a sign-in sheet are fundamentally inefficient. They consume valuable class time, are highly susceptible to human error (e.g., incorrect marking), and facilitate academic dishonesty through proxy attendance, where one individual marks attendance for another. Furthermore, the physical records generated are cumbersome to archive, retrieve, and </w:t>
      </w:r>
      <w:proofErr w:type="spellStart"/>
      <w:r w:rsidRPr="0095310B">
        <w:t>analyze</w:t>
      </w:r>
      <w:proofErr w:type="spellEnd"/>
      <w:r w:rsidRPr="0095310B">
        <w:t xml:space="preserve"> for patterns or reporting needs.</w:t>
      </w:r>
    </w:p>
    <w:p w:rsidR="0095310B" w:rsidRPr="0095310B" w:rsidRDefault="0095310B" w:rsidP="0095310B">
      <w:r w:rsidRPr="0095310B">
        <w:t>While solutions like RFID card scanners and biometric fingerprint readers have been introduced, they carry their own set of limitations. RFID cards can be easily lost, forgotten, or intentionally passed to another person, failing to solve the proxy attendance issue. Fingerprint scanners, while more secure, require physical contact, which has become a significant health and hygiene concern, especially in high-traffic areas. Both systems require specialized hardware that can be costly to install and maintain.</w:t>
      </w:r>
    </w:p>
    <w:p w:rsidR="0095310B" w:rsidRPr="0095310B" w:rsidRDefault="0095310B" w:rsidP="0095310B">
      <w:r w:rsidRPr="0095310B">
        <w:t>Our proposed solution is a software-centric, AI-Based Smart Attendance System that utilizes existing camera hardware (like webcams) to automate the attendance process through facial recognition. The system is entirely contactless and provides a more secure verification of identity. It is architected around a central web application that serves as a control panel for administrators and a functional tool for teachers, allowing for seamless management of all academic and attendance-related data.</w:t>
      </w:r>
    </w:p>
    <w:p w:rsidR="0095310B" w:rsidRPr="0095310B" w:rsidRDefault="0095310B" w:rsidP="0095310B">
      <w:r w:rsidRPr="0095310B">
        <w:t>The primary objectives of this project were to:</w:t>
      </w:r>
    </w:p>
    <w:p w:rsidR="0095310B" w:rsidRPr="0095310B" w:rsidRDefault="0095310B" w:rsidP="0095310B">
      <w:pPr>
        <w:numPr>
          <w:ilvl w:val="0"/>
          <w:numId w:val="1"/>
        </w:numPr>
      </w:pPr>
      <w:r w:rsidRPr="0095310B">
        <w:t>Develop a robust facial recognition module to accurately identify registered students in real-time.</w:t>
      </w:r>
    </w:p>
    <w:p w:rsidR="0095310B" w:rsidRPr="0095310B" w:rsidRDefault="0095310B" w:rsidP="0095310B">
      <w:pPr>
        <w:numPr>
          <w:ilvl w:val="0"/>
          <w:numId w:val="1"/>
        </w:numPr>
      </w:pPr>
      <w:r w:rsidRPr="0095310B">
        <w:t>Implement a liveness detection algorithm to prevent spoofing via photos or videos.</w:t>
      </w:r>
    </w:p>
    <w:p w:rsidR="0095310B" w:rsidRPr="0095310B" w:rsidRDefault="0095310B" w:rsidP="0095310B">
      <w:pPr>
        <w:numPr>
          <w:ilvl w:val="0"/>
          <w:numId w:val="1"/>
        </w:numPr>
      </w:pPr>
      <w:r w:rsidRPr="0095310B">
        <w:t>Build a secure, multi-user web application with distinct roles and permissions for Administrators and Teachers.</w:t>
      </w:r>
    </w:p>
    <w:p w:rsidR="0095310B" w:rsidRPr="0095310B" w:rsidRDefault="0095310B" w:rsidP="0095310B">
      <w:pPr>
        <w:numPr>
          <w:ilvl w:val="0"/>
          <w:numId w:val="1"/>
        </w:numPr>
      </w:pPr>
      <w:r w:rsidRPr="0095310B">
        <w:t xml:space="preserve">Design a relational database to efficiently store and manage information about users, subjects, </w:t>
      </w:r>
      <w:proofErr w:type="spellStart"/>
      <w:r w:rsidRPr="0095310B">
        <w:t>enrollments</w:t>
      </w:r>
      <w:proofErr w:type="spellEnd"/>
      <w:r w:rsidRPr="0095310B">
        <w:t>, and attendance.</w:t>
      </w:r>
    </w:p>
    <w:p w:rsidR="0095310B" w:rsidRPr="0095310B" w:rsidRDefault="0095310B" w:rsidP="0095310B">
      <w:pPr>
        <w:numPr>
          <w:ilvl w:val="0"/>
          <w:numId w:val="1"/>
        </w:numPr>
      </w:pPr>
      <w:r w:rsidRPr="0095310B">
        <w:lastRenderedPageBreak/>
        <w:t>Provide teachers with an intuitive interface to start attendance sessions, manually override attendance status, and generate insightful daily and monthly reports.</w:t>
      </w:r>
    </w:p>
    <w:p w:rsidR="0095310B" w:rsidRPr="0095310B" w:rsidRDefault="0095310B" w:rsidP="0095310B"/>
    <w:p w:rsidR="0095310B" w:rsidRPr="0095310B" w:rsidRDefault="0095310B" w:rsidP="0095310B">
      <w:pPr>
        <w:rPr>
          <w:b/>
          <w:bCs/>
        </w:rPr>
      </w:pPr>
      <w:r w:rsidRPr="0095310B">
        <w:rPr>
          <w:b/>
          <w:bCs/>
        </w:rPr>
        <w:t>3. System Architecture and Design</w:t>
      </w:r>
    </w:p>
    <w:p w:rsidR="0095310B" w:rsidRPr="0095310B" w:rsidRDefault="0095310B" w:rsidP="0095310B">
      <w:r w:rsidRPr="0095310B">
        <w:t>The system is built on a client-server architecture. The frontend, accessible via a web browser, interacts with a backend server built using the Flask framework. The Flask application handles all business logic, user authentication, and data management by communicating with an SQLite database. The core AI functionalities for facial recognition and liveness detection are encapsulated in a dedicated module that can be triggered during a live attendance session.</w:t>
      </w:r>
    </w:p>
    <w:p w:rsidR="0095310B" w:rsidRPr="0095310B" w:rsidRDefault="0095310B" w:rsidP="0095310B">
      <w:r w:rsidRPr="0095310B">
        <w:t>The system's data persistence is managed by an SQLite database, chosen for its simplicity and serverless nature. The schema consists of four primary tables:</w:t>
      </w:r>
    </w:p>
    <w:p w:rsidR="0095310B" w:rsidRPr="0095310B" w:rsidRDefault="0095310B" w:rsidP="0095310B">
      <w:pPr>
        <w:numPr>
          <w:ilvl w:val="0"/>
          <w:numId w:val="2"/>
        </w:numPr>
      </w:pPr>
      <w:r w:rsidRPr="0095310B">
        <w:rPr>
          <w:b/>
          <w:bCs/>
        </w:rPr>
        <w:t>users:</w:t>
      </w:r>
      <w:r w:rsidRPr="0095310B">
        <w:t> Stores user credentials and information, including </w:t>
      </w:r>
      <w:proofErr w:type="spellStart"/>
      <w:r w:rsidRPr="0095310B">
        <w:t>user_id</w:t>
      </w:r>
      <w:proofErr w:type="spellEnd"/>
      <w:r w:rsidRPr="0095310B">
        <w:t>, name, password, and their assigned role (admin, teacher, student).</w:t>
      </w:r>
    </w:p>
    <w:p w:rsidR="0095310B" w:rsidRPr="0095310B" w:rsidRDefault="0095310B" w:rsidP="0095310B">
      <w:pPr>
        <w:numPr>
          <w:ilvl w:val="0"/>
          <w:numId w:val="2"/>
        </w:numPr>
      </w:pPr>
      <w:r w:rsidRPr="0095310B">
        <w:rPr>
          <w:b/>
          <w:bCs/>
        </w:rPr>
        <w:t>subjects:</w:t>
      </w:r>
      <w:r w:rsidRPr="0095310B">
        <w:t> Contains information about academic subjects, including </w:t>
      </w:r>
      <w:proofErr w:type="spellStart"/>
      <w:r w:rsidRPr="0095310B">
        <w:t>subject_name</w:t>
      </w:r>
      <w:proofErr w:type="spellEnd"/>
      <w:r w:rsidRPr="0095310B">
        <w:t> and the </w:t>
      </w:r>
      <w:proofErr w:type="spellStart"/>
      <w:r w:rsidRPr="0095310B">
        <w:t>teacher_id</w:t>
      </w:r>
      <w:proofErr w:type="spellEnd"/>
      <w:r w:rsidRPr="0095310B">
        <w:t> of the assigned instructor, linking it to the </w:t>
      </w:r>
      <w:proofErr w:type="gramStart"/>
      <w:r w:rsidRPr="0095310B">
        <w:t>users</w:t>
      </w:r>
      <w:proofErr w:type="gramEnd"/>
      <w:r w:rsidRPr="0095310B">
        <w:t> table.</w:t>
      </w:r>
    </w:p>
    <w:p w:rsidR="0095310B" w:rsidRPr="0095310B" w:rsidRDefault="0095310B" w:rsidP="0095310B">
      <w:pPr>
        <w:numPr>
          <w:ilvl w:val="0"/>
          <w:numId w:val="2"/>
        </w:numPr>
      </w:pPr>
      <w:proofErr w:type="spellStart"/>
      <w:r w:rsidRPr="0095310B">
        <w:rPr>
          <w:b/>
          <w:bCs/>
        </w:rPr>
        <w:t>enrollments</w:t>
      </w:r>
      <w:proofErr w:type="spellEnd"/>
      <w:r w:rsidRPr="0095310B">
        <w:rPr>
          <w:b/>
          <w:bCs/>
        </w:rPr>
        <w:t>:</w:t>
      </w:r>
      <w:r w:rsidRPr="0095310B">
        <w:t> A linking table that creates a many-to-many relationship between students and subjects, mapping which </w:t>
      </w:r>
      <w:proofErr w:type="spellStart"/>
      <w:r w:rsidRPr="0095310B">
        <w:t>student_id</w:t>
      </w:r>
      <w:proofErr w:type="spellEnd"/>
      <w:r w:rsidRPr="0095310B">
        <w:t> is enrolled in which </w:t>
      </w:r>
      <w:proofErr w:type="spellStart"/>
      <w:r w:rsidRPr="0095310B">
        <w:t>subject_id</w:t>
      </w:r>
      <w:proofErr w:type="spellEnd"/>
      <w:r w:rsidRPr="0095310B">
        <w:t>.</w:t>
      </w:r>
    </w:p>
    <w:p w:rsidR="0095310B" w:rsidRPr="0095310B" w:rsidRDefault="0095310B" w:rsidP="0095310B">
      <w:pPr>
        <w:numPr>
          <w:ilvl w:val="0"/>
          <w:numId w:val="2"/>
        </w:numPr>
      </w:pPr>
      <w:proofErr w:type="spellStart"/>
      <w:r w:rsidRPr="0095310B">
        <w:rPr>
          <w:b/>
          <w:bCs/>
        </w:rPr>
        <w:t>attendance_records</w:t>
      </w:r>
      <w:proofErr w:type="spellEnd"/>
      <w:r w:rsidRPr="0095310B">
        <w:rPr>
          <w:b/>
          <w:bCs/>
        </w:rPr>
        <w:t>:</w:t>
      </w:r>
      <w:r w:rsidRPr="0095310B">
        <w:t> Logs every attendance event, storing the </w:t>
      </w:r>
      <w:proofErr w:type="spellStart"/>
      <w:r w:rsidRPr="0095310B">
        <w:t>student_id</w:t>
      </w:r>
      <w:proofErr w:type="spellEnd"/>
      <w:r w:rsidRPr="0095310B">
        <w:t>, </w:t>
      </w:r>
      <w:proofErr w:type="spellStart"/>
      <w:r w:rsidRPr="0095310B">
        <w:t>subject_id</w:t>
      </w:r>
      <w:proofErr w:type="spellEnd"/>
      <w:r w:rsidRPr="0095310B">
        <w:t>, a precise timestamp, the date, and the final status (e.g., 'Present', 'Absent').</w:t>
      </w:r>
    </w:p>
    <w:p w:rsidR="0095310B" w:rsidRPr="0095310B" w:rsidRDefault="0095310B" w:rsidP="0095310B">
      <w:pPr>
        <w:numPr>
          <w:ilvl w:val="0"/>
          <w:numId w:val="3"/>
        </w:numPr>
      </w:pPr>
      <w:r w:rsidRPr="0095310B">
        <w:rPr>
          <w:b/>
          <w:bCs/>
        </w:rPr>
        <w:t>Backend:</w:t>
      </w:r>
      <w:r w:rsidRPr="0095310B">
        <w:t> Python 3, Flask Web Framework, SQLite3 Database.</w:t>
      </w:r>
    </w:p>
    <w:p w:rsidR="0095310B" w:rsidRPr="0095310B" w:rsidRDefault="0095310B" w:rsidP="0095310B">
      <w:pPr>
        <w:numPr>
          <w:ilvl w:val="0"/>
          <w:numId w:val="3"/>
        </w:numPr>
      </w:pPr>
      <w:r w:rsidRPr="0095310B">
        <w:rPr>
          <w:b/>
          <w:bCs/>
        </w:rPr>
        <w:t>Frontend:</w:t>
      </w:r>
      <w:r w:rsidRPr="0095310B">
        <w:t> HTML5, CSS3, JavaScript, Bootstrap 5 for responsive design.</w:t>
      </w:r>
    </w:p>
    <w:p w:rsidR="0095310B" w:rsidRPr="0095310B" w:rsidRDefault="0095310B" w:rsidP="0095310B">
      <w:pPr>
        <w:numPr>
          <w:ilvl w:val="0"/>
          <w:numId w:val="3"/>
        </w:numPr>
      </w:pPr>
      <w:r w:rsidRPr="0095310B">
        <w:rPr>
          <w:b/>
          <w:bCs/>
        </w:rPr>
        <w:t>AI &amp; Computer Vision:</w:t>
      </w:r>
    </w:p>
    <w:p w:rsidR="0095310B" w:rsidRPr="0095310B" w:rsidRDefault="0095310B" w:rsidP="0095310B">
      <w:pPr>
        <w:numPr>
          <w:ilvl w:val="1"/>
          <w:numId w:val="3"/>
        </w:numPr>
      </w:pPr>
      <w:proofErr w:type="spellStart"/>
      <w:r w:rsidRPr="0095310B">
        <w:rPr>
          <w:b/>
          <w:bCs/>
        </w:rPr>
        <w:t>face_recognition</w:t>
      </w:r>
      <w:proofErr w:type="spellEnd"/>
      <w:r w:rsidRPr="0095310B">
        <w:rPr>
          <w:b/>
          <w:bCs/>
        </w:rPr>
        <w:t>:</w:t>
      </w:r>
      <w:r w:rsidRPr="0095310B">
        <w:t> A powerful library used for detecting faces, computing 128-d facial embeddings, and comparing faces.</w:t>
      </w:r>
    </w:p>
    <w:p w:rsidR="0095310B" w:rsidRPr="0095310B" w:rsidRDefault="0095310B" w:rsidP="0095310B">
      <w:pPr>
        <w:numPr>
          <w:ilvl w:val="1"/>
          <w:numId w:val="3"/>
        </w:numPr>
      </w:pPr>
      <w:proofErr w:type="spellStart"/>
      <w:r w:rsidRPr="0095310B">
        <w:rPr>
          <w:b/>
          <w:bCs/>
        </w:rPr>
        <w:t>dlib</w:t>
      </w:r>
      <w:proofErr w:type="spellEnd"/>
      <w:r w:rsidRPr="0095310B">
        <w:rPr>
          <w:b/>
          <w:bCs/>
        </w:rPr>
        <w:t>:</w:t>
      </w:r>
      <w:r w:rsidRPr="0095310B">
        <w:t> Utilized for its high-accuracy facial landmark prediction model, essential for implementing blink detection.</w:t>
      </w:r>
    </w:p>
    <w:p w:rsidR="0095310B" w:rsidRPr="0095310B" w:rsidRDefault="0095310B" w:rsidP="0095310B">
      <w:pPr>
        <w:numPr>
          <w:ilvl w:val="1"/>
          <w:numId w:val="3"/>
        </w:numPr>
      </w:pPr>
      <w:r w:rsidRPr="0095310B">
        <w:rPr>
          <w:b/>
          <w:bCs/>
        </w:rPr>
        <w:t>OpenCV:</w:t>
      </w:r>
      <w:r w:rsidRPr="0095310B">
        <w:t> Used for camera interfacing and real-time video frame processing.</w:t>
      </w:r>
    </w:p>
    <w:p w:rsidR="0095310B" w:rsidRPr="0095310B" w:rsidRDefault="0095310B" w:rsidP="0095310B">
      <w:pPr>
        <w:numPr>
          <w:ilvl w:val="1"/>
          <w:numId w:val="3"/>
        </w:numPr>
      </w:pPr>
      <w:r w:rsidRPr="0095310B">
        <w:rPr>
          <w:b/>
          <w:bCs/>
        </w:rPr>
        <w:t>NumPy:</w:t>
      </w:r>
      <w:r w:rsidRPr="0095310B">
        <w:t> For efficient numerical operations on image and encoding data.</w:t>
      </w:r>
    </w:p>
    <w:p w:rsidR="0095310B" w:rsidRPr="0095310B" w:rsidRDefault="0095310B" w:rsidP="0095310B"/>
    <w:p w:rsidR="0095310B" w:rsidRPr="0095310B" w:rsidRDefault="0095310B" w:rsidP="0095310B">
      <w:pPr>
        <w:rPr>
          <w:b/>
          <w:bCs/>
        </w:rPr>
      </w:pPr>
      <w:r w:rsidRPr="0095310B">
        <w:rPr>
          <w:b/>
          <w:bCs/>
        </w:rPr>
        <w:t>4. Implementation Details</w:t>
      </w:r>
    </w:p>
    <w:p w:rsidR="0095310B" w:rsidRPr="0095310B" w:rsidRDefault="0095310B" w:rsidP="0095310B">
      <w:r w:rsidRPr="0095310B">
        <w:t>The backend, developed in app.py and database_manager.py, forms the application's backbone.</w:t>
      </w:r>
    </w:p>
    <w:p w:rsidR="0095310B" w:rsidRPr="0095310B" w:rsidRDefault="0095310B" w:rsidP="0095310B">
      <w:pPr>
        <w:numPr>
          <w:ilvl w:val="0"/>
          <w:numId w:val="4"/>
        </w:numPr>
      </w:pPr>
      <w:r w:rsidRPr="0095310B">
        <w:rPr>
          <w:b/>
          <w:bCs/>
        </w:rPr>
        <w:t>User and Session Management:</w:t>
      </w:r>
      <w:r w:rsidRPr="0095310B">
        <w:t> A full login/logout system was implemented using Flask sessions. User credentials are validated against the users table in the database.</w:t>
      </w:r>
    </w:p>
    <w:p w:rsidR="0095310B" w:rsidRPr="0095310B" w:rsidRDefault="0095310B" w:rsidP="0095310B">
      <w:pPr>
        <w:numPr>
          <w:ilvl w:val="0"/>
          <w:numId w:val="4"/>
        </w:numPr>
      </w:pPr>
      <w:r w:rsidRPr="0095310B">
        <w:rPr>
          <w:b/>
          <w:bCs/>
        </w:rPr>
        <w:t>Role-Based Access Control:</w:t>
      </w:r>
      <w:r w:rsidRPr="0095310B">
        <w:t> Custom Python decorators (@login_required, @role_required) were created to protect web routes. This ensures that only an authenticated admin can access pages like /admin/users, and only a teacher can access /teacher/session, providing robust security.</w:t>
      </w:r>
    </w:p>
    <w:p w:rsidR="0095310B" w:rsidRPr="0095310B" w:rsidRDefault="0095310B" w:rsidP="0095310B">
      <w:pPr>
        <w:numPr>
          <w:ilvl w:val="0"/>
          <w:numId w:val="4"/>
        </w:numPr>
      </w:pPr>
      <w:r w:rsidRPr="0095310B">
        <w:rPr>
          <w:b/>
          <w:bCs/>
        </w:rPr>
        <w:t xml:space="preserve">Class and </w:t>
      </w:r>
      <w:proofErr w:type="spellStart"/>
      <w:r w:rsidRPr="0095310B">
        <w:rPr>
          <w:b/>
          <w:bCs/>
        </w:rPr>
        <w:t>Enrollment</w:t>
      </w:r>
      <w:proofErr w:type="spellEnd"/>
      <w:r w:rsidRPr="0095310B">
        <w:rPr>
          <w:b/>
          <w:bCs/>
        </w:rPr>
        <w:t xml:space="preserve"> Management:</w:t>
      </w:r>
      <w:r w:rsidRPr="0095310B">
        <w:t> The admin panel features dedicated modules for creating subjects and enrolling students. The system correctly handles the underlying database relationships, allowing an admin to assign teachers to subjects and multiple students to multiple subjects.</w:t>
      </w:r>
    </w:p>
    <w:p w:rsidR="0095310B" w:rsidRPr="0095310B" w:rsidRDefault="0095310B" w:rsidP="0095310B">
      <w:pPr>
        <w:numPr>
          <w:ilvl w:val="0"/>
          <w:numId w:val="4"/>
        </w:numPr>
      </w:pPr>
      <w:r w:rsidRPr="0095310B">
        <w:rPr>
          <w:b/>
          <w:bCs/>
        </w:rPr>
        <w:lastRenderedPageBreak/>
        <w:t>Attendance Logging and Reporting:</w:t>
      </w:r>
      <w:r w:rsidRPr="0095310B">
        <w:t> The </w:t>
      </w:r>
      <w:proofErr w:type="spellStart"/>
      <w:r w:rsidRPr="0095310B">
        <w:t>manual_attendance_update</w:t>
      </w:r>
      <w:proofErr w:type="spellEnd"/>
      <w:r w:rsidRPr="0095310B">
        <w:t> function serves as a versatile endpoint for both the AI module and teacher's manual overrides. It intelligently handles both inserting new records and updating existing ones, including the timestamp. Reporting functions were built to query the database by specific dates or monthly ranges.</w:t>
      </w:r>
    </w:p>
    <w:p w:rsidR="0095310B" w:rsidRPr="0095310B" w:rsidRDefault="0095310B" w:rsidP="0095310B">
      <w:r w:rsidRPr="0095310B">
        <w:t>The AI module, contained in face_recognition.py and liveness_detection.py, is the intelligent core of the system.</w:t>
      </w:r>
    </w:p>
    <w:p w:rsidR="0095310B" w:rsidRPr="0095310B" w:rsidRDefault="0095310B" w:rsidP="0095310B">
      <w:pPr>
        <w:numPr>
          <w:ilvl w:val="0"/>
          <w:numId w:val="5"/>
        </w:numPr>
      </w:pPr>
      <w:r w:rsidRPr="0095310B">
        <w:rPr>
          <w:b/>
          <w:bCs/>
        </w:rPr>
        <w:t xml:space="preserve">User Face </w:t>
      </w:r>
      <w:proofErr w:type="spellStart"/>
      <w:r w:rsidRPr="0095310B">
        <w:rPr>
          <w:b/>
          <w:bCs/>
        </w:rPr>
        <w:t>Enrollment</w:t>
      </w:r>
      <w:proofErr w:type="spellEnd"/>
      <w:r w:rsidRPr="0095310B">
        <w:rPr>
          <w:b/>
          <w:bCs/>
        </w:rPr>
        <w:t>:</w:t>
      </w:r>
      <w:r w:rsidRPr="0095310B">
        <w:t> The </w:t>
      </w:r>
      <w:proofErr w:type="spellStart"/>
      <w:r w:rsidRPr="0095310B">
        <w:t>enroll_user</w:t>
      </w:r>
      <w:proofErr w:type="spellEnd"/>
      <w:r w:rsidRPr="0095310B">
        <w:t> function is designed to take a student's ID and a set of their images, saving them into a structured directory (</w:t>
      </w:r>
      <w:proofErr w:type="spellStart"/>
      <w:r w:rsidRPr="0095310B">
        <w:t>face_dataset</w:t>
      </w:r>
      <w:proofErr w:type="spellEnd"/>
      <w:r w:rsidRPr="0095310B">
        <w:t>/&lt;</w:t>
      </w:r>
      <w:proofErr w:type="spellStart"/>
      <w:r w:rsidRPr="0095310B">
        <w:t>user_id</w:t>
      </w:r>
      <w:proofErr w:type="spellEnd"/>
      <w:r w:rsidRPr="0095310B">
        <w:t>&gt;/).</w:t>
      </w:r>
    </w:p>
    <w:p w:rsidR="0095310B" w:rsidRPr="0095310B" w:rsidRDefault="0095310B" w:rsidP="0095310B">
      <w:pPr>
        <w:numPr>
          <w:ilvl w:val="0"/>
          <w:numId w:val="5"/>
        </w:numPr>
      </w:pPr>
      <w:r w:rsidRPr="0095310B">
        <w:rPr>
          <w:b/>
          <w:bCs/>
        </w:rPr>
        <w:t>Face Encoding:</w:t>
      </w:r>
      <w:r w:rsidRPr="0095310B">
        <w:t> The </w:t>
      </w:r>
      <w:proofErr w:type="spellStart"/>
      <w:r w:rsidRPr="0095310B">
        <w:t>build_encodings</w:t>
      </w:r>
      <w:proofErr w:type="spellEnd"/>
      <w:r w:rsidRPr="0095310B">
        <w:t> function processes all images in the dataset, uses the </w:t>
      </w:r>
      <w:proofErr w:type="spellStart"/>
      <w:r w:rsidRPr="0095310B">
        <w:t>face_recognition</w:t>
      </w:r>
      <w:proofErr w:type="spellEnd"/>
      <w:r w:rsidRPr="0095310B">
        <w:t> library to compute a unique 128-point numerical vector (encoding) for each face, and serializes this data into a </w:t>
      </w:r>
      <w:proofErr w:type="spellStart"/>
      <w:r w:rsidRPr="0095310B">
        <w:t>encodings.pkl</w:t>
      </w:r>
      <w:proofErr w:type="spellEnd"/>
      <w:r w:rsidRPr="0095310B">
        <w:t> file for rapid loading.</w:t>
      </w:r>
    </w:p>
    <w:p w:rsidR="0095310B" w:rsidRPr="0095310B" w:rsidRDefault="0095310B" w:rsidP="0095310B">
      <w:pPr>
        <w:numPr>
          <w:ilvl w:val="0"/>
          <w:numId w:val="5"/>
        </w:numPr>
      </w:pPr>
      <w:r w:rsidRPr="0095310B">
        <w:rPr>
          <w:b/>
          <w:bCs/>
        </w:rPr>
        <w:t>Real-Time Face Recognition:</w:t>
      </w:r>
      <w:r w:rsidRPr="0095310B">
        <w:t> During a live session, the </w:t>
      </w:r>
      <w:proofErr w:type="spellStart"/>
      <w:r w:rsidRPr="0095310B">
        <w:t>recognize_faces_in_frame</w:t>
      </w:r>
      <w:proofErr w:type="spellEnd"/>
      <w:r w:rsidRPr="0095310B">
        <w:t> function captures a video frame, detects all faces within it, computes their encodings, and compares these against the loaded database of known encodings. It uses a distance threshold (tolerance) to determine if a match is confident enough to identify a student.</w:t>
      </w:r>
    </w:p>
    <w:p w:rsidR="0095310B" w:rsidRPr="00130B8B" w:rsidRDefault="0095310B" w:rsidP="00130B8B">
      <w:pPr>
        <w:numPr>
          <w:ilvl w:val="0"/>
          <w:numId w:val="5"/>
        </w:numPr>
      </w:pPr>
      <w:r w:rsidRPr="0095310B">
        <w:rPr>
          <w:b/>
          <w:bCs/>
        </w:rPr>
        <w:t>Liveness Detection (Anti-Spoofing):</w:t>
      </w:r>
      <w:r w:rsidRPr="0095310B">
        <w:t> To combat presentation attacks (e.g., holding up a photo), a </w:t>
      </w:r>
      <w:proofErr w:type="spellStart"/>
      <w:r w:rsidRPr="0095310B">
        <w:t>BlinkDetector</w:t>
      </w:r>
      <w:proofErr w:type="spellEnd"/>
      <w:r w:rsidRPr="0095310B">
        <w:t> class was implemented. Using </w:t>
      </w:r>
      <w:proofErr w:type="spellStart"/>
      <w:r w:rsidRPr="0095310B">
        <w:t>dlib's</w:t>
      </w:r>
      <w:proofErr w:type="spellEnd"/>
      <w:r w:rsidRPr="0095310B">
        <w:t xml:space="preserve"> 68-point facial landmark model, the system tracks the coordinates of a person's eyes in real-time. By calculating the Eye Aspect Ratio (EAR), it can detect the rapid decrease and increase in this ratio that corresponds to a natural blink. If a blink is not detected, the system can flag the input as potentially non-live.</w:t>
      </w:r>
    </w:p>
    <w:p w:rsidR="0095310B" w:rsidRPr="0095310B" w:rsidRDefault="0095310B">
      <w:pPr>
        <w:rPr>
          <w:lang w:val="en-US"/>
        </w:rPr>
      </w:pPr>
      <w:r>
        <w:rPr>
          <w:noProof/>
          <w:lang w:val="en-US"/>
        </w:rPr>
        <w:drawing>
          <wp:inline distT="0" distB="0" distL="0" distR="0" wp14:anchorId="0BAFDF16">
            <wp:extent cx="5391150" cy="2604599"/>
            <wp:effectExtent l="0" t="0" r="0" b="5715"/>
            <wp:docPr id="189463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41562" cy="2628954"/>
                    </a:xfrm>
                    <a:prstGeom prst="rect">
                      <a:avLst/>
                    </a:prstGeom>
                    <a:noFill/>
                  </pic:spPr>
                </pic:pic>
              </a:graphicData>
            </a:graphic>
          </wp:inline>
        </w:drawing>
      </w:r>
      <w:r>
        <w:rPr>
          <w:noProof/>
          <w:lang w:val="en-US"/>
        </w:rPr>
        <w:drawing>
          <wp:inline distT="0" distB="0" distL="0" distR="0" wp14:anchorId="4750882F">
            <wp:extent cx="5391150" cy="2645033"/>
            <wp:effectExtent l="0" t="0" r="0" b="3175"/>
            <wp:docPr id="17145079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21314" cy="2659832"/>
                    </a:xfrm>
                    <a:prstGeom prst="rect">
                      <a:avLst/>
                    </a:prstGeom>
                    <a:noFill/>
                  </pic:spPr>
                </pic:pic>
              </a:graphicData>
            </a:graphic>
          </wp:inline>
        </w:drawing>
      </w:r>
      <w:r>
        <w:rPr>
          <w:noProof/>
          <w:lang w:val="en-US"/>
        </w:rPr>
        <w:lastRenderedPageBreak/>
        <w:drawing>
          <wp:inline distT="0" distB="0" distL="0" distR="0" wp14:anchorId="63693F48">
            <wp:extent cx="5468330" cy="2190750"/>
            <wp:effectExtent l="0" t="0" r="0" b="0"/>
            <wp:docPr id="18594651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44967" cy="2221453"/>
                    </a:xfrm>
                    <a:prstGeom prst="rect">
                      <a:avLst/>
                    </a:prstGeom>
                    <a:noFill/>
                  </pic:spPr>
                </pic:pic>
              </a:graphicData>
            </a:graphic>
          </wp:inline>
        </w:drawing>
      </w:r>
      <w:r>
        <w:rPr>
          <w:noProof/>
          <w:lang w:val="en-US"/>
        </w:rPr>
        <w:drawing>
          <wp:inline distT="0" distB="0" distL="0" distR="0" wp14:anchorId="06E49634">
            <wp:extent cx="5486400" cy="2348865"/>
            <wp:effectExtent l="0" t="0" r="0" b="0"/>
            <wp:docPr id="1587787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6758" cy="2361862"/>
                    </a:xfrm>
                    <a:prstGeom prst="rect">
                      <a:avLst/>
                    </a:prstGeom>
                    <a:noFill/>
                  </pic:spPr>
                </pic:pic>
              </a:graphicData>
            </a:graphic>
          </wp:inline>
        </w:drawing>
      </w:r>
      <w:r>
        <w:rPr>
          <w:noProof/>
          <w:lang w:val="en-US"/>
        </w:rPr>
        <w:drawing>
          <wp:inline distT="0" distB="0" distL="0" distR="0" wp14:anchorId="6538CCCE">
            <wp:extent cx="5505450" cy="3027998"/>
            <wp:effectExtent l="0" t="0" r="0" b="1270"/>
            <wp:docPr id="16942759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15344" cy="3033440"/>
                    </a:xfrm>
                    <a:prstGeom prst="rect">
                      <a:avLst/>
                    </a:prstGeom>
                    <a:noFill/>
                  </pic:spPr>
                </pic:pic>
              </a:graphicData>
            </a:graphic>
          </wp:inline>
        </w:drawing>
      </w:r>
      <w:r>
        <w:rPr>
          <w:noProof/>
          <w:lang w:val="en-US"/>
        </w:rPr>
        <w:lastRenderedPageBreak/>
        <w:drawing>
          <wp:inline distT="0" distB="0" distL="0" distR="0" wp14:anchorId="44575230">
            <wp:extent cx="5530392" cy="3352800"/>
            <wp:effectExtent l="0" t="0" r="0" b="0"/>
            <wp:docPr id="334364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62293" cy="3372140"/>
                    </a:xfrm>
                    <a:prstGeom prst="rect">
                      <a:avLst/>
                    </a:prstGeom>
                    <a:noFill/>
                  </pic:spPr>
                </pic:pic>
              </a:graphicData>
            </a:graphic>
          </wp:inline>
        </w:drawing>
      </w:r>
      <w:r>
        <w:rPr>
          <w:noProof/>
          <w:lang w:val="en-US"/>
        </w:rPr>
        <w:drawing>
          <wp:inline distT="0" distB="0" distL="0" distR="0" wp14:anchorId="1C44EE6A">
            <wp:extent cx="5530215" cy="1748930"/>
            <wp:effectExtent l="0" t="0" r="0" b="3810"/>
            <wp:docPr id="12114409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137" cy="1771043"/>
                    </a:xfrm>
                    <a:prstGeom prst="rect">
                      <a:avLst/>
                    </a:prstGeom>
                    <a:noFill/>
                  </pic:spPr>
                </pic:pic>
              </a:graphicData>
            </a:graphic>
          </wp:inline>
        </w:drawing>
      </w:r>
      <w:r>
        <w:rPr>
          <w:noProof/>
          <w:lang w:val="en-US"/>
        </w:rPr>
        <w:lastRenderedPageBreak/>
        <w:drawing>
          <wp:inline distT="0" distB="0" distL="0" distR="0" wp14:anchorId="3D55212F">
            <wp:extent cx="5562600" cy="2722197"/>
            <wp:effectExtent l="0" t="0" r="0" b="2540"/>
            <wp:docPr id="4793817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74258" cy="2727902"/>
                    </a:xfrm>
                    <a:prstGeom prst="rect">
                      <a:avLst/>
                    </a:prstGeom>
                    <a:noFill/>
                  </pic:spPr>
                </pic:pic>
              </a:graphicData>
            </a:graphic>
          </wp:inline>
        </w:drawing>
      </w:r>
      <w:r w:rsidR="00130B8B">
        <w:rPr>
          <w:noProof/>
          <w:lang w:val="en-US"/>
        </w:rPr>
        <w:drawing>
          <wp:inline distT="0" distB="0" distL="0" distR="0" wp14:anchorId="616F003E">
            <wp:extent cx="5562600" cy="2471881"/>
            <wp:effectExtent l="0" t="0" r="0" b="5080"/>
            <wp:docPr id="19528723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86805" cy="2482637"/>
                    </a:xfrm>
                    <a:prstGeom prst="rect">
                      <a:avLst/>
                    </a:prstGeom>
                    <a:noFill/>
                  </pic:spPr>
                </pic:pic>
              </a:graphicData>
            </a:graphic>
          </wp:inline>
        </w:drawing>
      </w:r>
    </w:p>
    <w:sectPr w:rsidR="0095310B" w:rsidRPr="0095310B" w:rsidSect="00130B8B">
      <w:pgSz w:w="11906" w:h="16838"/>
      <w:pgMar w:top="568" w:right="1440" w:bottom="85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0726"/>
    <w:multiLevelType w:val="multilevel"/>
    <w:tmpl w:val="D124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34EB3"/>
    <w:multiLevelType w:val="multilevel"/>
    <w:tmpl w:val="FEB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B1BCA"/>
    <w:multiLevelType w:val="multilevel"/>
    <w:tmpl w:val="AE20A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F0FC4"/>
    <w:multiLevelType w:val="multilevel"/>
    <w:tmpl w:val="E77E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B32FE"/>
    <w:multiLevelType w:val="multilevel"/>
    <w:tmpl w:val="EB5C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1664386">
    <w:abstractNumId w:val="3"/>
  </w:num>
  <w:num w:numId="2" w16cid:durableId="1149977317">
    <w:abstractNumId w:val="4"/>
  </w:num>
  <w:num w:numId="3" w16cid:durableId="1050111046">
    <w:abstractNumId w:val="2"/>
  </w:num>
  <w:num w:numId="4" w16cid:durableId="1416899483">
    <w:abstractNumId w:val="1"/>
  </w:num>
  <w:num w:numId="5" w16cid:durableId="280452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10B"/>
    <w:rsid w:val="000012E4"/>
    <w:rsid w:val="00130B8B"/>
    <w:rsid w:val="0015241D"/>
    <w:rsid w:val="002A5B4C"/>
    <w:rsid w:val="003D7EC3"/>
    <w:rsid w:val="003E3B88"/>
    <w:rsid w:val="0059007A"/>
    <w:rsid w:val="00755AA3"/>
    <w:rsid w:val="00803938"/>
    <w:rsid w:val="008D7E17"/>
    <w:rsid w:val="0095310B"/>
    <w:rsid w:val="00A70BFD"/>
    <w:rsid w:val="00DB5516"/>
    <w:rsid w:val="00E3604C"/>
    <w:rsid w:val="00F376EF"/>
    <w:rsid w:val="00F60D5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D98EA"/>
  <w15:chartTrackingRefBased/>
  <w15:docId w15:val="{798C3FBF-94AB-4282-A473-630EF40D7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1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31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31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31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1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1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31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31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31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31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3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10B"/>
    <w:rPr>
      <w:rFonts w:eastAsiaTheme="majorEastAsia" w:cstheme="majorBidi"/>
      <w:color w:val="272727" w:themeColor="text1" w:themeTint="D8"/>
    </w:rPr>
  </w:style>
  <w:style w:type="paragraph" w:styleId="Title">
    <w:name w:val="Title"/>
    <w:basedOn w:val="Normal"/>
    <w:next w:val="Normal"/>
    <w:link w:val="TitleChar"/>
    <w:uiPriority w:val="10"/>
    <w:qFormat/>
    <w:rsid w:val="00953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10B"/>
    <w:pPr>
      <w:spacing w:before="160"/>
      <w:jc w:val="center"/>
    </w:pPr>
    <w:rPr>
      <w:i/>
      <w:iCs/>
      <w:color w:val="404040" w:themeColor="text1" w:themeTint="BF"/>
    </w:rPr>
  </w:style>
  <w:style w:type="character" w:customStyle="1" w:styleId="QuoteChar">
    <w:name w:val="Quote Char"/>
    <w:basedOn w:val="DefaultParagraphFont"/>
    <w:link w:val="Quote"/>
    <w:uiPriority w:val="29"/>
    <w:rsid w:val="0095310B"/>
    <w:rPr>
      <w:i/>
      <w:iCs/>
      <w:color w:val="404040" w:themeColor="text1" w:themeTint="BF"/>
    </w:rPr>
  </w:style>
  <w:style w:type="paragraph" w:styleId="ListParagraph">
    <w:name w:val="List Paragraph"/>
    <w:basedOn w:val="Normal"/>
    <w:uiPriority w:val="34"/>
    <w:qFormat/>
    <w:rsid w:val="0095310B"/>
    <w:pPr>
      <w:ind w:left="720"/>
      <w:contextualSpacing/>
    </w:pPr>
  </w:style>
  <w:style w:type="character" w:styleId="IntenseEmphasis">
    <w:name w:val="Intense Emphasis"/>
    <w:basedOn w:val="DefaultParagraphFont"/>
    <w:uiPriority w:val="21"/>
    <w:qFormat/>
    <w:rsid w:val="0095310B"/>
    <w:rPr>
      <w:i/>
      <w:iCs/>
      <w:color w:val="2F5496" w:themeColor="accent1" w:themeShade="BF"/>
    </w:rPr>
  </w:style>
  <w:style w:type="paragraph" w:styleId="IntenseQuote">
    <w:name w:val="Intense Quote"/>
    <w:basedOn w:val="Normal"/>
    <w:next w:val="Normal"/>
    <w:link w:val="IntenseQuoteChar"/>
    <w:uiPriority w:val="30"/>
    <w:qFormat/>
    <w:rsid w:val="009531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10B"/>
    <w:rPr>
      <w:i/>
      <w:iCs/>
      <w:color w:val="2F5496" w:themeColor="accent1" w:themeShade="BF"/>
    </w:rPr>
  </w:style>
  <w:style w:type="character" w:styleId="IntenseReference">
    <w:name w:val="Intense Reference"/>
    <w:basedOn w:val="DefaultParagraphFont"/>
    <w:uiPriority w:val="32"/>
    <w:qFormat/>
    <w:rsid w:val="009531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1154</Words>
  <Characters>6581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 Vartak</dc:creator>
  <cp:keywords/>
  <dc:description/>
  <cp:lastModifiedBy>Kshiti Vartak</cp:lastModifiedBy>
  <cp:revision>2</cp:revision>
  <dcterms:created xsi:type="dcterms:W3CDTF">2025-09-05T14:54:00Z</dcterms:created>
  <dcterms:modified xsi:type="dcterms:W3CDTF">2025-09-05T14:54:00Z</dcterms:modified>
</cp:coreProperties>
</file>